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E326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2FE2B" wp14:editId="501D7330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AA8F5" w14:textId="77777777" w:rsidR="000E46D1" w:rsidRPr="005A188D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Az 5717. jelű összekötő út önkormányzati tulajdonba vételének kezdeményezéséről döntés</w:t>
                            </w:r>
                          </w:p>
                          <w:p w14:paraId="5260B10B" w14:textId="77777777" w:rsidR="000E46D1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---</w:t>
                            </w:r>
                          </w:p>
                          <w:p w14:paraId="6274DE84" w14:textId="77777777" w:rsidR="000E46D1" w:rsidRPr="00E041A8" w:rsidRDefault="000E46D1" w:rsidP="000E46D1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F9DC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0E46D1" w:rsidRPr="005A188D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Az 5717. jelű összekötő út önkormányzati tulajdonba vételének kezdeményezéséről döntés</w:t>
                      </w:r>
                    </w:p>
                    <w:p w:rsidR="000E46D1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>---</w:t>
                      </w:r>
                    </w:p>
                    <w:p w:rsidR="000E46D1" w:rsidRPr="00E041A8" w:rsidRDefault="000E46D1" w:rsidP="000E46D1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A1932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14D8E1CA" wp14:editId="5F5AC4B1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57EB0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6D9F296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23C5DBA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0E47E84" w14:textId="77777777" w:rsidR="000E46D1" w:rsidRPr="00695BFE" w:rsidRDefault="000E46D1" w:rsidP="000E46D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D64E8A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308FF401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1D909093" w14:textId="4FF12C37" w:rsidR="000E46D1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</w:t>
      </w:r>
      <w:r w:rsidR="002E3772">
        <w:rPr>
          <w:rFonts w:ascii="Times New Roman" w:eastAsia="Calibri" w:hAnsi="Times New Roman" w:cs="Times New Roman"/>
          <w:b/>
        </w:rPr>
        <w:t>E</w:t>
      </w:r>
    </w:p>
    <w:p w14:paraId="38C6B495" w14:textId="614C971E" w:rsidR="002E3772" w:rsidRDefault="002E3772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PÉNZÜGYI, VÁROSFEJLESZTÉSI, KULTURÁLIS ÉS IDEGENFORGALMI</w:t>
      </w:r>
    </w:p>
    <w:p w14:paraId="1DBC047B" w14:textId="1DE21DBD" w:rsidR="002E3772" w:rsidRDefault="002E3772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BIZOTTSÁGÁNAK</w:t>
      </w:r>
    </w:p>
    <w:p w14:paraId="1919C007" w14:textId="77777777" w:rsidR="002E3772" w:rsidRPr="00695BFE" w:rsidRDefault="002E3772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E071272" w14:textId="72A3848E" w:rsidR="000E46D1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2E3772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005B7E5A" w14:textId="77777777" w:rsidR="000E46D1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D5EDE7A" w14:textId="77777777" w:rsidR="000E46D1" w:rsidRPr="00695BFE" w:rsidRDefault="000E46D1" w:rsidP="000E46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4332"/>
      </w:tblGrid>
      <w:tr w:rsidR="000E46D1" w:rsidRPr="00695BFE" w14:paraId="21D91698" w14:textId="77777777" w:rsidTr="002E3772">
        <w:trPr>
          <w:trHeight w:val="259"/>
        </w:trPr>
        <w:tc>
          <w:tcPr>
            <w:tcW w:w="4730" w:type="dxa"/>
          </w:tcPr>
          <w:p w14:paraId="2B89BE0C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4C9006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3A3E22D4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7CCAE106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0E27A45C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0E46D1" w:rsidRPr="00695BFE" w14:paraId="731F66A8" w14:textId="77777777" w:rsidTr="002E3772">
        <w:tc>
          <w:tcPr>
            <w:tcW w:w="4730" w:type="dxa"/>
          </w:tcPr>
          <w:p w14:paraId="20448F66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13E0F28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44D80F81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2FD79484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Kajdity Petra </w:t>
            </w:r>
          </w:p>
          <w:p w14:paraId="7C696A49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0E46D1" w:rsidRPr="00695BFE" w14:paraId="4ABF1DA5" w14:textId="77777777" w:rsidTr="002E3772">
        <w:trPr>
          <w:trHeight w:val="668"/>
        </w:trPr>
        <w:tc>
          <w:tcPr>
            <w:tcW w:w="4730" w:type="dxa"/>
          </w:tcPr>
          <w:p w14:paraId="06EAAD8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0EBE6B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74AC148A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089CF423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084E9BE4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46D1" w:rsidRPr="00695BFE" w14:paraId="4960841E" w14:textId="77777777" w:rsidTr="002E3772">
        <w:tc>
          <w:tcPr>
            <w:tcW w:w="4730" w:type="dxa"/>
          </w:tcPr>
          <w:p w14:paraId="20E1160A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61741F7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754A93BE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912D955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73286EB6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712C3E57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0E46D1" w:rsidRPr="00695BFE" w14:paraId="3D656E46" w14:textId="77777777" w:rsidTr="002E3772">
        <w:tc>
          <w:tcPr>
            <w:tcW w:w="4730" w:type="dxa"/>
          </w:tcPr>
          <w:p w14:paraId="16B95E2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05CA254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5CCC4CE7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2" w:type="dxa"/>
          </w:tcPr>
          <w:p w14:paraId="24AF1256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B5F2D9A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0E46D1" w:rsidRPr="00695BFE" w14:paraId="42472C6B" w14:textId="77777777" w:rsidTr="002E3772">
        <w:tc>
          <w:tcPr>
            <w:tcW w:w="4730" w:type="dxa"/>
          </w:tcPr>
          <w:p w14:paraId="77443AAF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F8C41D0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12C59451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332" w:type="dxa"/>
          </w:tcPr>
          <w:p w14:paraId="40D7B367" w14:textId="77777777" w:rsidR="000E46D1" w:rsidRPr="00337A8F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E0A574D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785F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5DC3F97E" w14:textId="77777777" w:rsidR="000E46D1" w:rsidRPr="002549BB" w:rsidRDefault="000E46D1" w:rsidP="000E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0E46D1" w:rsidRPr="00695BFE" w14:paraId="07F30D37" w14:textId="77777777" w:rsidTr="002E3772">
        <w:trPr>
          <w:trHeight w:val="553"/>
        </w:trPr>
        <w:tc>
          <w:tcPr>
            <w:tcW w:w="4730" w:type="dxa"/>
          </w:tcPr>
          <w:p w14:paraId="3F7FCFF3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332" w:type="dxa"/>
            <w:shd w:val="clear" w:color="auto" w:fill="auto"/>
          </w:tcPr>
          <w:p w14:paraId="25597745" w14:textId="77777777" w:rsidR="000E46D1" w:rsidRPr="00695BFE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FA9F80D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4414B4F" w14:textId="77777777" w:rsidR="002E3772" w:rsidRPr="00695BFE" w:rsidRDefault="002E3772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E46D1" w:rsidRPr="00695BFE" w14:paraId="4663DAC3" w14:textId="77777777" w:rsidTr="002E3772">
        <w:trPr>
          <w:trHeight w:val="552"/>
        </w:trPr>
        <w:tc>
          <w:tcPr>
            <w:tcW w:w="4730" w:type="dxa"/>
          </w:tcPr>
          <w:p w14:paraId="124E9FAB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502ECC" w14:textId="77777777" w:rsidR="000E46D1" w:rsidRPr="00695BFE" w:rsidRDefault="000E46D1" w:rsidP="00506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332" w:type="dxa"/>
            <w:shd w:val="clear" w:color="auto" w:fill="auto"/>
          </w:tcPr>
          <w:p w14:paraId="203CB22C" w14:textId="77777777" w:rsidR="000E46D1" w:rsidRDefault="000E46D1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BC77C5E" w14:textId="77777777" w:rsidR="002E3772" w:rsidRDefault="002E3772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820337C" w14:textId="77777777" w:rsidR="002E3772" w:rsidRPr="00695BFE" w:rsidRDefault="002E3772" w:rsidP="00506C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7FCC45F3" w14:textId="77777777" w:rsidR="000E46D1" w:rsidRPr="00695BFE" w:rsidRDefault="000E46D1" w:rsidP="000E4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5AA476AF" w14:textId="77777777" w:rsidR="000E46D1" w:rsidRDefault="000E46D1" w:rsidP="000E46D1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7269F7B4" w14:textId="7A455DFD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</w:t>
      </w:r>
      <w:r w:rsidR="002E3772">
        <w:rPr>
          <w:rFonts w:ascii="Times New Roman" w:eastAsia="Calibri" w:hAnsi="Times New Roman" w:cs="Times New Roman"/>
          <w:b/>
          <w:sz w:val="24"/>
          <w:szCs w:val="24"/>
        </w:rPr>
        <w:t xml:space="preserve">Pénzügyi, Városfejlesztési, Kulturális és Idegenforgalmi Bizottságának 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2024. október 2</w:t>
      </w:r>
      <w:r w:rsidR="002E377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</w:t>
      </w:r>
      <w:r w:rsidR="002E377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ülésére</w:t>
      </w:r>
    </w:p>
    <w:p w14:paraId="6650B650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16F1A11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Az 5717. jelű összekötő út önkormányzati tulajdonba vételének kezdeményezéséről döntés</w:t>
      </w:r>
    </w:p>
    <w:p w14:paraId="5E47D371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4878B05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Kajdity Petra jegyző</w:t>
      </w:r>
    </w:p>
    <w:p w14:paraId="5EECE0AF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074774F" w14:textId="77777777" w:rsidR="000E46D1" w:rsidRPr="003674CB" w:rsidRDefault="000E46D1" w:rsidP="003674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: Bacsáné dr. Kajdity Petra jegyző</w:t>
      </w:r>
    </w:p>
    <w:p w14:paraId="4F11F474" w14:textId="77777777" w:rsidR="00E218FF" w:rsidRPr="003674CB" w:rsidRDefault="00E218FF" w:rsidP="00367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DBEF69" w14:textId="44131585" w:rsidR="000E46D1" w:rsidRPr="003674CB" w:rsidRDefault="000E46D1" w:rsidP="00367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Tisztelt </w:t>
      </w:r>
      <w:r w:rsidR="002E3772">
        <w:rPr>
          <w:rFonts w:ascii="Times New Roman" w:eastAsia="Calibri" w:hAnsi="Times New Roman" w:cs="Times New Roman"/>
          <w:b/>
          <w:sz w:val="24"/>
          <w:szCs w:val="24"/>
        </w:rPr>
        <w:t>Bizottság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14:paraId="567C9737" w14:textId="77777777" w:rsidR="00C40370" w:rsidRPr="003674CB" w:rsidRDefault="00C40370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1ED6E" w14:textId="77777777" w:rsidR="000E46D1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 xml:space="preserve">Harkány Város Önkormányzatának területén a Magyar Közút Nonprofit Zrt., mint közútkezelő által fenntartott és kezelt 57133 sz. (Ady E. u.)  és 5717 sz. (Kossuth Lajos utca) útjai városunk neuralgikus közlekedési csomópontjai. A 2x2 sávos úton több kijelölt gyalogátkelőhely található, melyek biztonságosságának erősítése érdekében megkereséssel éltünk a Magyar Közút Nonprofit Zrt. felé. Álláspontuk szerint az átkelőhelyek megfelelnek a forgalomtechnikai előírásoknak, és így a biztonságos közlekedés feltételeinek eleget tesznek. </w:t>
      </w:r>
    </w:p>
    <w:p w14:paraId="1EBE3D46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4175A2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levélben az 5717. számú összekötő út kapcsán megjegyezték, hogy az 58. számú elkerülő út megépülésével az érintett útszakasz már helyi közúti szerepkört lát el. Ebből kifolyólag javasolták, hogy a Magyar Állam tulajdonában lévő Harkány 0290/5 hrsz.-ú (körforgalomtól délre eső szakasza), a 03 hrsz.-ú, és a 2551/3 hrsz.-ú ingatlanok (Kossuth Lajos utca) közlekedési hálózati szerepének megfelelő, ingatlanrendezését aszerint, hogy azt a Magyar Állam térítésmentesen az Önkormányzat tulajdonába és kezelésébe adja.</w:t>
      </w:r>
    </w:p>
    <w:p w14:paraId="014A7B1B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17794" w14:textId="77777777" w:rsidR="00E218FF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felvetés mérlegelése érdekében újabb megkereséssel éltünk a vagyonkezelő felé, az alábbi kérdések feltevésével:</w:t>
      </w:r>
    </w:p>
    <w:p w14:paraId="33353F27" w14:textId="77777777" w:rsidR="003674CB" w:rsidRPr="003674CB" w:rsidRDefault="003674CB" w:rsidP="003674CB">
      <w:pPr>
        <w:spacing w:after="0" w:line="240" w:lineRule="auto"/>
        <w:jc w:val="both"/>
        <w:rPr>
          <w:sz w:val="24"/>
          <w:szCs w:val="24"/>
        </w:rPr>
      </w:pPr>
    </w:p>
    <w:p w14:paraId="1CC4926D" w14:textId="77777777" w:rsidR="00E218FF" w:rsidRPr="003674CB" w:rsidRDefault="00E218FF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 w:rsidRPr="003674CB">
        <w:rPr>
          <w:szCs w:val="24"/>
        </w:rPr>
        <w:t>Lehetséges-e (Hozzájárulnak-e) az út átvétele(hez) oly módon, hogy az átvétel a Petőfi utcától az 57133 sz. út (Ady Endre utca) körforgalomig valósulna meg, vagy csak, az 5717 jelű útszakasz teljes átvételére lenne lehetőség?</w:t>
      </w:r>
    </w:p>
    <w:p w14:paraId="3C3213DC" w14:textId="77777777" w:rsidR="00E218FF" w:rsidRPr="003674CB" w:rsidRDefault="00E218FF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 w:rsidRPr="003674CB">
        <w:rPr>
          <w:szCs w:val="24"/>
        </w:rPr>
        <w:t>Az érintett útszakaszra vonatkozó éves fenntartási költséggel (javítás-karbantartás, hóeltakarítás-síkosságmentesítés, stb.) kapcsolatos kimutatást szíveskedjenek részünkre megküldeni, az átvétel esetén ugyanis Harkány Város Önkormányzatának szükséges gondoskodnia az út kezeléséről, és a fenntartási költségek az átvételről szóló döntés mérlegelésének egyik alapját képezik.</w:t>
      </w:r>
    </w:p>
    <w:p w14:paraId="6830C037" w14:textId="77777777" w:rsidR="00E218FF" w:rsidRPr="003674CB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AE5AF" w14:textId="77777777" w:rsidR="00E218FF" w:rsidRDefault="00E218F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>A Magyar Közút Nonprofit Zrt.</w:t>
      </w:r>
      <w:r w:rsidR="003674CB">
        <w:rPr>
          <w:rFonts w:ascii="Times New Roman" w:hAnsi="Times New Roman" w:cs="Times New Roman"/>
          <w:sz w:val="24"/>
          <w:szCs w:val="24"/>
        </w:rPr>
        <w:t xml:space="preserve"> válaszában jelezte, hogy mivel mindkét szakas</w:t>
      </w:r>
      <w:r w:rsidR="007A785F">
        <w:rPr>
          <w:rFonts w:ascii="Times New Roman" w:hAnsi="Times New Roman" w:cs="Times New Roman"/>
          <w:sz w:val="24"/>
          <w:szCs w:val="24"/>
        </w:rPr>
        <w:t>z</w:t>
      </w:r>
      <w:r w:rsidR="003674CB">
        <w:rPr>
          <w:rFonts w:ascii="Times New Roman" w:hAnsi="Times New Roman" w:cs="Times New Roman"/>
          <w:sz w:val="24"/>
          <w:szCs w:val="24"/>
        </w:rPr>
        <w:t xml:space="preserve"> már helyi közúti szerepkört tölt be, ezért álláspontuk szerint az út tulajdonosi és kezelői átadása csak egyben értelmezhető.</w:t>
      </w:r>
    </w:p>
    <w:p w14:paraId="215A2D0A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E9088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2023. évben a vonatkozó szakaszra fordított költségeiket 11.390.000,- Ft-ban jelölték meg:</w:t>
      </w:r>
    </w:p>
    <w:p w14:paraId="617B7836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Kaszálás 150.000,- Ft</w:t>
      </w:r>
    </w:p>
    <w:p w14:paraId="58BFA26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Padkázás 75.000,- Ft</w:t>
      </w:r>
    </w:p>
    <w:p w14:paraId="4AC6541C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Hideg anyagos kátyúzás 5.000,- Ft</w:t>
      </w:r>
    </w:p>
    <w:p w14:paraId="35959854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Meleg anyagos kátyúzás 7.320.000,- Ft</w:t>
      </w:r>
    </w:p>
    <w:p w14:paraId="4701A66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Burkolat javítás szórásos technológiával 2.460.000,- Ft</w:t>
      </w:r>
    </w:p>
    <w:p w14:paraId="2559C018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Táblák cseréje 50.000,- Ft</w:t>
      </w:r>
    </w:p>
    <w:p w14:paraId="7F2B2A2A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Vezetőoszlop pótlás 10.000,- Ft</w:t>
      </w:r>
    </w:p>
    <w:p w14:paraId="35FD781B" w14:textId="77777777" w:rsidR="003674CB" w:rsidRDefault="003674CB" w:rsidP="003674CB">
      <w:pPr>
        <w:pStyle w:val="Listaszerbekezds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lastRenderedPageBreak/>
        <w:t>Síkosságmentesítés 1.320.000,- Ft</w:t>
      </w:r>
    </w:p>
    <w:p w14:paraId="57F57E8C" w14:textId="77777777" w:rsidR="003674CB" w:rsidRP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4996E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CB">
        <w:rPr>
          <w:rFonts w:ascii="Times New Roman" w:hAnsi="Times New Roman" w:cs="Times New Roman"/>
          <w:sz w:val="24"/>
          <w:szCs w:val="24"/>
        </w:rPr>
        <w:t xml:space="preserve">Az érintett </w:t>
      </w:r>
      <w:r>
        <w:rPr>
          <w:rFonts w:ascii="Times New Roman" w:hAnsi="Times New Roman" w:cs="Times New Roman"/>
          <w:sz w:val="24"/>
          <w:szCs w:val="24"/>
        </w:rPr>
        <w:t>útszakasz önkormányzati tulajdonba vétele esetén az út fenntartásának és kezelésének költségei az Önkormányzatot terhelik. Az útszakasz – kifejezetten a Kossuth Lajos utca rész – viszont az Önkormányzat hosszútávú fejlesztési koncepciójába beleillik (Fürdő főbejárat).</w:t>
      </w:r>
    </w:p>
    <w:p w14:paraId="4B7EB8E6" w14:textId="77777777" w:rsidR="003674CB" w:rsidRDefault="003674CB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882247" w14:textId="77777777" w:rsidR="007A785F" w:rsidRDefault="007A785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vagyonról szóló 2011. évi CXCIV. törvény 6. § (3b) bekezdése szerint:</w:t>
      </w:r>
    </w:p>
    <w:p w14:paraId="1C97D383" w14:textId="77777777" w:rsidR="007A785F" w:rsidRDefault="007A785F" w:rsidP="003674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A1AA4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85F">
        <w:rPr>
          <w:rFonts w:ascii="Times New Roman" w:hAnsi="Times New Roman" w:cs="Times New Roman"/>
          <w:i/>
          <w:iCs/>
          <w:sz w:val="24"/>
          <w:szCs w:val="24"/>
        </w:rPr>
        <w:t>„Az állami tulajdonban álló országos közutak és műtárgyai, valamint az állami tulajdonban álló terek, közparkok, közkertek és a Magyarország és egyes kiemelt térségeinek területrendezési tervéről szóló 2018. évi CXXXIX. törvény szerinti balatoni közstrandok tulajdonjogát az állam a helyi önkormányzat javára visszterhesen vagy ingyenesen átruházhatja, ha a tulajdon átruházása a közfeladat ellátását nem veszélyezteti.”</w:t>
      </w:r>
    </w:p>
    <w:p w14:paraId="3DFCB515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BBC69D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útszakasz átvétele tehát térítésmentesen történne.</w:t>
      </w:r>
    </w:p>
    <w:p w14:paraId="18BF42AA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6D2E20" w14:textId="51E0CEFF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tisztelettel kérem a </w:t>
      </w:r>
      <w:r w:rsidR="002E3772">
        <w:rPr>
          <w:rFonts w:ascii="Times New Roman" w:hAnsi="Times New Roman" w:cs="Times New Roman"/>
          <w:sz w:val="24"/>
          <w:szCs w:val="24"/>
        </w:rPr>
        <w:t>Bizottságot</w:t>
      </w:r>
      <w:r>
        <w:rPr>
          <w:rFonts w:ascii="Times New Roman" w:hAnsi="Times New Roman" w:cs="Times New Roman"/>
          <w:sz w:val="24"/>
          <w:szCs w:val="24"/>
        </w:rPr>
        <w:t>, hogy az útszakasz önkormányzati tulajdonba vételéről kapcsolatos döntést az alábbi határozati javaslat elfogadásával meghozni szíveskedjenek.</w:t>
      </w:r>
    </w:p>
    <w:p w14:paraId="038F6E9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1B513" w14:textId="77777777" w:rsidR="007A785F" w:rsidRPr="007A785F" w:rsidRDefault="007A785F" w:rsidP="007A78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0DC722B" w14:textId="77777777" w:rsidR="007A785F" w:rsidRDefault="007A785F" w:rsidP="007A78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785F">
        <w:rPr>
          <w:rFonts w:ascii="Times New Roman" w:hAnsi="Times New Roman" w:cs="Times New Roman"/>
          <w:i/>
          <w:iCs/>
          <w:sz w:val="24"/>
          <w:szCs w:val="24"/>
        </w:rPr>
        <w:t>5717. jelű összekötő út önkormányzati tulajdonba vételének kezdeményezéséről</w:t>
      </w:r>
    </w:p>
    <w:p w14:paraId="0414B46A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18ED8" w14:textId="3B9A734E" w:rsidR="00BF296E" w:rsidRPr="00BF296E" w:rsidRDefault="007A785F" w:rsidP="00BF2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Önkormányzat </w:t>
      </w:r>
      <w:r w:rsidR="002E3772">
        <w:rPr>
          <w:rFonts w:ascii="Times New Roman" w:hAnsi="Times New Roman" w:cs="Times New Roman"/>
          <w:sz w:val="24"/>
          <w:szCs w:val="24"/>
        </w:rPr>
        <w:t xml:space="preserve">Pénzügyi, Városfejlesztési, Kulturális és Idegenforgalmi Bizottsága javasolja a </w:t>
      </w:r>
      <w:r>
        <w:rPr>
          <w:rFonts w:ascii="Times New Roman" w:hAnsi="Times New Roman" w:cs="Times New Roman"/>
          <w:sz w:val="24"/>
          <w:szCs w:val="24"/>
        </w:rPr>
        <w:t>Képviselő-testület</w:t>
      </w:r>
      <w:r w:rsidR="002E3772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 xml:space="preserve">, hogy a </w:t>
      </w:r>
      <w:r w:rsidRPr="003674CB">
        <w:rPr>
          <w:rFonts w:ascii="Times New Roman" w:hAnsi="Times New Roman" w:cs="Times New Roman"/>
          <w:sz w:val="24"/>
          <w:szCs w:val="24"/>
        </w:rPr>
        <w:t>Magyar Állam tulajdonában lévő Harkány 0290/5 hrsz.-ú (körforgalomtól délre eső szakasz), a 03 hrsz.-ú, és a 2551/3 hrsz.-ú ingatlanok (Kossuth Lajos utca)</w:t>
      </w:r>
      <w:r>
        <w:rPr>
          <w:rFonts w:ascii="Times New Roman" w:hAnsi="Times New Roman" w:cs="Times New Roman"/>
          <w:sz w:val="24"/>
          <w:szCs w:val="24"/>
        </w:rPr>
        <w:t xml:space="preserve"> Önkormányzati tulajdonba vételét </w:t>
      </w:r>
      <w:r w:rsidRPr="007A785F">
        <w:rPr>
          <w:rFonts w:ascii="Times New Roman" w:hAnsi="Times New Roman" w:cs="Times New Roman"/>
          <w:b/>
          <w:bCs/>
          <w:sz w:val="24"/>
          <w:szCs w:val="24"/>
        </w:rPr>
        <w:t>kezdeménye</w:t>
      </w:r>
      <w:r w:rsidR="002E3772">
        <w:rPr>
          <w:rFonts w:ascii="Times New Roman" w:hAnsi="Times New Roman" w:cs="Times New Roman"/>
          <w:b/>
          <w:bCs/>
          <w:sz w:val="24"/>
          <w:szCs w:val="24"/>
        </w:rPr>
        <w:t>zze</w:t>
      </w:r>
      <w:r w:rsidR="00BF296E" w:rsidRPr="00BF296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F296E">
        <w:rPr>
          <w:rFonts w:ascii="Times New Roman" w:hAnsi="Times New Roman" w:cs="Times New Roman"/>
          <w:sz w:val="24"/>
          <w:szCs w:val="24"/>
        </w:rPr>
        <w:t xml:space="preserve">és </w:t>
      </w:r>
      <w:r w:rsidR="00BF296E" w:rsidRPr="00BF296E">
        <w:rPr>
          <w:rFonts w:ascii="Times New Roman" w:hAnsi="Times New Roman" w:cs="Times New Roman"/>
          <w:sz w:val="24"/>
          <w:szCs w:val="24"/>
        </w:rPr>
        <w:t xml:space="preserve">hatalmazza </w:t>
      </w:r>
      <w:r w:rsidR="00BF296E">
        <w:rPr>
          <w:rFonts w:ascii="Times New Roman" w:hAnsi="Times New Roman" w:cs="Times New Roman"/>
          <w:sz w:val="24"/>
          <w:szCs w:val="24"/>
        </w:rPr>
        <w:t xml:space="preserve">fel </w:t>
      </w:r>
      <w:r w:rsidR="00BF296E" w:rsidRPr="00BF296E">
        <w:rPr>
          <w:rFonts w:ascii="Times New Roman" w:hAnsi="Times New Roman" w:cs="Times New Roman"/>
          <w:sz w:val="24"/>
          <w:szCs w:val="24"/>
        </w:rPr>
        <w:t>a polgármestert az egyeztetések lefolytatására azzal, hogy a térítésmentes átadás-átvétellel kapcsolatos végső döntést a képviselő-testület hozza meg.</w:t>
      </w:r>
    </w:p>
    <w:p w14:paraId="55010964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21DDE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14:paraId="4ED08DA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14:paraId="31D684B3" w14:textId="77777777" w:rsid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5FECB6" w14:textId="77777777" w:rsidR="00BF296E" w:rsidRDefault="00BF296E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0C29C" w14:textId="77777777" w:rsidR="00BF296E" w:rsidRDefault="00BF296E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7EC25" w14:textId="77777777" w:rsidR="00BF296E" w:rsidRDefault="00BF296E" w:rsidP="007A7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DA2BE" w14:textId="77777777" w:rsidR="007A785F" w:rsidRP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59491316" w14:textId="77777777" w:rsidR="007A785F" w:rsidRPr="007A785F" w:rsidRDefault="007A785F" w:rsidP="007A78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E1871" w14:textId="77777777" w:rsidR="007A785F" w:rsidRPr="007A785F" w:rsidRDefault="007A785F" w:rsidP="007A785F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Bacsáné dr. Kajdity Petra sk.</w:t>
      </w:r>
    </w:p>
    <w:p w14:paraId="11ACA502" w14:textId="77777777" w:rsidR="007A785F" w:rsidRPr="007A785F" w:rsidRDefault="007A785F" w:rsidP="007A785F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7A785F" w:rsidRPr="007A7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897948">
    <w:abstractNumId w:val="0"/>
  </w:num>
  <w:num w:numId="2" w16cid:durableId="504324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D1"/>
    <w:rsid w:val="000E46D1"/>
    <w:rsid w:val="0013285B"/>
    <w:rsid w:val="002E3772"/>
    <w:rsid w:val="003674CB"/>
    <w:rsid w:val="003A011E"/>
    <w:rsid w:val="006A26F3"/>
    <w:rsid w:val="007A785F"/>
    <w:rsid w:val="00BF296E"/>
    <w:rsid w:val="00C40370"/>
    <w:rsid w:val="00E218FF"/>
    <w:rsid w:val="00F316D5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2E7E"/>
  <w15:chartTrackingRefBased/>
  <w15:docId w15:val="{32C7EC11-3E78-4EFB-BAFA-80B75BC8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6D1"/>
    <w:rPr>
      <w:kern w:val="0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18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7A785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7A7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638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5</cp:revision>
  <dcterms:created xsi:type="dcterms:W3CDTF">2024-10-20T07:21:00Z</dcterms:created>
  <dcterms:modified xsi:type="dcterms:W3CDTF">2024-10-21T12:41:00Z</dcterms:modified>
</cp:coreProperties>
</file>