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67E0F" w14:textId="77777777" w:rsidR="00E041A8" w:rsidRPr="00695BFE" w:rsidRDefault="00E041A8" w:rsidP="00E041A8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A62BDF" wp14:editId="25396281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ADD82" w14:textId="1F284C5E" w:rsidR="00E041A8" w:rsidRPr="00DC4430" w:rsidRDefault="00E041A8" w:rsidP="00E041A8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bookmarkStart w:id="0" w:name="_Hlk92956169"/>
                            <w:r>
                              <w:rPr>
                                <w:rFonts w:ascii="Times New Roman" w:hAnsi="Times New Roman"/>
                              </w:rPr>
                              <w:t>Döntés a Harkányi Városgazdálkodási</w:t>
                            </w:r>
                            <w:bookmarkEnd w:id="0"/>
                            <w:r w:rsidR="008D449D">
                              <w:rPr>
                                <w:rFonts w:ascii="Times New Roman" w:hAnsi="Times New Roman"/>
                              </w:rPr>
                              <w:t xml:space="preserve"> Kft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 202</w:t>
                            </w:r>
                            <w:r w:rsidR="008D449D">
                              <w:rPr>
                                <w:rFonts w:ascii="Times New Roman" w:hAnsi="Times New Roman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 évi beszámolójának elfogadásáról</w:t>
                            </w:r>
                          </w:p>
                          <w:p w14:paraId="7CB08BB4" w14:textId="54029392" w:rsidR="00E041A8" w:rsidRDefault="00E041A8" w:rsidP="00E041A8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6F69FB">
                              <w:rPr>
                                <w:rFonts w:ascii="Times New Roman" w:hAnsi="Times New Roman"/>
                                <w:u w:val="single"/>
                              </w:rPr>
                              <w:t>Melléklet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ek</w:t>
                            </w:r>
                            <w:r w:rsidRPr="006F69FB">
                              <w:rPr>
                                <w:rFonts w:ascii="Times New Roman" w:hAnsi="Times New Roman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</w:t>
                            </w:r>
                            <w:r w:rsidR="003C53AD">
                              <w:rPr>
                                <w:rFonts w:ascii="Times New Roman" w:hAnsi="Times New Roman"/>
                              </w:rPr>
                              <w:t xml:space="preserve">5 </w:t>
                            </w:r>
                            <w:r w:rsidRPr="00EE2E72">
                              <w:rPr>
                                <w:rFonts w:ascii="Times New Roman" w:hAnsi="Times New Roman"/>
                              </w:rPr>
                              <w:t>db</w:t>
                            </w:r>
                          </w:p>
                          <w:p w14:paraId="5B7EDE15" w14:textId="22D61733" w:rsidR="00E041A8" w:rsidRPr="00E041A8" w:rsidRDefault="00E041A8" w:rsidP="00E041A8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62BD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14:paraId="171ADD82" w14:textId="1F284C5E" w:rsidR="00E041A8" w:rsidRPr="00DC4430" w:rsidRDefault="00E041A8" w:rsidP="00E041A8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bookmarkStart w:id="1" w:name="_Hlk92956169"/>
                      <w:r>
                        <w:rPr>
                          <w:rFonts w:ascii="Times New Roman" w:hAnsi="Times New Roman"/>
                        </w:rPr>
                        <w:t>Döntés a Harkányi Városgazdálkodási</w:t>
                      </w:r>
                      <w:bookmarkEnd w:id="1"/>
                      <w:r w:rsidR="008D449D">
                        <w:rPr>
                          <w:rFonts w:ascii="Times New Roman" w:hAnsi="Times New Roman"/>
                        </w:rPr>
                        <w:t xml:space="preserve"> Kft</w:t>
                      </w:r>
                      <w:r>
                        <w:rPr>
                          <w:rFonts w:ascii="Times New Roman" w:hAnsi="Times New Roman"/>
                        </w:rPr>
                        <w:t>. 202</w:t>
                      </w:r>
                      <w:r w:rsidR="008D449D">
                        <w:rPr>
                          <w:rFonts w:ascii="Times New Roman" w:hAnsi="Times New Roman"/>
                        </w:rPr>
                        <w:t>4</w:t>
                      </w:r>
                      <w:r>
                        <w:rPr>
                          <w:rFonts w:ascii="Times New Roman" w:hAnsi="Times New Roman"/>
                        </w:rPr>
                        <w:t>. évi beszámolójának elfogadásáról</w:t>
                      </w:r>
                    </w:p>
                    <w:p w14:paraId="7CB08BB4" w14:textId="54029392" w:rsidR="00E041A8" w:rsidRDefault="00E041A8" w:rsidP="00E041A8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6F69FB">
                        <w:rPr>
                          <w:rFonts w:ascii="Times New Roman" w:hAnsi="Times New Roman"/>
                          <w:u w:val="single"/>
                        </w:rPr>
                        <w:t>Melléklet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>ek</w:t>
                      </w:r>
                      <w:r w:rsidRPr="006F69FB">
                        <w:rPr>
                          <w:rFonts w:ascii="Times New Roman" w:hAnsi="Times New Roman"/>
                          <w:u w:val="single"/>
                        </w:rPr>
                        <w:t>: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 </w:t>
                      </w:r>
                      <w:r w:rsidR="003C53AD">
                        <w:rPr>
                          <w:rFonts w:ascii="Times New Roman" w:hAnsi="Times New Roman"/>
                        </w:rPr>
                        <w:t xml:space="preserve">5 </w:t>
                      </w:r>
                      <w:r w:rsidRPr="00EE2E72">
                        <w:rPr>
                          <w:rFonts w:ascii="Times New Roman" w:hAnsi="Times New Roman"/>
                        </w:rPr>
                        <w:t>db</w:t>
                      </w:r>
                    </w:p>
                    <w:p w14:paraId="5B7EDE15" w14:textId="22D61733" w:rsidR="00E041A8" w:rsidRPr="00E041A8" w:rsidRDefault="00E041A8" w:rsidP="00E041A8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EF0EDD" w14:textId="77777777" w:rsidR="00E041A8" w:rsidRPr="00695BFE" w:rsidRDefault="00E041A8" w:rsidP="00E041A8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28F5BCCF" wp14:editId="76591AB3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A3995" w14:textId="77777777" w:rsidR="00E041A8" w:rsidRPr="00695BFE" w:rsidRDefault="00E041A8" w:rsidP="00E041A8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91FE85D" w14:textId="77777777" w:rsidR="00E041A8" w:rsidRPr="00695BFE" w:rsidRDefault="00E041A8" w:rsidP="00E041A8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8220C74" w14:textId="77777777" w:rsidR="00E041A8" w:rsidRPr="00695BFE" w:rsidRDefault="00E041A8" w:rsidP="00E041A8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D44A1B8" w14:textId="77777777" w:rsidR="00E041A8" w:rsidRPr="00695BFE" w:rsidRDefault="00E041A8" w:rsidP="00E041A8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CFCF90B" w14:textId="77777777" w:rsidR="00E041A8" w:rsidRPr="00695BFE" w:rsidRDefault="00E041A8" w:rsidP="00E041A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1FEAF5BD" w14:textId="77777777" w:rsidR="00E041A8" w:rsidRPr="00695BFE" w:rsidRDefault="00E041A8" w:rsidP="00E041A8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13E205DD" w14:textId="77777777" w:rsidR="00E041A8" w:rsidRPr="00695BFE" w:rsidRDefault="00E041A8" w:rsidP="00E041A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6107BD95" w14:textId="4F4CB1F7" w:rsidR="00E041A8" w:rsidRDefault="00E041A8" w:rsidP="00E041A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202</w:t>
      </w:r>
      <w:r w:rsidR="00C0195F">
        <w:rPr>
          <w:rFonts w:ascii="Times New Roman" w:eastAsia="Calibri" w:hAnsi="Times New Roman" w:cs="Times New Roman"/>
          <w:b/>
        </w:rPr>
        <w:t>5</w:t>
      </w:r>
      <w:r w:rsidRPr="00695BFE">
        <w:rPr>
          <w:rFonts w:ascii="Times New Roman" w:eastAsia="Calibri" w:hAnsi="Times New Roman" w:cs="Times New Roman"/>
          <w:b/>
        </w:rPr>
        <w:t>.</w:t>
      </w:r>
      <w:r w:rsidR="00C0195F">
        <w:rPr>
          <w:rFonts w:ascii="Times New Roman" w:eastAsia="Calibri" w:hAnsi="Times New Roman" w:cs="Times New Roman"/>
          <w:b/>
        </w:rPr>
        <w:t xml:space="preserve"> május </w:t>
      </w:r>
      <w:r w:rsidR="008D449D">
        <w:rPr>
          <w:rFonts w:ascii="Times New Roman" w:eastAsia="Calibri" w:hAnsi="Times New Roman" w:cs="Times New Roman"/>
          <w:b/>
        </w:rPr>
        <w:t>22</w:t>
      </w:r>
      <w:r w:rsidRPr="00695BFE">
        <w:rPr>
          <w:rFonts w:ascii="Times New Roman" w:eastAsia="Calibri" w:hAnsi="Times New Roman" w:cs="Times New Roman"/>
          <w:b/>
        </w:rPr>
        <w:t xml:space="preserve">-i </w:t>
      </w:r>
      <w:r>
        <w:rPr>
          <w:rFonts w:ascii="Times New Roman" w:eastAsia="Calibri" w:hAnsi="Times New Roman" w:cs="Times New Roman"/>
          <w:b/>
        </w:rPr>
        <w:t xml:space="preserve">RENDES </w:t>
      </w:r>
      <w:r w:rsidRPr="00695BFE">
        <w:rPr>
          <w:rFonts w:ascii="Times New Roman" w:eastAsia="Calibri" w:hAnsi="Times New Roman" w:cs="Times New Roman"/>
          <w:b/>
        </w:rPr>
        <w:t>ÜLÉSÉRE</w:t>
      </w:r>
    </w:p>
    <w:p w14:paraId="6047C995" w14:textId="3D0D4DCB" w:rsidR="00363A4B" w:rsidRDefault="00363A4B" w:rsidP="00E041A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426E3778" w14:textId="3866804A" w:rsidR="00363A4B" w:rsidRPr="00695BFE" w:rsidRDefault="002E6FED" w:rsidP="00E041A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5</w:t>
      </w:r>
      <w:r w:rsidR="00363A4B" w:rsidRPr="00CA32E1">
        <w:rPr>
          <w:rFonts w:ascii="Times New Roman" w:eastAsia="Calibri" w:hAnsi="Times New Roman" w:cs="Times New Roman"/>
          <w:b/>
        </w:rPr>
        <w:t>.) Napirendi pont</w:t>
      </w:r>
    </w:p>
    <w:p w14:paraId="0100F638" w14:textId="77777777" w:rsidR="00E041A8" w:rsidRPr="00695BFE" w:rsidRDefault="00E041A8" w:rsidP="00E041A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2"/>
        <w:gridCol w:w="4340"/>
      </w:tblGrid>
      <w:tr w:rsidR="00E041A8" w:rsidRPr="00695BFE" w14:paraId="235227D4" w14:textId="77777777" w:rsidTr="00414FC3">
        <w:trPr>
          <w:trHeight w:val="259"/>
        </w:trPr>
        <w:tc>
          <w:tcPr>
            <w:tcW w:w="4788" w:type="dxa"/>
          </w:tcPr>
          <w:p w14:paraId="1CF263D7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9ECEA01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30D9DE80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3139A430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B5C92CE" w14:textId="4A9C0AEA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Marosi-Melles András, a Harkányi Városgazdálkodási </w:t>
            </w:r>
            <w:r w:rsidR="008D449D">
              <w:rPr>
                <w:rFonts w:ascii="Times New Roman" w:eastAsia="Calibri" w:hAnsi="Times New Roman" w:cs="Times New Roman"/>
              </w:rPr>
              <w:t>Kf</w:t>
            </w:r>
            <w:r>
              <w:rPr>
                <w:rFonts w:ascii="Times New Roman" w:eastAsia="Calibri" w:hAnsi="Times New Roman" w:cs="Times New Roman"/>
              </w:rPr>
              <w:t>t.</w:t>
            </w:r>
          </w:p>
          <w:p w14:paraId="79789DFF" w14:textId="1CADC640" w:rsidR="00E041A8" w:rsidRPr="00695BFE" w:rsidRDefault="008D449D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ügyvezetője</w:t>
            </w:r>
          </w:p>
        </w:tc>
      </w:tr>
      <w:tr w:rsidR="00E041A8" w:rsidRPr="00695BFE" w14:paraId="7B61E56B" w14:textId="77777777" w:rsidTr="00414FC3">
        <w:tc>
          <w:tcPr>
            <w:tcW w:w="4788" w:type="dxa"/>
          </w:tcPr>
          <w:p w14:paraId="21CEA657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FD02589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3F3CA8A6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151EC4C5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832B8AA" w14:textId="6BD2F211" w:rsidR="00E041A8" w:rsidRPr="00E041A8" w:rsidRDefault="00E041A8" w:rsidP="00E041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41A8">
              <w:rPr>
                <w:rFonts w:ascii="Times New Roman" w:eastAsia="Calibri" w:hAnsi="Times New Roman" w:cs="Times New Roman"/>
              </w:rPr>
              <w:t xml:space="preserve">Marosi-Melles András, a Harkányi Városgazdálkodási </w:t>
            </w:r>
            <w:r w:rsidR="008D449D">
              <w:rPr>
                <w:rFonts w:ascii="Times New Roman" w:eastAsia="Calibri" w:hAnsi="Times New Roman" w:cs="Times New Roman"/>
              </w:rPr>
              <w:t>Kf</w:t>
            </w:r>
            <w:r w:rsidRPr="00E041A8">
              <w:rPr>
                <w:rFonts w:ascii="Times New Roman" w:eastAsia="Calibri" w:hAnsi="Times New Roman" w:cs="Times New Roman"/>
              </w:rPr>
              <w:t>t.</w:t>
            </w:r>
          </w:p>
          <w:p w14:paraId="468BC719" w14:textId="02840270" w:rsidR="00E041A8" w:rsidRPr="00695BFE" w:rsidRDefault="008D449D" w:rsidP="00E041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ügyvezetője</w:t>
            </w:r>
          </w:p>
        </w:tc>
      </w:tr>
      <w:tr w:rsidR="00E041A8" w:rsidRPr="00695BFE" w14:paraId="64F49368" w14:textId="77777777" w:rsidTr="00414FC3">
        <w:trPr>
          <w:trHeight w:val="304"/>
        </w:trPr>
        <w:tc>
          <w:tcPr>
            <w:tcW w:w="4788" w:type="dxa"/>
          </w:tcPr>
          <w:p w14:paraId="75AB23D1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418A0322" w14:textId="77777777" w:rsidR="00E041A8" w:rsidRPr="00E041A8" w:rsidRDefault="00E041A8" w:rsidP="00414F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E041A8">
              <w:rPr>
                <w:rFonts w:ascii="Times New Roman" w:eastAsia="Calibri" w:hAnsi="Times New Roman" w:cs="Times New Roman"/>
                <w:u w:val="single"/>
              </w:rPr>
              <w:t>Pénzügyi, Városfejlesztési, Kulturális és Idegenforgalmi Bizottság</w:t>
            </w:r>
          </w:p>
          <w:p w14:paraId="66A71314" w14:textId="77777777" w:rsidR="00E041A8" w:rsidRPr="00695BFE" w:rsidRDefault="00E041A8" w:rsidP="00414F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3293DD67" w14:textId="77777777" w:rsidR="00E041A8" w:rsidRPr="00695BFE" w:rsidRDefault="00E041A8" w:rsidP="00414F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6DA18AE9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95B0C52" w14:textId="2F4C591F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041A8" w:rsidRPr="00695BFE" w14:paraId="1DC8618E" w14:textId="77777777" w:rsidTr="00414FC3">
        <w:tc>
          <w:tcPr>
            <w:tcW w:w="4788" w:type="dxa"/>
          </w:tcPr>
          <w:p w14:paraId="15C7F305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32C2D26C" w14:textId="61A97F9E" w:rsidR="00E041A8" w:rsidRPr="00695BFE" w:rsidRDefault="00CA32E1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Tárgyalja a 2025.05.22-i ülésén</w:t>
            </w:r>
          </w:p>
          <w:p w14:paraId="770F3746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041A8" w:rsidRPr="00695BFE" w14:paraId="6E038366" w14:textId="77777777" w:rsidTr="00414FC3">
        <w:trPr>
          <w:trHeight w:val="668"/>
        </w:trPr>
        <w:tc>
          <w:tcPr>
            <w:tcW w:w="4788" w:type="dxa"/>
          </w:tcPr>
          <w:p w14:paraId="2B53586F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774579E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05521235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38912B82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43EF32B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041A8" w:rsidRPr="00695BFE" w14:paraId="62CB8256" w14:textId="77777777" w:rsidTr="00414FC3">
        <w:tc>
          <w:tcPr>
            <w:tcW w:w="4788" w:type="dxa"/>
          </w:tcPr>
          <w:p w14:paraId="17D4C489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8848593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6F052F04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34E9ABC2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036EFC55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3D30DF6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E041A8" w:rsidRPr="00695BFE" w14:paraId="7E02B2CC" w14:textId="77777777" w:rsidTr="00414FC3">
        <w:tc>
          <w:tcPr>
            <w:tcW w:w="4788" w:type="dxa"/>
          </w:tcPr>
          <w:p w14:paraId="345413A1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881E108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49A2A5B4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7FBBD443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3CB016E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E041A8" w:rsidRPr="00695BFE" w14:paraId="51A2A109" w14:textId="77777777" w:rsidTr="00414FC3">
        <w:tc>
          <w:tcPr>
            <w:tcW w:w="4788" w:type="dxa"/>
          </w:tcPr>
          <w:p w14:paraId="48923425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BE748FB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62E7A158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6B2596D7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C18A933" w14:textId="25D5CECB" w:rsidR="00E041A8" w:rsidRPr="00695BFE" w:rsidRDefault="00584ED1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E041A8" w:rsidRPr="00695BFE">
              <w:rPr>
                <w:rFonts w:ascii="Times New Roman" w:eastAsia="Calibri" w:hAnsi="Times New Roman" w:cs="Times New Roman"/>
              </w:rPr>
              <w:t xml:space="preserve"> oldal előterjesztés</w:t>
            </w:r>
          </w:p>
          <w:p w14:paraId="791FBD00" w14:textId="45FC0EC2" w:rsidR="00E041A8" w:rsidRPr="00695BFE" w:rsidRDefault="003C53AD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E041A8">
              <w:rPr>
                <w:rFonts w:ascii="Times New Roman" w:eastAsia="Calibri" w:hAnsi="Times New Roman" w:cs="Times New Roman"/>
              </w:rPr>
              <w:t xml:space="preserve"> db melléklet</w:t>
            </w:r>
          </w:p>
        </w:tc>
      </w:tr>
      <w:tr w:rsidR="00E041A8" w:rsidRPr="00695BFE" w14:paraId="0CD14B57" w14:textId="77777777" w:rsidTr="00414FC3">
        <w:trPr>
          <w:trHeight w:val="553"/>
        </w:trPr>
        <w:tc>
          <w:tcPr>
            <w:tcW w:w="4788" w:type="dxa"/>
          </w:tcPr>
          <w:p w14:paraId="6708AFCF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534D745C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D75D74B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041A8" w:rsidRPr="00695BFE" w14:paraId="59C09002" w14:textId="77777777" w:rsidTr="00414FC3">
        <w:trPr>
          <w:trHeight w:val="552"/>
        </w:trPr>
        <w:tc>
          <w:tcPr>
            <w:tcW w:w="4788" w:type="dxa"/>
          </w:tcPr>
          <w:p w14:paraId="5443FC15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F2A834D" w14:textId="77777777" w:rsidR="00E041A8" w:rsidRPr="00695BFE" w:rsidRDefault="00E041A8" w:rsidP="00414F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2CFBFA5D" w14:textId="77777777" w:rsidR="00E041A8" w:rsidRPr="00695BFE" w:rsidRDefault="00E041A8" w:rsidP="00414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4B618ED8" w14:textId="77777777" w:rsidR="00E041A8" w:rsidRPr="00695BFE" w:rsidRDefault="00E041A8" w:rsidP="00E04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78B1C071" w14:textId="77777777" w:rsidR="00E041A8" w:rsidRPr="00695BFE" w:rsidRDefault="00E041A8" w:rsidP="00E04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5630B64C" w14:textId="77777777" w:rsidR="00E041A8" w:rsidRPr="00695BFE" w:rsidRDefault="00E041A8" w:rsidP="00E041A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25CE5635" w14:textId="407ADB64" w:rsidR="00E041A8" w:rsidRPr="00EE2E72" w:rsidRDefault="00E041A8" w:rsidP="00E041A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ELŐTERJESZTÉS: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202</w:t>
      </w:r>
      <w:r w:rsidR="00C0195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. május </w:t>
      </w:r>
      <w:r w:rsidR="008D449D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>. napján tartandó rendes képviselő-testületi ülésére</w:t>
      </w:r>
    </w:p>
    <w:p w14:paraId="77CDE580" w14:textId="2DD22108" w:rsidR="00E041A8" w:rsidRPr="00EE2E72" w:rsidRDefault="00E041A8" w:rsidP="00E041A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Döntés a Harkányi Városgazdálkodási </w:t>
      </w:r>
      <w:r w:rsidR="008D449D">
        <w:rPr>
          <w:rFonts w:ascii="Times New Roman" w:eastAsia="Calibri" w:hAnsi="Times New Roman" w:cs="Times New Roman"/>
          <w:b/>
          <w:sz w:val="24"/>
          <w:szCs w:val="24"/>
        </w:rPr>
        <w:t>Kf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>t. 202</w:t>
      </w:r>
      <w:r w:rsidR="008D449D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>. évi beszámolójának elfogadásáról</w:t>
      </w:r>
    </w:p>
    <w:p w14:paraId="30EA4CD2" w14:textId="73C2237E" w:rsidR="00E041A8" w:rsidRPr="00EE2E72" w:rsidRDefault="00E041A8" w:rsidP="00E041A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Marosi-Melles András, a Harkányi Városgazdálkodási</w:t>
      </w:r>
      <w:r w:rsidR="008D449D">
        <w:rPr>
          <w:rFonts w:ascii="Times New Roman" w:eastAsia="Calibri" w:hAnsi="Times New Roman" w:cs="Times New Roman"/>
          <w:b/>
          <w:sz w:val="24"/>
          <w:szCs w:val="24"/>
        </w:rPr>
        <w:t xml:space="preserve"> Kf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t. </w:t>
      </w:r>
      <w:r w:rsidR="008D449D">
        <w:rPr>
          <w:rFonts w:ascii="Times New Roman" w:eastAsia="Calibri" w:hAnsi="Times New Roman" w:cs="Times New Roman"/>
          <w:b/>
          <w:sz w:val="24"/>
          <w:szCs w:val="24"/>
        </w:rPr>
        <w:t>ügyvezető</w:t>
      </w:r>
    </w:p>
    <w:p w14:paraId="2791EEBB" w14:textId="001998C6" w:rsidR="00E041A8" w:rsidRPr="00EE2E72" w:rsidRDefault="00E041A8" w:rsidP="00E041A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Marosi-Melles András, HVG </w:t>
      </w:r>
      <w:proofErr w:type="spellStart"/>
      <w:r w:rsidR="008D449D">
        <w:rPr>
          <w:rFonts w:ascii="Times New Roman" w:eastAsia="Calibri" w:hAnsi="Times New Roman" w:cs="Times New Roman"/>
          <w:b/>
          <w:sz w:val="24"/>
          <w:szCs w:val="24"/>
        </w:rPr>
        <w:t>Kf</w:t>
      </w:r>
      <w:proofErr w:type="spellEnd"/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8D449D">
        <w:rPr>
          <w:rFonts w:ascii="Times New Roman" w:eastAsia="Calibri" w:hAnsi="Times New Roman" w:cs="Times New Roman"/>
          <w:b/>
          <w:sz w:val="24"/>
          <w:szCs w:val="24"/>
        </w:rPr>
        <w:t>ügyvezető</w:t>
      </w:r>
    </w:p>
    <w:p w14:paraId="248038A1" w14:textId="77777777" w:rsidR="00E041A8" w:rsidRPr="00EE2E72" w:rsidRDefault="00E041A8" w:rsidP="00E041A8">
      <w:pPr>
        <w:autoSpaceDE w:val="0"/>
        <w:autoSpaceDN w:val="0"/>
        <w:adjustRightInd w:val="0"/>
        <w:spacing w:after="0" w:line="240" w:lineRule="auto"/>
        <w:rPr>
          <w:rFonts w:ascii="Times-BoldItalic" w:eastAsia="Calibri" w:hAnsi="Times-BoldItalic" w:cs="Times-BoldItalic"/>
          <w:b/>
          <w:bCs/>
          <w:i/>
          <w:iCs/>
          <w:sz w:val="24"/>
          <w:szCs w:val="24"/>
        </w:rPr>
      </w:pPr>
    </w:p>
    <w:p w14:paraId="660930E8" w14:textId="54DC3126" w:rsidR="00E041A8" w:rsidRPr="00EE2E72" w:rsidRDefault="00E041A8" w:rsidP="00E04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1E565281" w14:textId="77777777" w:rsidR="00E041A8" w:rsidRPr="00EE2E72" w:rsidRDefault="00E041A8" w:rsidP="00E04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EE0787" w14:textId="5F76F580" w:rsidR="00E041A8" w:rsidRPr="00E041A8" w:rsidRDefault="00E041A8" w:rsidP="00EE2E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Harkány Város Önkormányzata </w:t>
      </w:r>
      <w:r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100%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arányban tulajdonosa a Harkányi </w:t>
      </w:r>
      <w:r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Városgazdálkodási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Kft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proofErr w:type="spellEnd"/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H</w:t>
      </w:r>
      <w:r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VG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Kf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t.). Fontos, hogy az önkormányzat a felelősségteljes tulajdonosi joggyakorlás és a társaság működésének figyelemmel kísérése érdekében a tulajdonában lévő gazdasági társaságok beszámolóit és üzleti terveit megismerhesse, azt megtárgyalhassa. Ennek jelentőségére az Állami Számvevőszék több megjelent tanulmányában is rámutatott. </w:t>
      </w:r>
    </w:p>
    <w:p w14:paraId="76A3B96E" w14:textId="77777777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20DA6AD" w14:textId="62F189C1" w:rsidR="00E041A8" w:rsidRPr="00E041A8" w:rsidRDefault="00E041A8" w:rsidP="00EE2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A H</w:t>
      </w:r>
      <w:r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VG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Kf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t. vezetősége elkészítette a Társaság 202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beszámolóját, amelyet a társaság Felügyelő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izottsága (FB) természetesen szintén tárgyalt, és elfogadott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310325EE" w14:textId="77777777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D2D8D3" w14:textId="166B1AFD" w:rsid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előterjesztéshez az alábbi dokumentumokat mellékeltük:</w:t>
      </w:r>
    </w:p>
    <w:p w14:paraId="13D50DCB" w14:textId="170B111C" w:rsidR="00E041A8" w:rsidRPr="003C53AD" w:rsidRDefault="00E041A8" w:rsidP="003C5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46BE76E1" w14:textId="7D0F7A1A" w:rsidR="00EE2E72" w:rsidRPr="003C53AD" w:rsidRDefault="00EE2E72" w:rsidP="003C53A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r w:rsidR="003C53AD"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3C53AD"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4F2EC24" w14:textId="15ADD692" w:rsidR="00EE2E72" w:rsidRPr="003C53AD" w:rsidRDefault="00EE2E72" w:rsidP="00EE2E7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>Kiegészítő Melléklet 202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1B8486B" w14:textId="2535FC41" w:rsidR="00EE2E72" w:rsidRPr="003C53AD" w:rsidRDefault="00EE2E72" w:rsidP="00EE2E7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Könyvvizsgálói jelentés 202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044AAA0" w14:textId="608E28F2" w:rsidR="00EE2E72" w:rsidRPr="003C53AD" w:rsidRDefault="00EE2E72" w:rsidP="00EE2E7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Egyszerűsített éves beszámoló mérlege</w:t>
      </w:r>
      <w:r w:rsidR="00584ED1"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584ED1"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4A9B635" w14:textId="78079F29" w:rsidR="00584ED1" w:rsidRPr="003C53AD" w:rsidRDefault="003C53AD" w:rsidP="00EE2E7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53AD">
        <w:rPr>
          <w:rFonts w:ascii="Times New Roman" w:eastAsia="Times New Roman" w:hAnsi="Times New Roman" w:cs="Times New Roman"/>
          <w:sz w:val="24"/>
          <w:szCs w:val="24"/>
          <w:lang w:eastAsia="hu-HU"/>
        </w:rPr>
        <w:t>Főkönyvi kivonat</w:t>
      </w:r>
    </w:p>
    <w:p w14:paraId="0BAAC548" w14:textId="77777777" w:rsidR="00EE2E72" w:rsidRDefault="00EE2E72" w:rsidP="008D4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18E8D9F" w14:textId="6F5876CF" w:rsidR="008D449D" w:rsidRPr="00584ED1" w:rsidRDefault="008D449D" w:rsidP="008D4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átalakulásra tekintettel a beszámoló időszaka a 2024. november hó 09. napjától 2024. december hó 31. napjáig terjedő időszakot öleli fel.</w:t>
      </w:r>
      <w:r>
        <w:rPr>
          <w:rStyle w:val="Lbjegyzet-hivatkozs"/>
          <w:rFonts w:ascii="Times New Roman" w:eastAsia="Times New Roman" w:hAnsi="Times New Roman" w:cs="Times New Roman"/>
          <w:sz w:val="24"/>
          <w:szCs w:val="24"/>
          <w:lang w:eastAsia="hu-HU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megelőző időszakra vonatkozóan a képviselő-testület </w:t>
      </w:r>
    </w:p>
    <w:p w14:paraId="3C5848EB" w14:textId="77777777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F231F2" w14:textId="465FF42B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fentieknek megfelelően kérem a T. </w:t>
      </w:r>
      <w:r w:rsidR="00926393"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Képviselő-testületet,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 H</w:t>
      </w:r>
      <w:r w:rsidR="00926393"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VG 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gazdálkodásáról szóló beszámolóját tekintse át, és annak elfogadása tárgyában hozzon határozatot!</w:t>
      </w:r>
    </w:p>
    <w:p w14:paraId="2C3225FD" w14:textId="32CE18BA" w:rsidR="00E041A8" w:rsidRDefault="00E041A8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79762F3" w14:textId="074BBC93" w:rsidR="00EE2E72" w:rsidRDefault="00EE2E72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F8E0467" w14:textId="064BDBAF" w:rsidR="00584ED1" w:rsidRDefault="00584ED1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7376A38" w14:textId="13F2AF2D" w:rsidR="00584ED1" w:rsidRDefault="00584ED1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0371A1A" w14:textId="3CF13F99" w:rsidR="00584ED1" w:rsidRDefault="00584ED1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E21967E" w14:textId="3997254F" w:rsidR="00584ED1" w:rsidRDefault="00584ED1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67F10C0" w14:textId="03B299C7" w:rsidR="00584ED1" w:rsidRDefault="00584ED1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5C21CDD" w14:textId="32DA459E" w:rsidR="00584ED1" w:rsidRDefault="00584ED1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AAD97A3" w14:textId="77777777" w:rsidR="00584ED1" w:rsidRPr="00E041A8" w:rsidRDefault="00584ED1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AE822FE" w14:textId="77777777" w:rsidR="00E041A8" w:rsidRPr="00E041A8" w:rsidRDefault="00E041A8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6933A12" w14:textId="77777777" w:rsidR="00E041A8" w:rsidRPr="00E041A8" w:rsidRDefault="00E041A8" w:rsidP="00584ED1">
      <w:pPr>
        <w:tabs>
          <w:tab w:val="left" w:pos="567"/>
          <w:tab w:val="right" w:pos="8789"/>
          <w:tab w:val="left" w:pos="9072"/>
        </w:tabs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</w:t>
      </w:r>
    </w:p>
    <w:p w14:paraId="6927AF89" w14:textId="77777777" w:rsidR="00E041A8" w:rsidRPr="00E041A8" w:rsidRDefault="00E041A8" w:rsidP="00E041A8">
      <w:pPr>
        <w:tabs>
          <w:tab w:val="left" w:pos="567"/>
          <w:tab w:val="right" w:pos="8789"/>
          <w:tab w:val="left" w:pos="9072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3286034C" w14:textId="78143CA2" w:rsidR="00E041A8" w:rsidRPr="00E041A8" w:rsidRDefault="00E041A8" w:rsidP="00E04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r w:rsidR="00EE2E72" w:rsidRPr="00EE2E7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lapítói határozat a</w:t>
      </w:r>
      <w:r w:rsidRPr="00E041A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Harkányi </w:t>
      </w:r>
      <w:r w:rsidR="00926393" w:rsidRPr="00EE2E7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Városgazdálkodási</w:t>
      </w:r>
      <w:r w:rsidRPr="00E041A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8D449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Kf</w:t>
      </w:r>
      <w:r w:rsidRPr="00E041A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t. 202</w:t>
      </w:r>
      <w:r w:rsidR="008D449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4</w:t>
      </w:r>
      <w:r w:rsidRPr="00E041A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 évi gazdálkodásáról szóló beszámolójának elfogadásáról</w:t>
      </w:r>
    </w:p>
    <w:p w14:paraId="6CE64A63" w14:textId="77777777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9C0AA61" w14:textId="508F78F2" w:rsidR="00E041A8" w:rsidRPr="00EE2E72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Harkány Város</w:t>
      </w:r>
      <w:r w:rsidR="00926393"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Önkormányzatának képviselő-testülete</w:t>
      </w:r>
      <w:r w:rsidR="00EE2E72"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, mint alapító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Harkány Város Önkormányzat tulajdonában álló Harkányi </w:t>
      </w:r>
      <w:r w:rsidR="00926393"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Városgazdálkodási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Kft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>. 202</w:t>
      </w:r>
      <w:r w:rsidR="008D449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gazdálkodásáról szóló beszámolót áttekintette és az előterjesztéshez csatolt tartalommal elfogadja. </w:t>
      </w:r>
    </w:p>
    <w:p w14:paraId="698C1CC8" w14:textId="77777777" w:rsidR="00F86CBE" w:rsidRPr="00EE2E72" w:rsidRDefault="00F86CBE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98A9A1" w14:textId="4CCB792A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926393"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HVG </w:t>
      </w:r>
      <w:r w:rsidR="005C15C0">
        <w:rPr>
          <w:rFonts w:ascii="Times New Roman" w:eastAsia="Times New Roman" w:hAnsi="Times New Roman" w:cs="Times New Roman"/>
          <w:sz w:val="24"/>
          <w:szCs w:val="24"/>
          <w:lang w:eastAsia="hu-HU"/>
        </w:rPr>
        <w:t>Kft. ügyvezető</w:t>
      </w:r>
    </w:p>
    <w:p w14:paraId="05B03107" w14:textId="77777777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041A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azonnal</w:t>
      </w:r>
    </w:p>
    <w:p w14:paraId="53557B1C" w14:textId="77777777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16DECB7" w14:textId="77777777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1EEAA4" w14:textId="37E593F3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Harkány, </w:t>
      </w:r>
      <w:r w:rsidR="005C15C0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2025. 05. 12.</w:t>
      </w:r>
    </w:p>
    <w:p w14:paraId="5A1C7E54" w14:textId="77777777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2733CF" w14:textId="468E4A6D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26393" w:rsidRPr="00EE2E72">
        <w:rPr>
          <w:rFonts w:ascii="Times New Roman" w:eastAsia="Times New Roman" w:hAnsi="Times New Roman" w:cs="Times New Roman"/>
          <w:sz w:val="24"/>
          <w:szCs w:val="24"/>
          <w:lang w:eastAsia="hu-HU"/>
        </w:rPr>
        <w:t>Marosi-Melles András</w:t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s.k.</w:t>
      </w:r>
    </w:p>
    <w:p w14:paraId="04FB5722" w14:textId="6A9214E3" w:rsidR="00E041A8" w:rsidRPr="00E041A8" w:rsidRDefault="00E041A8" w:rsidP="00E041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41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F2E03">
        <w:rPr>
          <w:rFonts w:ascii="Times New Roman" w:eastAsia="Times New Roman" w:hAnsi="Times New Roman" w:cs="Times New Roman"/>
          <w:sz w:val="24"/>
          <w:szCs w:val="24"/>
          <w:lang w:eastAsia="hu-HU"/>
        </w:rPr>
        <w:t>Ügyvezető</w:t>
      </w:r>
    </w:p>
    <w:p w14:paraId="404E4B18" w14:textId="77777777" w:rsidR="00137A8E" w:rsidRPr="00EE2E72" w:rsidRDefault="00137A8E">
      <w:pPr>
        <w:rPr>
          <w:sz w:val="24"/>
          <w:szCs w:val="24"/>
        </w:rPr>
      </w:pPr>
    </w:p>
    <w:sectPr w:rsidR="00137A8E" w:rsidRPr="00EE2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48604" w14:textId="77777777" w:rsidR="008D449D" w:rsidRDefault="008D449D" w:rsidP="008D449D">
      <w:pPr>
        <w:spacing w:after="0" w:line="240" w:lineRule="auto"/>
      </w:pPr>
      <w:r>
        <w:separator/>
      </w:r>
    </w:p>
  </w:endnote>
  <w:endnote w:type="continuationSeparator" w:id="0">
    <w:p w14:paraId="00E70992" w14:textId="77777777" w:rsidR="008D449D" w:rsidRDefault="008D449D" w:rsidP="008D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5FA10" w14:textId="77777777" w:rsidR="008D449D" w:rsidRDefault="008D449D" w:rsidP="008D449D">
      <w:pPr>
        <w:spacing w:after="0" w:line="240" w:lineRule="auto"/>
      </w:pPr>
      <w:r>
        <w:separator/>
      </w:r>
    </w:p>
  </w:footnote>
  <w:footnote w:type="continuationSeparator" w:id="0">
    <w:p w14:paraId="080A7789" w14:textId="77777777" w:rsidR="008D449D" w:rsidRDefault="008D449D" w:rsidP="008D449D">
      <w:pPr>
        <w:spacing w:after="0" w:line="240" w:lineRule="auto"/>
      </w:pPr>
      <w:r>
        <w:continuationSeparator/>
      </w:r>
    </w:p>
  </w:footnote>
  <w:footnote w:id="1">
    <w:p w14:paraId="5CC436AC" w14:textId="0E187979" w:rsidR="008D449D" w:rsidRPr="008D449D" w:rsidRDefault="008D449D" w:rsidP="008D449D">
      <w:pPr>
        <w:pStyle w:val="Lbjegyzetszveg"/>
        <w:jc w:val="both"/>
        <w:rPr>
          <w:rFonts w:ascii="Times New Roman" w:hAnsi="Times New Roman" w:cs="Times New Roman"/>
        </w:rPr>
      </w:pPr>
      <w:r w:rsidRPr="008D449D">
        <w:rPr>
          <w:rStyle w:val="Lbjegyzet-hivatkozs"/>
          <w:rFonts w:ascii="Times New Roman" w:hAnsi="Times New Roman" w:cs="Times New Roman"/>
        </w:rPr>
        <w:footnoteRef/>
      </w:r>
      <w:r w:rsidRPr="008D449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Emlékeztetőül</w:t>
      </w:r>
      <w:proofErr w:type="spellEnd"/>
      <w:r>
        <w:rPr>
          <w:rFonts w:ascii="Times New Roman" w:hAnsi="Times New Roman" w:cs="Times New Roman"/>
        </w:rPr>
        <w:t xml:space="preserve">: </w:t>
      </w:r>
      <w:r w:rsidRPr="008D449D">
        <w:rPr>
          <w:rFonts w:ascii="Times New Roman" w:hAnsi="Times New Roman" w:cs="Times New Roman"/>
        </w:rPr>
        <w:t xml:space="preserve">A Harkányi Városgazdálkodási Kft 2024. évben szervezeti átalakulással jött létre, a Harkányi Városgazdálkodási Zrt teljeskörű jogutódjaként. Az átalakulás napja 2024.november 9-e.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4F6EFA"/>
    <w:multiLevelType w:val="hybridMultilevel"/>
    <w:tmpl w:val="01DA626A"/>
    <w:lvl w:ilvl="0" w:tplc="B12EE99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F3A47"/>
    <w:multiLevelType w:val="hybridMultilevel"/>
    <w:tmpl w:val="43BE35F2"/>
    <w:lvl w:ilvl="0" w:tplc="19182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B07C81"/>
    <w:multiLevelType w:val="hybridMultilevel"/>
    <w:tmpl w:val="0E066B64"/>
    <w:lvl w:ilvl="0" w:tplc="A80A23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897948">
    <w:abstractNumId w:val="0"/>
  </w:num>
  <w:num w:numId="2" w16cid:durableId="1909149881">
    <w:abstractNumId w:val="1"/>
  </w:num>
  <w:num w:numId="3" w16cid:durableId="1601063295">
    <w:abstractNumId w:val="3"/>
  </w:num>
  <w:num w:numId="4" w16cid:durableId="1665236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1A8"/>
    <w:rsid w:val="00137A8E"/>
    <w:rsid w:val="002560C2"/>
    <w:rsid w:val="002E6FED"/>
    <w:rsid w:val="0032571C"/>
    <w:rsid w:val="00363A4B"/>
    <w:rsid w:val="003C53AD"/>
    <w:rsid w:val="00543F9A"/>
    <w:rsid w:val="00584ED1"/>
    <w:rsid w:val="005C15C0"/>
    <w:rsid w:val="005F2E03"/>
    <w:rsid w:val="00707F4E"/>
    <w:rsid w:val="007C0B14"/>
    <w:rsid w:val="008D449D"/>
    <w:rsid w:val="00926393"/>
    <w:rsid w:val="00AC4A56"/>
    <w:rsid w:val="00B376D0"/>
    <w:rsid w:val="00C0195F"/>
    <w:rsid w:val="00C04B78"/>
    <w:rsid w:val="00C46E40"/>
    <w:rsid w:val="00CA32E1"/>
    <w:rsid w:val="00E041A8"/>
    <w:rsid w:val="00EE2E72"/>
    <w:rsid w:val="00F8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2F57"/>
  <w15:chartTrackingRefBased/>
  <w15:docId w15:val="{55170BF3-C2FD-4AC6-B168-14953B48A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41A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41A8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D449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D449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D44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010D7-EF1E-4FD3-BFEF-87D3250E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365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Bogi</dc:creator>
  <cp:keywords/>
  <dc:description/>
  <cp:lastModifiedBy>Vaszlavik Erika</cp:lastModifiedBy>
  <cp:revision>7</cp:revision>
  <cp:lastPrinted>2025-05-16T08:41:00Z</cp:lastPrinted>
  <dcterms:created xsi:type="dcterms:W3CDTF">2023-05-15T08:42:00Z</dcterms:created>
  <dcterms:modified xsi:type="dcterms:W3CDTF">2025-05-16T08:41:00Z</dcterms:modified>
</cp:coreProperties>
</file>