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E5F73" w14:textId="77777777" w:rsidR="006C2F6C" w:rsidRPr="00EF6675" w:rsidRDefault="006C2F6C" w:rsidP="006C2F6C">
      <w:pPr>
        <w:jc w:val="center"/>
        <w:rPr>
          <w:b/>
          <w:sz w:val="22"/>
          <w:szCs w:val="22"/>
          <w:u w:val="single"/>
        </w:rPr>
      </w:pPr>
      <w:bookmarkStart w:id="0" w:name="_Hlk58250976"/>
    </w:p>
    <w:p w14:paraId="46888E22" w14:textId="77777777" w:rsidR="00A34B08" w:rsidRPr="00EF6675" w:rsidRDefault="00A34B08" w:rsidP="00A34B08">
      <w:pPr>
        <w:jc w:val="both"/>
        <w:rPr>
          <w:rFonts w:eastAsia="Calibri"/>
          <w:b/>
          <w:sz w:val="22"/>
          <w:szCs w:val="22"/>
          <w:u w:val="single"/>
        </w:rPr>
      </w:pPr>
      <w:r w:rsidRPr="00EF667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0823B" wp14:editId="5220FD7B">
                <wp:simplePos x="0" y="0"/>
                <wp:positionH relativeFrom="column">
                  <wp:posOffset>3205480</wp:posOffset>
                </wp:positionH>
                <wp:positionV relativeFrom="paragraph">
                  <wp:posOffset>-109855</wp:posOffset>
                </wp:positionV>
                <wp:extent cx="2813685" cy="1157605"/>
                <wp:effectExtent l="0" t="0" r="24765" b="2349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1157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80C1" w14:textId="219BFEA9" w:rsidR="00A34B08" w:rsidRDefault="00A34B08" w:rsidP="00A34B08">
                            <w:pPr>
                              <w:jc w:val="both"/>
                              <w:rPr>
                                <w:bCs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Cs w:val="24"/>
                                <w:u w:val="single"/>
                              </w:rPr>
                              <w:t>Tárgy:</w:t>
                            </w:r>
                            <w:r w:rsidRPr="00FD0B57">
                              <w:rPr>
                                <w:szCs w:val="24"/>
                              </w:rPr>
                              <w:t xml:space="preserve"> </w:t>
                            </w:r>
                            <w:r w:rsidRPr="00A34B08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Döntés </w:t>
                            </w:r>
                            <w:r w:rsidRPr="00A34B08">
                              <w:rPr>
                                <w:bCs/>
                                <w:szCs w:val="24"/>
                              </w:rPr>
                              <w:t xml:space="preserve">a piacszabályzat </w:t>
                            </w:r>
                            <w:r w:rsidR="00E47B1B">
                              <w:rPr>
                                <w:bCs/>
                                <w:szCs w:val="24"/>
                              </w:rPr>
                              <w:t>módosításáról</w:t>
                            </w:r>
                          </w:p>
                          <w:p w14:paraId="2D7C4A03" w14:textId="77777777" w:rsidR="00A34B08" w:rsidRPr="00A34B08" w:rsidRDefault="00A34B08" w:rsidP="00A34B08">
                            <w:pPr>
                              <w:jc w:val="both"/>
                              <w:rPr>
                                <w:bCs/>
                                <w:szCs w:val="24"/>
                                <w:u w:val="single"/>
                              </w:rPr>
                            </w:pPr>
                          </w:p>
                          <w:p w14:paraId="7071CEAE" w14:textId="4591A870" w:rsidR="00A34B08" w:rsidRPr="00A34B08" w:rsidRDefault="00A34B08" w:rsidP="00A34B08">
                            <w:pPr>
                              <w:jc w:val="both"/>
                              <w:rPr>
                                <w:bCs/>
                                <w:szCs w:val="24"/>
                              </w:rPr>
                            </w:pPr>
                            <w:r w:rsidRPr="00A34B08">
                              <w:rPr>
                                <w:bCs/>
                                <w:szCs w:val="24"/>
                                <w:u w:val="single"/>
                              </w:rPr>
                              <w:t>Melléklet</w:t>
                            </w:r>
                            <w:r w:rsidRPr="00A34B08">
                              <w:rPr>
                                <w:bCs/>
                                <w:szCs w:val="24"/>
                              </w:rPr>
                              <w:t xml:space="preserve">: </w:t>
                            </w:r>
                            <w:r w:rsidR="002D19A8">
                              <w:rPr>
                                <w:bCs/>
                                <w:szCs w:val="24"/>
                              </w:rPr>
                              <w:t xml:space="preserve">módosított </w:t>
                            </w:r>
                            <w:r w:rsidR="00E47B1B">
                              <w:rPr>
                                <w:bCs/>
                                <w:szCs w:val="24"/>
                              </w:rPr>
                              <w:t>piacszabályzat</w:t>
                            </w:r>
                            <w:r w:rsidR="008B2CD1">
                              <w:rPr>
                                <w:bCs/>
                                <w:szCs w:val="24"/>
                              </w:rPr>
                              <w:t>, piacfelügyelői javaslatok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0823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52.4pt;margin-top:-8.65pt;width:221.55pt;height:9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">
                <v:textbox>
                  <w:txbxContent>
                    <w:p w14:paraId="0A8F80C1" w14:textId="219BFEA9" w:rsidR="00A34B08" w:rsidRDefault="00A34B08" w:rsidP="00A34B08">
                      <w:pPr>
                        <w:jc w:val="both"/>
                        <w:rPr>
                          <w:bCs/>
                          <w:szCs w:val="24"/>
                          <w:u w:val="single"/>
                        </w:rPr>
                      </w:pPr>
                      <w:r>
                        <w:rPr>
                          <w:szCs w:val="24"/>
                          <w:u w:val="single"/>
                        </w:rPr>
                        <w:t>Tárgy:</w:t>
                      </w:r>
                      <w:r w:rsidRPr="00FD0B57">
                        <w:rPr>
                          <w:szCs w:val="24"/>
                        </w:rPr>
                        <w:t xml:space="preserve"> </w:t>
                      </w:r>
                      <w:r w:rsidRPr="00A34B08">
                        <w:rPr>
                          <w:bCs/>
                          <w:sz w:val="22"/>
                          <w:szCs w:val="22"/>
                        </w:rPr>
                        <w:t xml:space="preserve">Döntés </w:t>
                      </w:r>
                      <w:r w:rsidRPr="00A34B08">
                        <w:rPr>
                          <w:bCs/>
                          <w:szCs w:val="24"/>
                        </w:rPr>
                        <w:t xml:space="preserve">a piacszabályzat </w:t>
                      </w:r>
                      <w:r w:rsidR="00E47B1B">
                        <w:rPr>
                          <w:bCs/>
                          <w:szCs w:val="24"/>
                        </w:rPr>
                        <w:t>módosításáról</w:t>
                      </w:r>
                    </w:p>
                    <w:p w14:paraId="2D7C4A03" w14:textId="77777777" w:rsidR="00A34B08" w:rsidRPr="00A34B08" w:rsidRDefault="00A34B08" w:rsidP="00A34B08">
                      <w:pPr>
                        <w:jc w:val="both"/>
                        <w:rPr>
                          <w:bCs/>
                          <w:szCs w:val="24"/>
                          <w:u w:val="single"/>
                        </w:rPr>
                      </w:pPr>
                    </w:p>
                    <w:p w14:paraId="7071CEAE" w14:textId="4591A870" w:rsidR="00A34B08" w:rsidRPr="00A34B08" w:rsidRDefault="00A34B08" w:rsidP="00A34B08">
                      <w:pPr>
                        <w:jc w:val="both"/>
                        <w:rPr>
                          <w:bCs/>
                          <w:szCs w:val="24"/>
                        </w:rPr>
                      </w:pPr>
                      <w:r w:rsidRPr="00A34B08">
                        <w:rPr>
                          <w:bCs/>
                          <w:szCs w:val="24"/>
                          <w:u w:val="single"/>
                        </w:rPr>
                        <w:t>Melléklet</w:t>
                      </w:r>
                      <w:r w:rsidRPr="00A34B08">
                        <w:rPr>
                          <w:bCs/>
                          <w:szCs w:val="24"/>
                        </w:rPr>
                        <w:t xml:space="preserve">: </w:t>
                      </w:r>
                      <w:r w:rsidR="002D19A8">
                        <w:rPr>
                          <w:bCs/>
                          <w:szCs w:val="24"/>
                        </w:rPr>
                        <w:t xml:space="preserve">módosított </w:t>
                      </w:r>
                      <w:r w:rsidR="00E47B1B">
                        <w:rPr>
                          <w:bCs/>
                          <w:szCs w:val="24"/>
                        </w:rPr>
                        <w:t>piacszabályzat</w:t>
                      </w:r>
                      <w:r w:rsidR="008B2CD1">
                        <w:rPr>
                          <w:bCs/>
                          <w:szCs w:val="24"/>
                        </w:rPr>
                        <w:t>, piacfelügyelői javaslatok</w:t>
                      </w:r>
                    </w:p>
                  </w:txbxContent>
                </v:textbox>
              </v:shape>
            </w:pict>
          </mc:Fallback>
        </mc:AlternateContent>
      </w:r>
      <w:r w:rsidRPr="00EF6675">
        <w:rPr>
          <w:rFonts w:eastAsia="Calibri"/>
          <w:noProof/>
          <w:sz w:val="22"/>
          <w:szCs w:val="22"/>
        </w:rPr>
        <w:drawing>
          <wp:inline distT="0" distB="0" distL="0" distR="0" wp14:anchorId="56A92EAD" wp14:editId="33707844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6675">
        <w:rPr>
          <w:sz w:val="22"/>
          <w:szCs w:val="22"/>
        </w:rPr>
        <w:t xml:space="preserve"> </w:t>
      </w:r>
    </w:p>
    <w:p w14:paraId="7FC18591" w14:textId="77777777" w:rsidR="00A34B08" w:rsidRPr="00EF6675" w:rsidRDefault="00A34B08" w:rsidP="00A34B08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3E2DF600" w14:textId="77777777" w:rsidR="00A34B08" w:rsidRPr="00EF6675" w:rsidRDefault="00A34B08" w:rsidP="00A34B08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04432E41" w14:textId="77777777" w:rsidR="00A34B08" w:rsidRPr="00F94ECF" w:rsidRDefault="00A34B08" w:rsidP="00A34B08">
      <w:pPr>
        <w:jc w:val="center"/>
        <w:rPr>
          <w:rFonts w:eastAsia="Calibri"/>
          <w:b/>
          <w:sz w:val="22"/>
          <w:szCs w:val="22"/>
        </w:rPr>
      </w:pPr>
      <w:r w:rsidRPr="00F94ECF">
        <w:rPr>
          <w:rFonts w:eastAsia="Calibri"/>
          <w:b/>
          <w:sz w:val="22"/>
          <w:szCs w:val="22"/>
        </w:rPr>
        <w:t>E L Ő T E R J E S Z T É S</w:t>
      </w:r>
    </w:p>
    <w:p w14:paraId="2D907460" w14:textId="77777777" w:rsidR="00EF6675" w:rsidRPr="00EF6675" w:rsidRDefault="00EF6675" w:rsidP="00A34B08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20521555" w14:textId="77777777" w:rsidR="00A34B08" w:rsidRPr="00EF6675" w:rsidRDefault="00A34B08" w:rsidP="00A34B08">
      <w:pPr>
        <w:jc w:val="center"/>
        <w:rPr>
          <w:rFonts w:eastAsia="Calibri"/>
          <w:b/>
          <w:sz w:val="22"/>
          <w:szCs w:val="22"/>
        </w:rPr>
      </w:pPr>
      <w:r w:rsidRPr="00EF6675">
        <w:rPr>
          <w:rFonts w:eastAsia="Calibri"/>
          <w:b/>
          <w:sz w:val="22"/>
          <w:szCs w:val="22"/>
        </w:rPr>
        <w:t>HARKÁNY VÁROS ÖNKORMÁNYZATA</w:t>
      </w:r>
    </w:p>
    <w:p w14:paraId="08092DAE" w14:textId="2F02CA10" w:rsidR="00A34B08" w:rsidRDefault="00430E41" w:rsidP="00A34B08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PÉNZÜGYI, VÁROSFEJLESZTÉSI, KULTURÁLIS ÉS IDEGENFORGALMI</w:t>
      </w:r>
    </w:p>
    <w:p w14:paraId="62310BC5" w14:textId="707D14D5" w:rsidR="00430E41" w:rsidRDefault="00430E41" w:rsidP="00A34B08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BIZOTTSÁGÁNAK</w:t>
      </w:r>
    </w:p>
    <w:p w14:paraId="4B7697D8" w14:textId="77777777" w:rsidR="00263902" w:rsidRPr="00EF6675" w:rsidRDefault="00263902" w:rsidP="00A34B08">
      <w:pPr>
        <w:jc w:val="center"/>
        <w:rPr>
          <w:rFonts w:eastAsia="Calibri"/>
          <w:b/>
          <w:sz w:val="22"/>
          <w:szCs w:val="22"/>
        </w:rPr>
      </w:pPr>
    </w:p>
    <w:p w14:paraId="632A30D8" w14:textId="3324CE09" w:rsidR="00A34B08" w:rsidRPr="00EF6675" w:rsidRDefault="00A34B08" w:rsidP="00A34B08">
      <w:pPr>
        <w:spacing w:line="266" w:lineRule="auto"/>
        <w:jc w:val="center"/>
        <w:rPr>
          <w:rFonts w:eastAsia="Calibri"/>
          <w:b/>
          <w:sz w:val="22"/>
          <w:szCs w:val="22"/>
        </w:rPr>
      </w:pPr>
      <w:r w:rsidRPr="00EF6675">
        <w:rPr>
          <w:rFonts w:eastAsia="Calibri"/>
          <w:b/>
          <w:sz w:val="22"/>
          <w:szCs w:val="22"/>
        </w:rPr>
        <w:t>202</w:t>
      </w:r>
      <w:r w:rsidR="00970FAF" w:rsidRPr="00EF6675">
        <w:rPr>
          <w:rFonts w:eastAsia="Calibri"/>
          <w:b/>
          <w:sz w:val="22"/>
          <w:szCs w:val="22"/>
        </w:rPr>
        <w:t>4</w:t>
      </w:r>
      <w:r w:rsidRPr="00EF6675">
        <w:rPr>
          <w:rFonts w:eastAsia="Calibri"/>
          <w:b/>
          <w:sz w:val="22"/>
          <w:szCs w:val="22"/>
        </w:rPr>
        <w:t xml:space="preserve">. </w:t>
      </w:r>
      <w:r w:rsidR="00E47B1B" w:rsidRPr="00EF6675">
        <w:rPr>
          <w:rFonts w:eastAsia="Calibri"/>
          <w:b/>
          <w:sz w:val="22"/>
          <w:szCs w:val="22"/>
        </w:rPr>
        <w:t>december 1</w:t>
      </w:r>
      <w:r w:rsidR="00430E41">
        <w:rPr>
          <w:rFonts w:eastAsia="Calibri"/>
          <w:b/>
          <w:sz w:val="22"/>
          <w:szCs w:val="22"/>
        </w:rPr>
        <w:t>1</w:t>
      </w:r>
      <w:r w:rsidRPr="00EF6675">
        <w:rPr>
          <w:rFonts w:eastAsia="Calibri"/>
          <w:b/>
          <w:sz w:val="22"/>
          <w:szCs w:val="22"/>
        </w:rPr>
        <w:t>-i ÜLÉSÉRE</w:t>
      </w:r>
    </w:p>
    <w:p w14:paraId="64A0B6FE" w14:textId="77777777" w:rsidR="00A34B08" w:rsidRPr="00EF6675" w:rsidRDefault="00A34B08" w:rsidP="00A34B08">
      <w:pPr>
        <w:spacing w:line="266" w:lineRule="auto"/>
        <w:jc w:val="center"/>
        <w:rPr>
          <w:rFonts w:eastAsia="Calibri"/>
          <w:b/>
          <w:sz w:val="22"/>
          <w:szCs w:val="22"/>
        </w:rPr>
      </w:pPr>
    </w:p>
    <w:p w14:paraId="0015187A" w14:textId="77777777" w:rsidR="00A34B08" w:rsidRPr="00EF6675" w:rsidRDefault="00A34B08" w:rsidP="00A34B08">
      <w:pPr>
        <w:spacing w:line="266" w:lineRule="auto"/>
        <w:jc w:val="center"/>
        <w:rPr>
          <w:rFonts w:eastAsia="Calibri"/>
          <w:b/>
          <w:sz w:val="22"/>
          <w:szCs w:val="22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506"/>
      </w:tblGrid>
      <w:tr w:rsidR="00A34B08" w:rsidRPr="00EF6675" w14:paraId="2B3CEEB3" w14:textId="77777777" w:rsidTr="00A34B08">
        <w:trPr>
          <w:trHeight w:val="25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4E3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ELŐTERJESZTŐ:</w:t>
            </w:r>
          </w:p>
          <w:p w14:paraId="17BA6485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922C" w14:textId="77777777" w:rsidR="00A34B08" w:rsidRDefault="005335C1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Bacsáné dr. </w:t>
            </w:r>
            <w:proofErr w:type="spellStart"/>
            <w:r>
              <w:rPr>
                <w:rFonts w:eastAsia="Calibri"/>
                <w:sz w:val="22"/>
                <w:szCs w:val="22"/>
              </w:rPr>
              <w:t>Kajdity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Petra</w:t>
            </w:r>
          </w:p>
          <w:p w14:paraId="339E6D45" w14:textId="77777777" w:rsidR="005335C1" w:rsidRDefault="005335C1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jegyző</w:t>
            </w:r>
          </w:p>
          <w:p w14:paraId="64AF1170" w14:textId="40C3C2BD" w:rsidR="005335C1" w:rsidRPr="00EF6675" w:rsidRDefault="005335C1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34B08" w:rsidRPr="00EF6675" w14:paraId="07FDF225" w14:textId="77777777" w:rsidTr="00EF6675">
        <w:trPr>
          <w:trHeight w:val="72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09EA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AZ ELŐTERJESZTÉST KÉSZÍTETTE:</w:t>
            </w:r>
          </w:p>
          <w:p w14:paraId="58EF3B62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1596" w14:textId="77777777" w:rsidR="00A34B08" w:rsidRPr="00EF6675" w:rsidRDefault="00A34B08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EF6675">
              <w:rPr>
                <w:rFonts w:eastAsia="Calibri"/>
                <w:sz w:val="22"/>
                <w:szCs w:val="22"/>
              </w:rPr>
              <w:t>Regényiné</w:t>
            </w:r>
            <w:proofErr w:type="spellEnd"/>
            <w:r w:rsidRPr="00EF6675">
              <w:rPr>
                <w:rFonts w:eastAsia="Calibri"/>
                <w:sz w:val="22"/>
                <w:szCs w:val="22"/>
              </w:rPr>
              <w:t xml:space="preserve"> dr. </w:t>
            </w:r>
            <w:proofErr w:type="spellStart"/>
            <w:r w:rsidRPr="00EF6675">
              <w:rPr>
                <w:rFonts w:eastAsia="Calibri"/>
                <w:sz w:val="22"/>
                <w:szCs w:val="22"/>
              </w:rPr>
              <w:t>Börczi</w:t>
            </w:r>
            <w:proofErr w:type="spellEnd"/>
            <w:r w:rsidRPr="00EF6675">
              <w:rPr>
                <w:rFonts w:eastAsia="Calibri"/>
                <w:sz w:val="22"/>
                <w:szCs w:val="22"/>
              </w:rPr>
              <w:t xml:space="preserve"> Vera</w:t>
            </w:r>
          </w:p>
          <w:p w14:paraId="0637066B" w14:textId="77777777" w:rsidR="00A34B08" w:rsidRPr="00EF6675" w:rsidRDefault="00A34B08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aljegyző</w:t>
            </w:r>
          </w:p>
        </w:tc>
      </w:tr>
      <w:tr w:rsidR="00A34B08" w:rsidRPr="00EF6675" w14:paraId="6EB24AFF" w14:textId="77777777" w:rsidTr="00EF6675">
        <w:trPr>
          <w:trHeight w:val="106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1C8E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 xml:space="preserve">AZ ÜGYBEN KORÁBBAN HOZOTT </w:t>
            </w:r>
            <w:r w:rsidRPr="00EF6675">
              <w:rPr>
                <w:rFonts w:eastAsia="Calibri"/>
                <w:sz w:val="22"/>
                <w:szCs w:val="22"/>
                <w:u w:val="single"/>
              </w:rPr>
              <w:t>HATÁROZAT/</w:t>
            </w:r>
            <w:r w:rsidRPr="00EF6675">
              <w:rPr>
                <w:rFonts w:eastAsia="Calibri"/>
                <w:sz w:val="22"/>
                <w:szCs w:val="22"/>
              </w:rPr>
              <w:t>HATÁLYOS RENDELET: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B4B9" w14:textId="77777777" w:rsidR="00EF6675" w:rsidRDefault="00EF6675" w:rsidP="00707460">
            <w:pPr>
              <w:jc w:val="center"/>
              <w:rPr>
                <w:sz w:val="22"/>
                <w:szCs w:val="22"/>
              </w:rPr>
            </w:pPr>
          </w:p>
          <w:p w14:paraId="069073AC" w14:textId="12957A54" w:rsidR="00A34B08" w:rsidRPr="00EF6675" w:rsidRDefault="00530CC8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sz w:val="22"/>
                <w:szCs w:val="22"/>
              </w:rPr>
              <w:t>30</w:t>
            </w:r>
            <w:r w:rsidR="00970FAF" w:rsidRPr="00EF6675">
              <w:rPr>
                <w:sz w:val="22"/>
                <w:szCs w:val="22"/>
              </w:rPr>
              <w:t>/202</w:t>
            </w:r>
            <w:r w:rsidR="00E47B1B" w:rsidRPr="00EF6675">
              <w:rPr>
                <w:sz w:val="22"/>
                <w:szCs w:val="22"/>
              </w:rPr>
              <w:t>4</w:t>
            </w:r>
            <w:r w:rsidR="00970FAF" w:rsidRPr="00EF6675">
              <w:rPr>
                <w:sz w:val="22"/>
                <w:szCs w:val="22"/>
              </w:rPr>
              <w:t>. (</w:t>
            </w:r>
            <w:r w:rsidR="00E47B1B" w:rsidRPr="00EF6675">
              <w:rPr>
                <w:sz w:val="22"/>
                <w:szCs w:val="22"/>
              </w:rPr>
              <w:t>II</w:t>
            </w:r>
            <w:r w:rsidRPr="00EF6675">
              <w:rPr>
                <w:sz w:val="22"/>
                <w:szCs w:val="22"/>
              </w:rPr>
              <w:t>I.28</w:t>
            </w:r>
            <w:r w:rsidR="00970FAF" w:rsidRPr="00EF6675">
              <w:rPr>
                <w:sz w:val="22"/>
                <w:szCs w:val="22"/>
              </w:rPr>
              <w:t>.) Önkormányzati határozat</w:t>
            </w:r>
          </w:p>
        </w:tc>
      </w:tr>
      <w:tr w:rsidR="00A34B08" w:rsidRPr="00EF6675" w14:paraId="42D1C636" w14:textId="77777777" w:rsidTr="00EF6675">
        <w:trPr>
          <w:trHeight w:val="1125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1DB6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SZÜKSÉGES DÖNTÉS:</w:t>
            </w:r>
          </w:p>
          <w:p w14:paraId="5824995F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  <w:u w:val="single"/>
              </w:rPr>
              <w:t>HATÁROZAT/</w:t>
            </w:r>
            <w:r w:rsidRPr="00EF6675">
              <w:rPr>
                <w:rFonts w:eastAsia="Calibri"/>
                <w:sz w:val="22"/>
                <w:szCs w:val="22"/>
              </w:rPr>
              <w:t xml:space="preserve">RENDELET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0D39" w14:textId="77777777" w:rsidR="00EF6675" w:rsidRDefault="00EF6675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F1CAB94" w14:textId="305BC645" w:rsidR="00A34B08" w:rsidRPr="00EF6675" w:rsidRDefault="00A34B08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határozat</w:t>
            </w:r>
          </w:p>
          <w:p w14:paraId="59EF0CFA" w14:textId="77777777" w:rsidR="00A34B08" w:rsidRPr="00EF6675" w:rsidRDefault="00A34B08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34B08" w:rsidRPr="00EF6675" w14:paraId="131B780C" w14:textId="77777777" w:rsidTr="00A34B08">
        <w:trPr>
          <w:trHeight w:val="70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D4F8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SZÜKSÉGES TÖBBSÉG: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EF49" w14:textId="77777777" w:rsidR="00A34B08" w:rsidRPr="00EF6675" w:rsidRDefault="00A34B08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Egyszerű többség</w:t>
            </w:r>
          </w:p>
        </w:tc>
      </w:tr>
      <w:tr w:rsidR="00A34B08" w:rsidRPr="00EF6675" w14:paraId="1BCE5950" w14:textId="77777777" w:rsidTr="00A34B08">
        <w:trPr>
          <w:trHeight w:val="91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2480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TERJEDELEM:</w:t>
            </w:r>
          </w:p>
          <w:p w14:paraId="685A088E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MELLÉKLET: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296B" w14:textId="77777777" w:rsidR="00A34B08" w:rsidRPr="00EF6675" w:rsidRDefault="00A34B08" w:rsidP="00707460">
            <w:pPr>
              <w:widowControl w:val="0"/>
              <w:suppressAutoHyphens/>
              <w:ind w:left="-86"/>
              <w:jc w:val="center"/>
              <w:rPr>
                <w:rFonts w:eastAsia="Calibri"/>
                <w:sz w:val="22"/>
                <w:szCs w:val="22"/>
              </w:rPr>
            </w:pPr>
          </w:p>
          <w:p w14:paraId="6ACCD50C" w14:textId="76D3BE9D" w:rsidR="00A34B08" w:rsidRPr="00EF6675" w:rsidRDefault="002D19A8" w:rsidP="00707460">
            <w:pPr>
              <w:widowControl w:val="0"/>
              <w:suppressAutoHyphens/>
              <w:ind w:left="-86"/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3</w:t>
            </w:r>
            <w:r w:rsidR="00A34B08" w:rsidRPr="00EF6675">
              <w:rPr>
                <w:rFonts w:eastAsia="Calibri"/>
                <w:sz w:val="22"/>
                <w:szCs w:val="22"/>
              </w:rPr>
              <w:t xml:space="preserve"> oldal előterjesztés</w:t>
            </w:r>
          </w:p>
          <w:p w14:paraId="4F160BC5" w14:textId="62D0D4DD" w:rsidR="00A34B08" w:rsidRPr="00EF6675" w:rsidRDefault="00A34B08" w:rsidP="008B2C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 xml:space="preserve">melléklet: </w:t>
            </w:r>
            <w:r w:rsidR="002D19A8" w:rsidRPr="00EF6675">
              <w:rPr>
                <w:rFonts w:eastAsia="Calibri"/>
                <w:sz w:val="22"/>
                <w:szCs w:val="22"/>
              </w:rPr>
              <w:t xml:space="preserve">módosított </w:t>
            </w:r>
            <w:r w:rsidRPr="00EF6675">
              <w:rPr>
                <w:rFonts w:eastAsia="Calibri"/>
                <w:sz w:val="22"/>
                <w:szCs w:val="22"/>
              </w:rPr>
              <w:t>piacszabályzat</w:t>
            </w:r>
            <w:r w:rsidR="008B2CD1" w:rsidRPr="00EF6675">
              <w:rPr>
                <w:rFonts w:eastAsia="Calibri"/>
                <w:sz w:val="22"/>
                <w:szCs w:val="22"/>
              </w:rPr>
              <w:t>, piacfelügyelői javaslatok</w:t>
            </w:r>
          </w:p>
        </w:tc>
      </w:tr>
      <w:tr w:rsidR="00A34B08" w:rsidRPr="00EF6675" w14:paraId="5A120483" w14:textId="77777777" w:rsidTr="00A34B08">
        <w:trPr>
          <w:trHeight w:val="545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163F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TÖRVÉNYESSÉGI VÉLEMÉNYEZÉSRE BEMUTATVA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3F7" w14:textId="77777777" w:rsidR="00A34B08" w:rsidRPr="00EF6675" w:rsidRDefault="00A34B08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6A6905D7" w14:textId="77777777" w:rsidR="00A34B08" w:rsidRPr="00EF6675" w:rsidRDefault="00A34B08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34B08" w:rsidRPr="00EF6675" w14:paraId="3CD6152B" w14:textId="77777777" w:rsidTr="00A34B08">
        <w:trPr>
          <w:trHeight w:val="10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F5A7" w14:textId="77777777" w:rsidR="00A34B08" w:rsidRPr="00EF6675" w:rsidRDefault="00A34B08" w:rsidP="00707460">
            <w:pPr>
              <w:rPr>
                <w:rFonts w:eastAsia="Calibri"/>
                <w:sz w:val="22"/>
                <w:szCs w:val="22"/>
              </w:rPr>
            </w:pPr>
            <w:r w:rsidRPr="00EF6675">
              <w:rPr>
                <w:rFonts w:eastAsia="Calibri"/>
                <w:sz w:val="22"/>
                <w:szCs w:val="22"/>
              </w:rPr>
              <w:t>POLGÁRMESTER LÁTTA: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8219" w14:textId="77777777" w:rsidR="00A34B08" w:rsidRPr="00EF6675" w:rsidRDefault="00A34B08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4A33B5E6" w14:textId="77777777" w:rsidR="00EF6675" w:rsidRPr="00EF6675" w:rsidRDefault="00EF6675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7BF6E7F6" w14:textId="77777777" w:rsidR="00A34B08" w:rsidRPr="00EF6675" w:rsidRDefault="00A34B08" w:rsidP="00A34B08">
      <w:pPr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14:paraId="6CCE7AD5" w14:textId="484B2647" w:rsidR="00EF6675" w:rsidRPr="00EF6675" w:rsidRDefault="00A34B08" w:rsidP="00EF6675">
      <w:pPr>
        <w:spacing w:after="160" w:line="259" w:lineRule="auto"/>
        <w:rPr>
          <w:rFonts w:eastAsia="Calibri"/>
          <w:b/>
          <w:sz w:val="22"/>
          <w:szCs w:val="22"/>
          <w:u w:val="single"/>
        </w:rPr>
      </w:pPr>
      <w:r w:rsidRPr="00EF6675">
        <w:rPr>
          <w:rFonts w:eastAsia="Calibri"/>
          <w:b/>
          <w:sz w:val="22"/>
          <w:szCs w:val="22"/>
          <w:u w:val="single"/>
        </w:rPr>
        <w:br w:type="page"/>
      </w:r>
    </w:p>
    <w:p w14:paraId="1BB09386" w14:textId="0A3B6863" w:rsidR="006C2F6C" w:rsidRPr="00EF6675" w:rsidRDefault="006C2F6C" w:rsidP="00A34B08">
      <w:pPr>
        <w:spacing w:after="120"/>
        <w:jc w:val="both"/>
        <w:rPr>
          <w:b/>
          <w:sz w:val="22"/>
          <w:szCs w:val="22"/>
        </w:rPr>
      </w:pPr>
      <w:r w:rsidRPr="00EF6675">
        <w:rPr>
          <w:b/>
          <w:sz w:val="22"/>
          <w:szCs w:val="22"/>
          <w:u w:val="single"/>
        </w:rPr>
        <w:lastRenderedPageBreak/>
        <w:t>ELŐTERJESZTÉS:</w:t>
      </w:r>
      <w:r w:rsidRPr="00EF6675">
        <w:rPr>
          <w:b/>
          <w:sz w:val="22"/>
          <w:szCs w:val="22"/>
        </w:rPr>
        <w:t xml:space="preserve"> Harkány Város Önkormányzat </w:t>
      </w:r>
      <w:r w:rsidR="00430E41">
        <w:rPr>
          <w:b/>
          <w:sz w:val="22"/>
          <w:szCs w:val="22"/>
        </w:rPr>
        <w:t>Pénzügyi, Városfejlesztési, Kultu</w:t>
      </w:r>
      <w:r w:rsidR="00F6027E">
        <w:rPr>
          <w:b/>
          <w:sz w:val="22"/>
          <w:szCs w:val="22"/>
        </w:rPr>
        <w:t>r</w:t>
      </w:r>
      <w:r w:rsidR="00430E41">
        <w:rPr>
          <w:b/>
          <w:sz w:val="22"/>
          <w:szCs w:val="22"/>
        </w:rPr>
        <w:t xml:space="preserve">ális és Idegenforgalmi Bizottságának </w:t>
      </w:r>
      <w:r w:rsidRPr="00EF6675">
        <w:rPr>
          <w:b/>
          <w:sz w:val="22"/>
          <w:szCs w:val="22"/>
        </w:rPr>
        <w:t>202</w:t>
      </w:r>
      <w:r w:rsidR="00970FAF" w:rsidRPr="00EF6675">
        <w:rPr>
          <w:b/>
          <w:sz w:val="22"/>
          <w:szCs w:val="22"/>
        </w:rPr>
        <w:t>4</w:t>
      </w:r>
      <w:r w:rsidRPr="00EF6675">
        <w:rPr>
          <w:b/>
          <w:sz w:val="22"/>
          <w:szCs w:val="22"/>
        </w:rPr>
        <w:t xml:space="preserve">. </w:t>
      </w:r>
      <w:r w:rsidR="00530CC8" w:rsidRPr="00EF6675">
        <w:rPr>
          <w:b/>
          <w:sz w:val="22"/>
          <w:szCs w:val="22"/>
        </w:rPr>
        <w:t>december 1</w:t>
      </w:r>
      <w:r w:rsidR="00430E41">
        <w:rPr>
          <w:b/>
          <w:sz w:val="22"/>
          <w:szCs w:val="22"/>
        </w:rPr>
        <w:t>1. napján tartandó</w:t>
      </w:r>
      <w:r w:rsidR="007A70F1" w:rsidRPr="00EF6675">
        <w:rPr>
          <w:b/>
          <w:sz w:val="22"/>
          <w:szCs w:val="22"/>
        </w:rPr>
        <w:t xml:space="preserve"> ülésére </w:t>
      </w:r>
    </w:p>
    <w:p w14:paraId="25D6CD1D" w14:textId="036BBC0B" w:rsidR="00B13FCF" w:rsidRPr="00EF6675" w:rsidRDefault="00B13FCF" w:rsidP="00A34B08">
      <w:pPr>
        <w:pStyle w:val="Szvegtrzs3"/>
        <w:jc w:val="both"/>
        <w:rPr>
          <w:bCs/>
          <w:i/>
          <w:iCs/>
          <w:sz w:val="22"/>
          <w:szCs w:val="22"/>
        </w:rPr>
      </w:pPr>
      <w:r w:rsidRPr="00EF6675">
        <w:rPr>
          <w:b/>
          <w:sz w:val="22"/>
          <w:szCs w:val="22"/>
          <w:u w:val="single"/>
        </w:rPr>
        <w:t>ELŐTERJESZTÉS CÍME</w:t>
      </w:r>
      <w:r w:rsidRPr="00EF6675">
        <w:rPr>
          <w:b/>
          <w:sz w:val="22"/>
          <w:szCs w:val="22"/>
        </w:rPr>
        <w:t xml:space="preserve">: </w:t>
      </w:r>
      <w:r w:rsidR="000965A0" w:rsidRPr="00EF6675">
        <w:rPr>
          <w:b/>
          <w:sz w:val="22"/>
          <w:szCs w:val="22"/>
        </w:rPr>
        <w:t xml:space="preserve">Döntés </w:t>
      </w:r>
      <w:r w:rsidR="000C691E" w:rsidRPr="00EF6675">
        <w:rPr>
          <w:b/>
          <w:sz w:val="22"/>
          <w:szCs w:val="22"/>
        </w:rPr>
        <w:t>a piacszabályzat módosításáról</w:t>
      </w:r>
    </w:p>
    <w:p w14:paraId="026662A5" w14:textId="649EC193" w:rsidR="00A34B08" w:rsidRPr="00EF6675" w:rsidRDefault="00A34B08" w:rsidP="00A34B08">
      <w:pPr>
        <w:spacing w:after="120"/>
        <w:jc w:val="both"/>
        <w:rPr>
          <w:rFonts w:eastAsia="Calibri"/>
          <w:b/>
          <w:sz w:val="22"/>
          <w:szCs w:val="22"/>
        </w:rPr>
      </w:pPr>
      <w:r w:rsidRPr="00EF6675">
        <w:rPr>
          <w:rFonts w:eastAsia="Calibri"/>
          <w:b/>
          <w:sz w:val="22"/>
          <w:szCs w:val="22"/>
          <w:u w:val="single"/>
        </w:rPr>
        <w:t>ELŐTERJESZTŐ:</w:t>
      </w:r>
      <w:r w:rsidRPr="00EF6675">
        <w:rPr>
          <w:rFonts w:eastAsia="Calibri"/>
          <w:b/>
          <w:sz w:val="22"/>
          <w:szCs w:val="22"/>
        </w:rPr>
        <w:t xml:space="preserve"> </w:t>
      </w:r>
      <w:r w:rsidR="005335C1">
        <w:rPr>
          <w:rFonts w:eastAsia="Calibri"/>
          <w:b/>
          <w:sz w:val="22"/>
          <w:szCs w:val="22"/>
        </w:rPr>
        <w:t xml:space="preserve">Bacsáné dr. </w:t>
      </w:r>
      <w:proofErr w:type="spellStart"/>
      <w:r w:rsidR="005335C1">
        <w:rPr>
          <w:rFonts w:eastAsia="Calibri"/>
          <w:b/>
          <w:sz w:val="22"/>
          <w:szCs w:val="22"/>
        </w:rPr>
        <w:t>Kajdity</w:t>
      </w:r>
      <w:proofErr w:type="spellEnd"/>
      <w:r w:rsidR="005335C1">
        <w:rPr>
          <w:rFonts w:eastAsia="Calibri"/>
          <w:b/>
          <w:sz w:val="22"/>
          <w:szCs w:val="22"/>
        </w:rPr>
        <w:t xml:space="preserve"> Petra jegyző</w:t>
      </w:r>
    </w:p>
    <w:p w14:paraId="2CE31821" w14:textId="77777777" w:rsidR="00A34B08" w:rsidRPr="00EF6675" w:rsidRDefault="00A34B08" w:rsidP="00A34B08">
      <w:pPr>
        <w:spacing w:after="120"/>
        <w:jc w:val="both"/>
        <w:rPr>
          <w:rFonts w:eastAsia="Calibri"/>
          <w:b/>
          <w:sz w:val="22"/>
          <w:szCs w:val="22"/>
        </w:rPr>
      </w:pPr>
      <w:r w:rsidRPr="00EF6675">
        <w:rPr>
          <w:rFonts w:eastAsia="Calibri"/>
          <w:b/>
          <w:sz w:val="22"/>
          <w:szCs w:val="22"/>
          <w:u w:val="single"/>
        </w:rPr>
        <w:t>ELŐTERJESZTÉST KÉSZÍTETTE</w:t>
      </w:r>
      <w:r w:rsidRPr="00EF6675">
        <w:rPr>
          <w:rFonts w:eastAsia="Calibri"/>
          <w:b/>
          <w:sz w:val="22"/>
          <w:szCs w:val="22"/>
        </w:rPr>
        <w:t xml:space="preserve">: </w:t>
      </w:r>
      <w:proofErr w:type="spellStart"/>
      <w:r w:rsidRPr="00EF6675">
        <w:rPr>
          <w:rFonts w:eastAsia="Calibri"/>
          <w:b/>
          <w:sz w:val="22"/>
          <w:szCs w:val="22"/>
        </w:rPr>
        <w:t>Regényiné</w:t>
      </w:r>
      <w:proofErr w:type="spellEnd"/>
      <w:r w:rsidRPr="00EF6675">
        <w:rPr>
          <w:rFonts w:eastAsia="Calibri"/>
          <w:b/>
          <w:sz w:val="22"/>
          <w:szCs w:val="22"/>
        </w:rPr>
        <w:t xml:space="preserve"> dr. </w:t>
      </w:r>
      <w:proofErr w:type="spellStart"/>
      <w:r w:rsidRPr="00EF6675">
        <w:rPr>
          <w:rFonts w:eastAsia="Calibri"/>
          <w:b/>
          <w:sz w:val="22"/>
          <w:szCs w:val="22"/>
        </w:rPr>
        <w:t>Börczi</w:t>
      </w:r>
      <w:proofErr w:type="spellEnd"/>
      <w:r w:rsidRPr="00EF6675">
        <w:rPr>
          <w:rFonts w:eastAsia="Calibri"/>
          <w:b/>
          <w:sz w:val="22"/>
          <w:szCs w:val="22"/>
        </w:rPr>
        <w:t xml:space="preserve"> Vera aljegyző</w:t>
      </w:r>
    </w:p>
    <w:p w14:paraId="3AB53FD5" w14:textId="77777777" w:rsidR="00B13FCF" w:rsidRPr="00EF6675" w:rsidRDefault="00B13FCF" w:rsidP="00B13FCF">
      <w:pPr>
        <w:jc w:val="both"/>
        <w:rPr>
          <w:b/>
          <w:i/>
          <w:sz w:val="22"/>
          <w:szCs w:val="22"/>
        </w:rPr>
      </w:pPr>
    </w:p>
    <w:p w14:paraId="565EAFA3" w14:textId="1F4EE1C2" w:rsidR="00B13FCF" w:rsidRPr="00EF6675" w:rsidRDefault="006C2F6C" w:rsidP="00B13FCF">
      <w:pPr>
        <w:jc w:val="both"/>
        <w:rPr>
          <w:b/>
          <w:i/>
          <w:sz w:val="22"/>
          <w:szCs w:val="22"/>
        </w:rPr>
      </w:pPr>
      <w:r w:rsidRPr="00EF6675">
        <w:rPr>
          <w:b/>
          <w:i/>
          <w:sz w:val="22"/>
          <w:szCs w:val="22"/>
        </w:rPr>
        <w:t xml:space="preserve">Tisztelt </w:t>
      </w:r>
      <w:r w:rsidR="00430E41">
        <w:rPr>
          <w:b/>
          <w:i/>
          <w:sz w:val="22"/>
          <w:szCs w:val="22"/>
        </w:rPr>
        <w:t>Bizottság</w:t>
      </w:r>
      <w:r w:rsidR="00B13FCF" w:rsidRPr="00EF6675">
        <w:rPr>
          <w:b/>
          <w:i/>
          <w:sz w:val="22"/>
          <w:szCs w:val="22"/>
        </w:rPr>
        <w:t>!</w:t>
      </w:r>
    </w:p>
    <w:bookmarkEnd w:id="0"/>
    <w:p w14:paraId="2126CEA5" w14:textId="77777777" w:rsidR="009760F3" w:rsidRPr="00EF6675" w:rsidRDefault="009760F3" w:rsidP="00C511E8">
      <w:pPr>
        <w:jc w:val="both"/>
        <w:rPr>
          <w:sz w:val="22"/>
          <w:szCs w:val="22"/>
        </w:rPr>
      </w:pPr>
    </w:p>
    <w:p w14:paraId="640EA539" w14:textId="2A98A06F" w:rsidR="00BE6713" w:rsidRPr="00EF6675" w:rsidRDefault="000E5EDA" w:rsidP="00BE6713">
      <w:pPr>
        <w:jc w:val="both"/>
        <w:rPr>
          <w:bCs/>
          <w:sz w:val="22"/>
          <w:szCs w:val="22"/>
        </w:rPr>
      </w:pPr>
      <w:r w:rsidRPr="00EF6675">
        <w:rPr>
          <w:sz w:val="22"/>
          <w:szCs w:val="22"/>
        </w:rPr>
        <w:t>A képviselő-testület legutóbb 202</w:t>
      </w:r>
      <w:r w:rsidR="00530CC8" w:rsidRPr="00EF6675">
        <w:rPr>
          <w:sz w:val="22"/>
          <w:szCs w:val="22"/>
        </w:rPr>
        <w:t>4</w:t>
      </w:r>
      <w:r w:rsidR="00E77A8C" w:rsidRPr="00EF6675">
        <w:rPr>
          <w:sz w:val="22"/>
          <w:szCs w:val="22"/>
        </w:rPr>
        <w:t xml:space="preserve">. </w:t>
      </w:r>
      <w:r w:rsidR="00530CC8" w:rsidRPr="00EF6675">
        <w:rPr>
          <w:sz w:val="22"/>
          <w:szCs w:val="22"/>
        </w:rPr>
        <w:t>március 28</w:t>
      </w:r>
      <w:r w:rsidR="00970FAF" w:rsidRPr="00EF6675">
        <w:rPr>
          <w:sz w:val="22"/>
          <w:szCs w:val="22"/>
        </w:rPr>
        <w:t xml:space="preserve">-i ülésén </w:t>
      </w:r>
      <w:r w:rsidR="00530CC8" w:rsidRPr="00EF6675">
        <w:rPr>
          <w:sz w:val="22"/>
          <w:szCs w:val="22"/>
        </w:rPr>
        <w:t>más</w:t>
      </w:r>
      <w:r w:rsidR="00970FAF" w:rsidRPr="00EF6675">
        <w:rPr>
          <w:sz w:val="22"/>
          <w:szCs w:val="22"/>
        </w:rPr>
        <w:t xml:space="preserve">napi </w:t>
      </w:r>
      <w:r w:rsidR="00E77A8C" w:rsidRPr="00EF6675">
        <w:rPr>
          <w:sz w:val="22"/>
          <w:szCs w:val="22"/>
        </w:rPr>
        <w:t>hatálybalépéssel</w:t>
      </w:r>
      <w:r w:rsidRPr="00EF6675">
        <w:rPr>
          <w:sz w:val="22"/>
          <w:szCs w:val="22"/>
        </w:rPr>
        <w:t xml:space="preserve"> módosította az önkormányzat tulajdonában levő </w:t>
      </w:r>
      <w:r w:rsidR="00137D14" w:rsidRPr="00EF6675">
        <w:rPr>
          <w:sz w:val="22"/>
          <w:szCs w:val="22"/>
        </w:rPr>
        <w:t>p</w:t>
      </w:r>
      <w:r w:rsidRPr="00EF6675">
        <w:rPr>
          <w:sz w:val="22"/>
          <w:szCs w:val="22"/>
        </w:rPr>
        <w:t>iac üzemeltetési szabályzatát</w:t>
      </w:r>
      <w:r w:rsidR="00E77A8C" w:rsidRPr="00EF6675">
        <w:rPr>
          <w:sz w:val="22"/>
          <w:szCs w:val="22"/>
        </w:rPr>
        <w:t>,</w:t>
      </w:r>
      <w:r w:rsidRPr="00EF6675">
        <w:rPr>
          <w:sz w:val="22"/>
          <w:szCs w:val="22"/>
        </w:rPr>
        <w:t xml:space="preserve"> </w:t>
      </w:r>
      <w:r w:rsidR="00E77A8C" w:rsidRPr="00EF6675">
        <w:rPr>
          <w:sz w:val="22"/>
          <w:szCs w:val="22"/>
        </w:rPr>
        <w:t>az annak 2</w:t>
      </w:r>
      <w:r w:rsidR="00EE496A" w:rsidRPr="00EF6675">
        <w:rPr>
          <w:sz w:val="22"/>
          <w:szCs w:val="22"/>
        </w:rPr>
        <w:t>. számú mellékletét képező</w:t>
      </w:r>
      <w:r w:rsidR="00DA4693" w:rsidRPr="00EF6675">
        <w:rPr>
          <w:sz w:val="22"/>
          <w:szCs w:val="22"/>
        </w:rPr>
        <w:t xml:space="preserve"> díjtarifa táblázat</w:t>
      </w:r>
      <w:r w:rsidR="00E77A8C" w:rsidRPr="00EF6675">
        <w:rPr>
          <w:sz w:val="22"/>
          <w:szCs w:val="22"/>
        </w:rPr>
        <w:t xml:space="preserve"> tekintetében</w:t>
      </w:r>
      <w:r w:rsidR="00530CC8" w:rsidRPr="00EF6675">
        <w:rPr>
          <w:sz w:val="22"/>
          <w:szCs w:val="22"/>
        </w:rPr>
        <w:t xml:space="preserve">, amikor is </w:t>
      </w:r>
      <w:r w:rsidR="00B62840" w:rsidRPr="00EF6675">
        <w:rPr>
          <w:bCs/>
          <w:sz w:val="22"/>
          <w:szCs w:val="22"/>
        </w:rPr>
        <w:t>az őstermelői piac</w:t>
      </w:r>
      <w:r w:rsidR="00530CC8" w:rsidRPr="00EF6675">
        <w:rPr>
          <w:bCs/>
          <w:sz w:val="22"/>
          <w:szCs w:val="22"/>
        </w:rPr>
        <w:t xml:space="preserve"> </w:t>
      </w:r>
      <w:r w:rsidR="008D1702" w:rsidRPr="00EF6675">
        <w:rPr>
          <w:bCs/>
          <w:sz w:val="22"/>
          <w:szCs w:val="22"/>
        </w:rPr>
        <w:t>két új VP-s üzlet</w:t>
      </w:r>
      <w:r w:rsidR="00530CC8" w:rsidRPr="00EF6675">
        <w:rPr>
          <w:bCs/>
          <w:sz w:val="22"/>
          <w:szCs w:val="22"/>
        </w:rPr>
        <w:t xml:space="preserve">helyiségének, </w:t>
      </w:r>
      <w:r w:rsidR="008D1702" w:rsidRPr="00EF6675">
        <w:rPr>
          <w:bCs/>
          <w:sz w:val="22"/>
          <w:szCs w:val="22"/>
        </w:rPr>
        <w:t>mint önállóan bérbevehető rendeltetési egység</w:t>
      </w:r>
      <w:r w:rsidR="00530CC8" w:rsidRPr="00EF6675">
        <w:rPr>
          <w:bCs/>
          <w:sz w:val="22"/>
          <w:szCs w:val="22"/>
        </w:rPr>
        <w:t>nek a bérleti díja került meghatározásra</w:t>
      </w:r>
      <w:r w:rsidR="007C27A7" w:rsidRPr="00EF6675">
        <w:rPr>
          <w:bCs/>
          <w:sz w:val="22"/>
          <w:szCs w:val="22"/>
        </w:rPr>
        <w:t xml:space="preserve"> 42 290 Ft/hó összegben</w:t>
      </w:r>
      <w:r w:rsidR="00530CC8" w:rsidRPr="00EF6675">
        <w:rPr>
          <w:bCs/>
          <w:sz w:val="22"/>
          <w:szCs w:val="22"/>
        </w:rPr>
        <w:t>.</w:t>
      </w:r>
    </w:p>
    <w:p w14:paraId="51C86FBA" w14:textId="31E5E646" w:rsidR="00530CC8" w:rsidRPr="00EF6675" w:rsidRDefault="00530CC8" w:rsidP="00BE6713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 díjtarifa táblázat ezt megelőzően is több alkalommal módosult, a szabályzat szöveges rendelkezései azonban nem változtak. </w:t>
      </w:r>
    </w:p>
    <w:p w14:paraId="29A488E9" w14:textId="77777777" w:rsidR="00510522" w:rsidRPr="00EF6675" w:rsidRDefault="00510522" w:rsidP="00BE6713">
      <w:pPr>
        <w:jc w:val="both"/>
        <w:rPr>
          <w:bCs/>
          <w:sz w:val="22"/>
          <w:szCs w:val="22"/>
        </w:rPr>
      </w:pPr>
    </w:p>
    <w:p w14:paraId="20A85CA1" w14:textId="552C9031" w:rsidR="008D1702" w:rsidRPr="00EF6675" w:rsidRDefault="008B2CD1" w:rsidP="00BE6713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A piacfelügyelő a mellékelt javaslatokkal fordult a képviselő-testülethez a piac kihasználtságának növelése érdekében és a kereskedők oldaláról felmerült igények alapján.</w:t>
      </w:r>
    </w:p>
    <w:p w14:paraId="7E333FB5" w14:textId="3F9F1670" w:rsidR="00510522" w:rsidRPr="00EF6675" w:rsidRDefault="00510522" w:rsidP="00BE6713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A javaslatok rövid ismertetése:</w:t>
      </w:r>
    </w:p>
    <w:p w14:paraId="5A6118A8" w14:textId="1BDC4946" w:rsidR="00510522" w:rsidRPr="00EF6675" w:rsidRDefault="00510522" w:rsidP="00DD7F23">
      <w:pPr>
        <w:pStyle w:val="Listaszerbekezds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sátrak raktárként való használatának megengedése</w:t>
      </w:r>
      <w:r w:rsidR="00E1153B" w:rsidRPr="00EF6675">
        <w:rPr>
          <w:bCs/>
          <w:sz w:val="22"/>
          <w:szCs w:val="22"/>
        </w:rPr>
        <w:t>, mivel</w:t>
      </w:r>
      <w:r w:rsidRPr="00EF6675">
        <w:rPr>
          <w:bCs/>
          <w:sz w:val="22"/>
          <w:szCs w:val="22"/>
        </w:rPr>
        <w:t xml:space="preserve"> a hatályos piacszabályzat szerint</w:t>
      </w:r>
      <w:r w:rsidR="00E1153B" w:rsidRPr="00EF6675">
        <w:rPr>
          <w:bCs/>
          <w:sz w:val="22"/>
          <w:szCs w:val="22"/>
        </w:rPr>
        <w:t xml:space="preserve"> sátrak és szervizüzletek raktárként nem vehetőek bérbe</w:t>
      </w:r>
    </w:p>
    <w:p w14:paraId="6789A6A4" w14:textId="3E45564C" w:rsidR="00E1153B" w:rsidRPr="00EF6675" w:rsidRDefault="00E1153B" w:rsidP="00DD7F23">
      <w:pPr>
        <w:pStyle w:val="Listaszerbekezds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bezárt sátrak elé való kipakolás engedélyezése</w:t>
      </w:r>
    </w:p>
    <w:p w14:paraId="490E71CA" w14:textId="01FCA507" w:rsidR="00E1153B" w:rsidRPr="00EF6675" w:rsidRDefault="00E1153B" w:rsidP="00DD7F23">
      <w:pPr>
        <w:pStyle w:val="Listaszerbekezds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lángos sütés engedélyezése</w:t>
      </w:r>
    </w:p>
    <w:p w14:paraId="28C0C9BE" w14:textId="5955DA1A" w:rsidR="00E1153B" w:rsidRPr="00EF6675" w:rsidRDefault="00E1153B" w:rsidP="00DD7F23">
      <w:pPr>
        <w:pStyle w:val="Listaszerbekezds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esti piac</w:t>
      </w:r>
    </w:p>
    <w:p w14:paraId="1D36DD46" w14:textId="54ED8365" w:rsidR="00E1153B" w:rsidRPr="00EF6675" w:rsidRDefault="00E1153B" w:rsidP="00DD7F23">
      <w:pPr>
        <w:pStyle w:val="Listaszerbekezds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>karácsonyi vásár a piacon.</w:t>
      </w:r>
    </w:p>
    <w:p w14:paraId="1D4E3B97" w14:textId="77777777" w:rsidR="00E1153B" w:rsidRPr="00EF6675" w:rsidRDefault="00E1153B" w:rsidP="00E1153B">
      <w:pPr>
        <w:jc w:val="both"/>
        <w:rPr>
          <w:bCs/>
          <w:sz w:val="22"/>
          <w:szCs w:val="22"/>
        </w:rPr>
      </w:pPr>
    </w:p>
    <w:p w14:paraId="602FF854" w14:textId="6D8DDE3E" w:rsidR="00E1153B" w:rsidRPr="00EF6675" w:rsidRDefault="00E1153B" w:rsidP="00E1153B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 megfogalmazott módosító javaslatokkal kapcsolatos álláspontunk </w:t>
      </w:r>
      <w:r w:rsidR="00BA746E" w:rsidRPr="00EF6675">
        <w:rPr>
          <w:bCs/>
          <w:sz w:val="22"/>
          <w:szCs w:val="22"/>
        </w:rPr>
        <w:t xml:space="preserve">és </w:t>
      </w:r>
      <w:r w:rsidRPr="00EF6675">
        <w:rPr>
          <w:bCs/>
          <w:sz w:val="22"/>
          <w:szCs w:val="22"/>
        </w:rPr>
        <w:t>az ezekhez szükséges módosítások a piacszabályzatban a következők:</w:t>
      </w:r>
    </w:p>
    <w:p w14:paraId="421C3D02" w14:textId="77777777" w:rsidR="008B2CD1" w:rsidRPr="00EF6675" w:rsidRDefault="008B2CD1" w:rsidP="00BE6713">
      <w:pPr>
        <w:jc w:val="both"/>
        <w:rPr>
          <w:bCs/>
          <w:sz w:val="22"/>
          <w:szCs w:val="22"/>
        </w:rPr>
      </w:pPr>
    </w:p>
    <w:p w14:paraId="4273A9F3" w14:textId="09B366D3" w:rsidR="00B62840" w:rsidRPr="00EF6675" w:rsidRDefault="00E1153B" w:rsidP="009F2D13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Ad 1.) </w:t>
      </w:r>
      <w:r w:rsidR="00AE08B6" w:rsidRPr="00EF6675">
        <w:rPr>
          <w:bCs/>
          <w:sz w:val="22"/>
          <w:szCs w:val="22"/>
        </w:rPr>
        <w:t xml:space="preserve">Sátrak </w:t>
      </w:r>
      <w:proofErr w:type="spellStart"/>
      <w:r w:rsidR="00AE08B6" w:rsidRPr="00EF6675">
        <w:rPr>
          <w:bCs/>
          <w:sz w:val="22"/>
          <w:szCs w:val="22"/>
        </w:rPr>
        <w:t>raktárként</w:t>
      </w:r>
      <w:r w:rsidR="009F2D13" w:rsidRPr="00EF6675">
        <w:rPr>
          <w:bCs/>
          <w:sz w:val="22"/>
          <w:szCs w:val="22"/>
        </w:rPr>
        <w:t>i</w:t>
      </w:r>
      <w:proofErr w:type="spellEnd"/>
      <w:r w:rsidR="009F2D13" w:rsidRPr="00EF6675">
        <w:rPr>
          <w:bCs/>
          <w:sz w:val="22"/>
          <w:szCs w:val="22"/>
        </w:rPr>
        <w:t xml:space="preserve"> hasznosításának lehetősége: </w:t>
      </w:r>
    </w:p>
    <w:p w14:paraId="3BB6BEAC" w14:textId="7B6518AD" w:rsidR="009F2D13" w:rsidRPr="00EF6675" w:rsidRDefault="009F2D13" w:rsidP="009F2D13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Amennyiben az üres sátrak </w:t>
      </w:r>
      <w:proofErr w:type="spellStart"/>
      <w:r w:rsidRPr="00EF6675">
        <w:rPr>
          <w:bCs/>
          <w:sz w:val="22"/>
          <w:szCs w:val="22"/>
        </w:rPr>
        <w:t>raktárkénti</w:t>
      </w:r>
      <w:proofErr w:type="spellEnd"/>
      <w:r w:rsidRPr="00EF6675">
        <w:rPr>
          <w:bCs/>
          <w:sz w:val="22"/>
          <w:szCs w:val="22"/>
        </w:rPr>
        <w:t xml:space="preserve"> hasznosítását a képviselő-testület engedélyezni kívánja, úgy a piacszabályzat 2. számú mellékletének módosítása szükséges, mivel aszerint jelenleg a sátrak raktárként nem vehetők bérbe. A szükséges módosítás az előterjesztés mellékletét képező piacszabályzatban vastag dőlt betűvel és sárga háttérrel jeleztük.</w:t>
      </w:r>
      <w:r w:rsidR="00BA746E" w:rsidRPr="00EF6675">
        <w:rPr>
          <w:bCs/>
          <w:sz w:val="22"/>
          <w:szCs w:val="22"/>
        </w:rPr>
        <w:t xml:space="preserve"> A piacfelügyelő a pavilonoktól eltérően, maximum 8000 Ft/hó összegben javasolja a sátrak </w:t>
      </w:r>
      <w:proofErr w:type="spellStart"/>
      <w:r w:rsidR="00BA746E" w:rsidRPr="00EF6675">
        <w:rPr>
          <w:bCs/>
          <w:sz w:val="22"/>
          <w:szCs w:val="22"/>
        </w:rPr>
        <w:t>raktárkénti</w:t>
      </w:r>
      <w:proofErr w:type="spellEnd"/>
      <w:r w:rsidR="00BA746E" w:rsidRPr="00EF6675">
        <w:rPr>
          <w:bCs/>
          <w:sz w:val="22"/>
          <w:szCs w:val="22"/>
        </w:rPr>
        <w:t xml:space="preserve"> hasznosításának díját meghatározni.</w:t>
      </w:r>
    </w:p>
    <w:p w14:paraId="5D66D6A6" w14:textId="77777777" w:rsidR="009F2D13" w:rsidRPr="00EF6675" w:rsidRDefault="009F2D13" w:rsidP="004F367F">
      <w:pPr>
        <w:rPr>
          <w:bCs/>
          <w:sz w:val="22"/>
          <w:szCs w:val="22"/>
        </w:rPr>
      </w:pPr>
    </w:p>
    <w:p w14:paraId="3AB1DEB9" w14:textId="6D699DF5" w:rsidR="00DD7F23" w:rsidRPr="00EF6675" w:rsidRDefault="009F2D13" w:rsidP="00DD7F23">
      <w:pPr>
        <w:jc w:val="both"/>
        <w:rPr>
          <w:sz w:val="22"/>
          <w:szCs w:val="22"/>
        </w:rPr>
      </w:pPr>
      <w:r w:rsidRPr="00EF6675">
        <w:rPr>
          <w:bCs/>
          <w:sz w:val="22"/>
          <w:szCs w:val="22"/>
        </w:rPr>
        <w:t>Ad 2.) Bezárt sátrak elő való kipakolás:</w:t>
      </w:r>
      <w:r w:rsidR="00DD7F23" w:rsidRPr="00EF6675">
        <w:rPr>
          <w:bCs/>
          <w:sz w:val="22"/>
          <w:szCs w:val="22"/>
        </w:rPr>
        <w:t xml:space="preserve"> A </w:t>
      </w:r>
      <w:proofErr w:type="spellStart"/>
      <w:r w:rsidR="00DD7F23" w:rsidRPr="00EF6675">
        <w:rPr>
          <w:bCs/>
          <w:sz w:val="22"/>
          <w:szCs w:val="22"/>
        </w:rPr>
        <w:t>sátorhelyek</w:t>
      </w:r>
      <w:proofErr w:type="spellEnd"/>
      <w:r w:rsidR="00DD7F23" w:rsidRPr="00EF6675">
        <w:rPr>
          <w:bCs/>
          <w:sz w:val="22"/>
          <w:szCs w:val="22"/>
        </w:rPr>
        <w:t xml:space="preserve"> elé való kipakolás díja 7800 Ft. A hatályos piacszabályzat VI.1. pontja szerint k</w:t>
      </w:r>
      <w:r w:rsidR="00DD7F23" w:rsidRPr="00EF6675">
        <w:rPr>
          <w:sz w:val="22"/>
          <w:szCs w:val="22"/>
        </w:rPr>
        <w:t>irakodni, árusítani a vásár területén csak a piacfelügyelő által kijelölt helyen lehet, bérleti szerződés vagy helyfoglalási díj megfizetését igazoló bizonylat birtokában. Ez értelemszerűen a bezárt sátrak elé való kipakolásra is alkalmazható, azonban az egyértelműség érdekében a kipakolást rögzítő VIII.17. pontot kiegészítettük a következő rendelkezéssel: „Bezárt sátor elé való kipakolást a piacfelügyelő engedélyezheti.</w:t>
      </w:r>
    </w:p>
    <w:p w14:paraId="6025D1A0" w14:textId="77777777" w:rsidR="00DD7F23" w:rsidRPr="00EF6675" w:rsidRDefault="00DD7F23" w:rsidP="00DD7F23">
      <w:pPr>
        <w:jc w:val="both"/>
        <w:rPr>
          <w:sz w:val="22"/>
          <w:szCs w:val="22"/>
        </w:rPr>
      </w:pPr>
    </w:p>
    <w:p w14:paraId="5589A5D1" w14:textId="47D7A80D" w:rsidR="00DD7F23" w:rsidRPr="00EF6675" w:rsidRDefault="00DD7F23" w:rsidP="00B07473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EF6675">
        <w:rPr>
          <w:sz w:val="22"/>
          <w:szCs w:val="22"/>
        </w:rPr>
        <w:t xml:space="preserve">Ad3.) A lángos sütés engedélyezése nem az önkormányzat hatásköre. A piacszabályzat hivatkozott III.3. pontja helyesen rögzíti azt, hogy vendéglátó tevékenység csak üzletben vagy büfékocsiban folytatható, tekintettel arra, hogy a </w:t>
      </w:r>
      <w:r w:rsidR="004425CC" w:rsidRPr="00EF6675">
        <w:rPr>
          <w:sz w:val="22"/>
          <w:szCs w:val="22"/>
        </w:rPr>
        <w:t>kereskedelmi tevékenységek végzésének feltételeiről szóló 210/2009. (IX.29.) Korm. rendelet szerint vendéglátás a Korm. rendelet 4. melléklete szerinti a vendéglátó üzlettípus</w:t>
      </w:r>
      <w:r w:rsidR="0022775C" w:rsidRPr="00EF6675">
        <w:rPr>
          <w:sz w:val="22"/>
          <w:szCs w:val="22"/>
        </w:rPr>
        <w:t>ok</w:t>
      </w:r>
      <w:r w:rsidR="004425CC" w:rsidRPr="00EF6675">
        <w:rPr>
          <w:sz w:val="22"/>
          <w:szCs w:val="22"/>
        </w:rPr>
        <w:t>ban folytatható.</w:t>
      </w:r>
      <w:r w:rsidRPr="00EF6675">
        <w:rPr>
          <w:sz w:val="22"/>
          <w:szCs w:val="22"/>
        </w:rPr>
        <w:t xml:space="preserve"> A szakhatósági engedélyekre vonatkozó rendelkezést törölni </w:t>
      </w:r>
      <w:r w:rsidR="004425CC" w:rsidRPr="00EF6675">
        <w:rPr>
          <w:sz w:val="22"/>
          <w:szCs w:val="22"/>
        </w:rPr>
        <w:t>szükséges a jogszabályi környezet változása miatt: engedélyezés vendéglátás esetén már nincs, a tevékenység bejelentéssel folytatható és szakhatósági engedély</w:t>
      </w:r>
      <w:r w:rsidR="009104FF" w:rsidRPr="00EF6675">
        <w:rPr>
          <w:sz w:val="22"/>
          <w:szCs w:val="22"/>
        </w:rPr>
        <w:t>eket nem kell beszerezni, a bejelentésről kell tájékoztatni a jogszabályban meghatározott hatóságokat.</w:t>
      </w:r>
    </w:p>
    <w:p w14:paraId="10469809" w14:textId="07DDC29C" w:rsidR="00E1153B" w:rsidRPr="00EF6675" w:rsidRDefault="00E1153B" w:rsidP="004F367F">
      <w:pPr>
        <w:rPr>
          <w:bCs/>
          <w:sz w:val="22"/>
          <w:szCs w:val="22"/>
        </w:rPr>
      </w:pPr>
    </w:p>
    <w:p w14:paraId="0396BB56" w14:textId="0471C0AC" w:rsidR="00245A42" w:rsidRPr="00EF6675" w:rsidRDefault="009104FF" w:rsidP="00245A42">
      <w:pPr>
        <w:jc w:val="both"/>
        <w:rPr>
          <w:b/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Ad4) </w:t>
      </w:r>
      <w:r w:rsidR="00245A42" w:rsidRPr="00EF6675">
        <w:rPr>
          <w:bCs/>
          <w:sz w:val="22"/>
          <w:szCs w:val="22"/>
        </w:rPr>
        <w:t xml:space="preserve">Őstermelői piacon esti piac: a helyi termelői piac üzemeltetése bejelentésköteles. A Harkányi őstermelői piacot kijelölés alapján a Siklósi Közös Önkormányzati Hivatal Jegyzője vette </w:t>
      </w:r>
      <w:r w:rsidR="00245A42" w:rsidRPr="00EF6675">
        <w:rPr>
          <w:bCs/>
          <w:sz w:val="22"/>
          <w:szCs w:val="22"/>
        </w:rPr>
        <w:lastRenderedPageBreak/>
        <w:t xml:space="preserve">nyilvántartásba. A nyilvántartás -a bejelentés alapján- valamint a kiadott igazolás tartalmazza a piac nyitvatartási idejét a vásárokról, a piacokról, és a bevásárlóközpontokról szóló 55/2009. (III.13.) Korm. rendeletben foglaltaknak megfelelően. A hivatkozott Korm. rendelet a </w:t>
      </w:r>
      <w:proofErr w:type="spellStart"/>
      <w:r w:rsidR="00245A42" w:rsidRPr="00EF6675">
        <w:rPr>
          <w:bCs/>
          <w:sz w:val="22"/>
          <w:szCs w:val="22"/>
        </w:rPr>
        <w:t>nyitvatartással</w:t>
      </w:r>
      <w:proofErr w:type="spellEnd"/>
      <w:r w:rsidR="00245A42" w:rsidRPr="00EF6675">
        <w:rPr>
          <w:bCs/>
          <w:sz w:val="22"/>
          <w:szCs w:val="22"/>
        </w:rPr>
        <w:t xml:space="preserve"> kapcsolatban előírja azt is, hogy A vásár, piac </w:t>
      </w:r>
      <w:proofErr w:type="gramStart"/>
      <w:r w:rsidR="00245A42" w:rsidRPr="00EF6675">
        <w:rPr>
          <w:bCs/>
          <w:sz w:val="22"/>
          <w:szCs w:val="22"/>
        </w:rPr>
        <w:t>nyitva tartásának</w:t>
      </w:r>
      <w:proofErr w:type="gramEnd"/>
      <w:r w:rsidR="00245A42" w:rsidRPr="00EF6675">
        <w:rPr>
          <w:bCs/>
          <w:sz w:val="22"/>
          <w:szCs w:val="22"/>
        </w:rPr>
        <w:t xml:space="preserve"> idejét az üzemeltető 5 és 20 óra között határozza meg. A 20 óra utáni </w:t>
      </w:r>
      <w:proofErr w:type="gramStart"/>
      <w:r w:rsidR="00245A42" w:rsidRPr="00EF6675">
        <w:rPr>
          <w:bCs/>
          <w:sz w:val="22"/>
          <w:szCs w:val="22"/>
        </w:rPr>
        <w:t>nyitva tartást</w:t>
      </w:r>
      <w:proofErr w:type="gramEnd"/>
      <w:r w:rsidR="00245A42" w:rsidRPr="00EF6675">
        <w:rPr>
          <w:bCs/>
          <w:sz w:val="22"/>
          <w:szCs w:val="22"/>
        </w:rPr>
        <w:t xml:space="preserve"> az illetékes rendőrkapitányság véleményének kikérésével a jegyző a 4. § (1) bekezdésben meghatározott feladatkörében eljárva engedélyezheti. Az üzemeltető köteles a vásár, piac </w:t>
      </w:r>
      <w:proofErr w:type="gramStart"/>
      <w:r w:rsidR="00245A42" w:rsidRPr="00EF6675">
        <w:rPr>
          <w:bCs/>
          <w:sz w:val="22"/>
          <w:szCs w:val="22"/>
        </w:rPr>
        <w:t>nyitva tartásáról</w:t>
      </w:r>
      <w:proofErr w:type="gramEnd"/>
      <w:r w:rsidR="00245A42" w:rsidRPr="00EF6675">
        <w:rPr>
          <w:bCs/>
          <w:sz w:val="22"/>
          <w:szCs w:val="22"/>
        </w:rPr>
        <w:t xml:space="preserve"> a vásárlókat tájékoztatni. Mindezek alapján tehát az esti piacot nem a piacszabályzat módosításával, hanem a hatóságnak való eseti bejelentéssel kellene kezelni.</w:t>
      </w:r>
    </w:p>
    <w:p w14:paraId="3F2D25E6" w14:textId="489D7D07" w:rsidR="00245A42" w:rsidRPr="00EF6675" w:rsidRDefault="00245A42" w:rsidP="00245A42">
      <w:pPr>
        <w:jc w:val="both"/>
        <w:rPr>
          <w:b/>
          <w:bCs/>
          <w:sz w:val="22"/>
          <w:szCs w:val="22"/>
        </w:rPr>
      </w:pPr>
    </w:p>
    <w:p w14:paraId="507EE383" w14:textId="57F5A388" w:rsidR="009104FF" w:rsidRPr="00EF6675" w:rsidRDefault="00245A42" w:rsidP="00245A42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Ad5) </w:t>
      </w:r>
      <w:proofErr w:type="gramStart"/>
      <w:r w:rsidRPr="00EF6675">
        <w:rPr>
          <w:bCs/>
          <w:sz w:val="22"/>
          <w:szCs w:val="22"/>
        </w:rPr>
        <w:t>Karácsonyi</w:t>
      </w:r>
      <w:proofErr w:type="gramEnd"/>
      <w:r w:rsidRPr="00EF6675">
        <w:rPr>
          <w:bCs/>
          <w:sz w:val="22"/>
          <w:szCs w:val="22"/>
        </w:rPr>
        <w:t xml:space="preserve"> vásár</w:t>
      </w:r>
      <w:r w:rsidR="00436143" w:rsidRPr="00EF6675">
        <w:rPr>
          <w:bCs/>
          <w:sz w:val="22"/>
          <w:szCs w:val="22"/>
        </w:rPr>
        <w:t xml:space="preserve"> a piacon: a kérdés szintén nem a piacszabályzat módosításának körébe esik, a jövő évi adventi programok tervezésekor a képviselő-testület döntése, a művelődési ház vezetőjével való egyeztetés szükséges.</w:t>
      </w:r>
    </w:p>
    <w:p w14:paraId="6B6C4910" w14:textId="77777777" w:rsidR="00436143" w:rsidRPr="00EF6675" w:rsidRDefault="00436143" w:rsidP="00245A42">
      <w:pPr>
        <w:jc w:val="both"/>
        <w:rPr>
          <w:bCs/>
          <w:sz w:val="22"/>
          <w:szCs w:val="22"/>
        </w:rPr>
      </w:pPr>
    </w:p>
    <w:p w14:paraId="7A35244D" w14:textId="76040B68" w:rsidR="00436143" w:rsidRPr="00EF6675" w:rsidRDefault="00436143" w:rsidP="00245A42">
      <w:pPr>
        <w:jc w:val="both"/>
        <w:rPr>
          <w:bCs/>
          <w:sz w:val="22"/>
          <w:szCs w:val="22"/>
        </w:rPr>
      </w:pPr>
      <w:r w:rsidRPr="00EF6675">
        <w:rPr>
          <w:bCs/>
          <w:sz w:val="22"/>
          <w:szCs w:val="22"/>
        </w:rPr>
        <w:t xml:space="preserve">A piaccal kapcsolatban tájékoztatjuk továbbá a képviselő-testületet arról, hogy várhatóan jövő év elején megkezdődhet a piaccsarnok </w:t>
      </w:r>
      <w:r w:rsidR="00B64894" w:rsidRPr="00EF6675">
        <w:rPr>
          <w:bCs/>
          <w:sz w:val="22"/>
          <w:szCs w:val="22"/>
        </w:rPr>
        <w:t>felújítása</w:t>
      </w:r>
      <w:r w:rsidRPr="00EF6675">
        <w:rPr>
          <w:bCs/>
          <w:sz w:val="22"/>
          <w:szCs w:val="22"/>
        </w:rPr>
        <w:t>. A beruházás okán a teljes piaccsarnok építési terület lesz, ott kereskedelmi tevékenység a munkálatok végzése alatt nem végezhető. Mindez nem csak a csarnokon belüli bérlőket, hanem az épület külső fal</w:t>
      </w:r>
      <w:r w:rsidR="00B64894" w:rsidRPr="00EF6675">
        <w:rPr>
          <w:bCs/>
          <w:sz w:val="22"/>
          <w:szCs w:val="22"/>
        </w:rPr>
        <w:t>a mentén</w:t>
      </w:r>
      <w:r w:rsidRPr="00EF6675">
        <w:rPr>
          <w:bCs/>
          <w:sz w:val="22"/>
          <w:szCs w:val="22"/>
        </w:rPr>
        <w:t xml:space="preserve"> elhelyezkedő pavilonokban árusítókat, bérlőket is érinti. Az építés megkezdéséhez január hónapban a csarnokot és annak külső helyiségeit kell üríteni és várhatóan szeptemberig nem lesznek használhatóak. Tekintettel arra is, hogy a bérleti szerződések a piac teljes területén mindig tárgyévre kerülnek megkötésre, tehát ez év december 31-én az idei szerződések lejárnak, javasoljuk, hogy a képviselő-testület hozzon döntést arról, hogy 2025. január 1. napjától 2025. szeptember hó 30-ig a piaccsarnokban és annak külső fala mentén elhelyezkedő helyiségekre bérleti szerződést (ideértve az asztalbérletet vagy helybiztosítást is) nem köt. </w:t>
      </w:r>
      <w:r w:rsidR="00B64894" w:rsidRPr="00EF6675">
        <w:rPr>
          <w:bCs/>
          <w:sz w:val="22"/>
          <w:szCs w:val="22"/>
        </w:rPr>
        <w:t xml:space="preserve">A jelenlegi bérlőkkel a piacfelügyelő </w:t>
      </w:r>
      <w:r w:rsidR="00C040EA" w:rsidRPr="00EF6675">
        <w:rPr>
          <w:bCs/>
          <w:sz w:val="22"/>
          <w:szCs w:val="22"/>
        </w:rPr>
        <w:t>folyamatosan egyeztet arról, hogy mely más helyre kerüljenek áthelyezésre.</w:t>
      </w:r>
    </w:p>
    <w:p w14:paraId="5163B40F" w14:textId="77777777" w:rsidR="00E1153B" w:rsidRPr="00EF6675" w:rsidRDefault="00E1153B" w:rsidP="004F367F">
      <w:pPr>
        <w:rPr>
          <w:bCs/>
          <w:sz w:val="22"/>
          <w:szCs w:val="22"/>
        </w:rPr>
      </w:pPr>
    </w:p>
    <w:p w14:paraId="7F11338C" w14:textId="77777777" w:rsidR="00E1153B" w:rsidRPr="00EF6675" w:rsidRDefault="00E1153B" w:rsidP="004F367F">
      <w:pPr>
        <w:rPr>
          <w:bCs/>
          <w:sz w:val="22"/>
          <w:szCs w:val="22"/>
        </w:rPr>
      </w:pPr>
    </w:p>
    <w:p w14:paraId="7268F542" w14:textId="3E607281" w:rsidR="00FA1368" w:rsidRPr="00EF6675" w:rsidRDefault="00FA1368" w:rsidP="007C27A7">
      <w:pPr>
        <w:pStyle w:val="Listaszerbekezds"/>
        <w:ind w:left="0"/>
        <w:jc w:val="center"/>
        <w:rPr>
          <w:b/>
          <w:sz w:val="22"/>
          <w:szCs w:val="22"/>
          <w:u w:val="single"/>
        </w:rPr>
      </w:pPr>
      <w:r w:rsidRPr="00EF6675">
        <w:rPr>
          <w:b/>
          <w:sz w:val="22"/>
          <w:szCs w:val="22"/>
          <w:u w:val="single"/>
        </w:rPr>
        <w:t>Határozati javaslat</w:t>
      </w:r>
      <w:r w:rsidR="00B64894" w:rsidRPr="00EF6675">
        <w:rPr>
          <w:b/>
          <w:sz w:val="22"/>
          <w:szCs w:val="22"/>
          <w:u w:val="single"/>
        </w:rPr>
        <w:t xml:space="preserve"> 1.</w:t>
      </w:r>
      <w:r w:rsidRPr="00EF6675">
        <w:rPr>
          <w:b/>
          <w:sz w:val="22"/>
          <w:szCs w:val="22"/>
          <w:u w:val="single"/>
        </w:rPr>
        <w:t>:</w:t>
      </w:r>
    </w:p>
    <w:p w14:paraId="3F95E5C7" w14:textId="07001BD4" w:rsidR="000965A0" w:rsidRPr="00EF6675" w:rsidRDefault="000965A0" w:rsidP="000965A0">
      <w:pPr>
        <w:pStyle w:val="Szvegtrzs3"/>
        <w:jc w:val="center"/>
        <w:rPr>
          <w:bCs/>
          <w:i/>
          <w:iCs/>
          <w:sz w:val="22"/>
          <w:szCs w:val="22"/>
        </w:rPr>
      </w:pPr>
      <w:r w:rsidRPr="00EF6675">
        <w:rPr>
          <w:bCs/>
          <w:i/>
          <w:iCs/>
          <w:sz w:val="22"/>
          <w:szCs w:val="22"/>
        </w:rPr>
        <w:t xml:space="preserve">Döntés </w:t>
      </w:r>
      <w:r w:rsidR="00C632E4" w:rsidRPr="00EF6675">
        <w:rPr>
          <w:i/>
          <w:iCs/>
          <w:sz w:val="22"/>
          <w:szCs w:val="22"/>
        </w:rPr>
        <w:t>a piac</w:t>
      </w:r>
      <w:r w:rsidR="00627A7B" w:rsidRPr="00EF6675">
        <w:rPr>
          <w:i/>
          <w:iCs/>
          <w:sz w:val="22"/>
          <w:szCs w:val="22"/>
        </w:rPr>
        <w:t>s</w:t>
      </w:r>
      <w:r w:rsidR="00C632E4" w:rsidRPr="00EF6675">
        <w:rPr>
          <w:i/>
          <w:iCs/>
          <w:sz w:val="22"/>
          <w:szCs w:val="22"/>
        </w:rPr>
        <w:t>zabályzat módosításáról</w:t>
      </w:r>
    </w:p>
    <w:p w14:paraId="749CE66C" w14:textId="77777777" w:rsidR="00FA1368" w:rsidRPr="00EF6675" w:rsidRDefault="00FA1368" w:rsidP="00FA1368">
      <w:pPr>
        <w:jc w:val="center"/>
        <w:rPr>
          <w:sz w:val="22"/>
          <w:szCs w:val="22"/>
        </w:rPr>
      </w:pPr>
    </w:p>
    <w:p w14:paraId="23489E87" w14:textId="1380BCC5" w:rsidR="00704742" w:rsidRPr="00EF6675" w:rsidRDefault="006C423C" w:rsidP="007C27A7">
      <w:pPr>
        <w:jc w:val="both"/>
        <w:rPr>
          <w:sz w:val="22"/>
          <w:szCs w:val="22"/>
        </w:rPr>
      </w:pPr>
      <w:r w:rsidRPr="00EF6675">
        <w:rPr>
          <w:sz w:val="22"/>
          <w:szCs w:val="22"/>
        </w:rPr>
        <w:t>Harkány Város Önkormányzat</w:t>
      </w:r>
      <w:r w:rsidR="00BB1947" w:rsidRPr="00EF6675">
        <w:rPr>
          <w:sz w:val="22"/>
          <w:szCs w:val="22"/>
        </w:rPr>
        <w:t xml:space="preserve">ának </w:t>
      </w:r>
      <w:r w:rsidR="00430E41">
        <w:rPr>
          <w:sz w:val="22"/>
          <w:szCs w:val="22"/>
        </w:rPr>
        <w:t xml:space="preserve">Pénzügyi, Városfejlesztési, Kulturális és Idegenforgalmi Bizottsága javasolja a </w:t>
      </w:r>
      <w:r w:rsidR="00C632E4" w:rsidRPr="00EF6675">
        <w:rPr>
          <w:sz w:val="22"/>
          <w:szCs w:val="22"/>
        </w:rPr>
        <w:t>Képviselő-testület</w:t>
      </w:r>
      <w:r w:rsidR="00430E41">
        <w:rPr>
          <w:sz w:val="22"/>
          <w:szCs w:val="22"/>
        </w:rPr>
        <w:t>nek, hogy</w:t>
      </w:r>
      <w:r w:rsidR="00C632E4" w:rsidRPr="00EF6675">
        <w:rPr>
          <w:sz w:val="22"/>
          <w:szCs w:val="22"/>
        </w:rPr>
        <w:t xml:space="preserve"> </w:t>
      </w:r>
      <w:r w:rsidR="00627A7B" w:rsidRPr="00EF6675">
        <w:rPr>
          <w:sz w:val="22"/>
          <w:szCs w:val="22"/>
        </w:rPr>
        <w:t>„A</w:t>
      </w:r>
      <w:r w:rsidR="00C632E4" w:rsidRPr="00EF6675">
        <w:rPr>
          <w:sz w:val="22"/>
          <w:szCs w:val="22"/>
        </w:rPr>
        <w:t>z önkormányzat tulajdonában levő piac üzemeltetési szabályzata</w:t>
      </w:r>
      <w:r w:rsidR="00627A7B" w:rsidRPr="00EF6675">
        <w:rPr>
          <w:sz w:val="22"/>
          <w:szCs w:val="22"/>
        </w:rPr>
        <w:t>”</w:t>
      </w:r>
      <w:r w:rsidR="00C632E4" w:rsidRPr="00EF6675">
        <w:rPr>
          <w:sz w:val="22"/>
          <w:szCs w:val="22"/>
        </w:rPr>
        <w:t xml:space="preserve"> </w:t>
      </w:r>
      <w:r w:rsidR="008921FE" w:rsidRPr="00EF6675">
        <w:rPr>
          <w:sz w:val="22"/>
          <w:szCs w:val="22"/>
        </w:rPr>
        <w:t xml:space="preserve">2025. 01. 01. napi hatálybalépéssel történő </w:t>
      </w:r>
      <w:r w:rsidR="00C632E4" w:rsidRPr="00EF6675">
        <w:rPr>
          <w:sz w:val="22"/>
          <w:szCs w:val="22"/>
        </w:rPr>
        <w:t>módosítását az előterjesztés mellékletét képező tartalommal hagyja</w:t>
      </w:r>
      <w:r w:rsidR="00430E41">
        <w:rPr>
          <w:sz w:val="22"/>
          <w:szCs w:val="22"/>
        </w:rPr>
        <w:t xml:space="preserve"> jóvá.</w:t>
      </w:r>
    </w:p>
    <w:p w14:paraId="5F67634D" w14:textId="5E1FF6F2" w:rsidR="00704742" w:rsidRPr="00EF6675" w:rsidRDefault="00704742" w:rsidP="00704742">
      <w:pPr>
        <w:pStyle w:val="Listaszerbekezds"/>
        <w:jc w:val="both"/>
        <w:rPr>
          <w:sz w:val="22"/>
          <w:szCs w:val="22"/>
        </w:rPr>
      </w:pPr>
    </w:p>
    <w:p w14:paraId="1592BA28" w14:textId="77777777" w:rsidR="000C3236" w:rsidRPr="00EF6675" w:rsidRDefault="000C3236" w:rsidP="00C632E4">
      <w:pPr>
        <w:jc w:val="both"/>
        <w:rPr>
          <w:sz w:val="22"/>
          <w:szCs w:val="22"/>
        </w:rPr>
      </w:pPr>
    </w:p>
    <w:p w14:paraId="6EA4E9C0" w14:textId="43D9282B" w:rsidR="008921FE" w:rsidRPr="00EF6675" w:rsidRDefault="00C632E4" w:rsidP="00C632E4">
      <w:pPr>
        <w:jc w:val="both"/>
        <w:rPr>
          <w:sz w:val="22"/>
          <w:szCs w:val="22"/>
        </w:rPr>
      </w:pPr>
      <w:r w:rsidRPr="00EF6675">
        <w:rPr>
          <w:sz w:val="22"/>
          <w:szCs w:val="22"/>
        </w:rPr>
        <w:t xml:space="preserve">Határidő: </w:t>
      </w:r>
      <w:r w:rsidR="008921FE" w:rsidRPr="00EF6675">
        <w:rPr>
          <w:sz w:val="22"/>
          <w:szCs w:val="22"/>
        </w:rPr>
        <w:t>2025. 01.01.</w:t>
      </w:r>
    </w:p>
    <w:p w14:paraId="532115A9" w14:textId="77777777" w:rsidR="007D5DDA" w:rsidRPr="00EF6675" w:rsidRDefault="00EA0814" w:rsidP="00213F2E">
      <w:pPr>
        <w:rPr>
          <w:sz w:val="22"/>
          <w:szCs w:val="22"/>
        </w:rPr>
      </w:pPr>
      <w:r w:rsidRPr="00EF6675">
        <w:rPr>
          <w:sz w:val="22"/>
          <w:szCs w:val="22"/>
        </w:rPr>
        <w:t>Felelős: jegyző</w:t>
      </w:r>
    </w:p>
    <w:p w14:paraId="3748E3F7" w14:textId="77777777" w:rsidR="007D5DDA" w:rsidRPr="00EF6675" w:rsidRDefault="007D5DDA" w:rsidP="007D5DDA">
      <w:pPr>
        <w:rPr>
          <w:sz w:val="22"/>
          <w:szCs w:val="22"/>
        </w:rPr>
      </w:pPr>
    </w:p>
    <w:p w14:paraId="3B262CE5" w14:textId="09D3BDC4" w:rsidR="00B64894" w:rsidRPr="00EF6675" w:rsidRDefault="00B64894" w:rsidP="00B64894">
      <w:pPr>
        <w:pStyle w:val="Listaszerbekezds"/>
        <w:ind w:left="0"/>
        <w:jc w:val="center"/>
        <w:rPr>
          <w:b/>
          <w:sz w:val="22"/>
          <w:szCs w:val="22"/>
          <w:u w:val="single"/>
        </w:rPr>
      </w:pPr>
      <w:r w:rsidRPr="00EF6675">
        <w:rPr>
          <w:b/>
          <w:sz w:val="22"/>
          <w:szCs w:val="22"/>
          <w:u w:val="single"/>
        </w:rPr>
        <w:t xml:space="preserve">Határozati javaslat </w:t>
      </w:r>
      <w:r w:rsidR="00C040EA" w:rsidRPr="00EF6675">
        <w:rPr>
          <w:b/>
          <w:sz w:val="22"/>
          <w:szCs w:val="22"/>
          <w:u w:val="single"/>
        </w:rPr>
        <w:t>2</w:t>
      </w:r>
      <w:r w:rsidRPr="00EF6675">
        <w:rPr>
          <w:b/>
          <w:sz w:val="22"/>
          <w:szCs w:val="22"/>
          <w:u w:val="single"/>
        </w:rPr>
        <w:t>.:</w:t>
      </w:r>
    </w:p>
    <w:p w14:paraId="4295303F" w14:textId="5E3A5FB4" w:rsidR="00B64894" w:rsidRPr="00EF6675" w:rsidRDefault="00B64894" w:rsidP="00B64894">
      <w:pPr>
        <w:pStyle w:val="Szvegtrzs3"/>
        <w:jc w:val="center"/>
        <w:rPr>
          <w:bCs/>
          <w:i/>
          <w:iCs/>
          <w:sz w:val="22"/>
          <w:szCs w:val="22"/>
        </w:rPr>
      </w:pPr>
      <w:r w:rsidRPr="00EF6675">
        <w:rPr>
          <w:bCs/>
          <w:i/>
          <w:iCs/>
          <w:sz w:val="22"/>
          <w:szCs w:val="22"/>
        </w:rPr>
        <w:t xml:space="preserve">Döntés </w:t>
      </w:r>
      <w:r w:rsidRPr="00EF6675">
        <w:rPr>
          <w:i/>
          <w:iCs/>
          <w:sz w:val="22"/>
          <w:szCs w:val="22"/>
        </w:rPr>
        <w:t>piaccsarnokban bérleti szerződések megkötésének felfüggesztéséről</w:t>
      </w:r>
    </w:p>
    <w:p w14:paraId="7068BFAB" w14:textId="77777777" w:rsidR="00B64894" w:rsidRPr="00EF6675" w:rsidRDefault="00B64894" w:rsidP="00B64894">
      <w:pPr>
        <w:jc w:val="center"/>
        <w:rPr>
          <w:sz w:val="22"/>
          <w:szCs w:val="22"/>
        </w:rPr>
      </w:pPr>
    </w:p>
    <w:p w14:paraId="11FDCA64" w14:textId="79C6C12A" w:rsidR="00B64894" w:rsidRPr="00EF6675" w:rsidRDefault="00B64894" w:rsidP="00B64894">
      <w:pPr>
        <w:jc w:val="both"/>
        <w:rPr>
          <w:bCs/>
          <w:sz w:val="22"/>
          <w:szCs w:val="22"/>
        </w:rPr>
      </w:pPr>
      <w:r w:rsidRPr="00EF6675">
        <w:rPr>
          <w:sz w:val="22"/>
          <w:szCs w:val="22"/>
        </w:rPr>
        <w:t xml:space="preserve">Harkány Város Önkormányzatának </w:t>
      </w:r>
      <w:r w:rsidR="00430E41">
        <w:rPr>
          <w:sz w:val="22"/>
          <w:szCs w:val="22"/>
        </w:rPr>
        <w:t xml:space="preserve">Pénzügyi, Városfejlesztési, Kulturális és Idegenforgalmi Bizottsága javasolja a </w:t>
      </w:r>
      <w:r w:rsidRPr="00EF6675">
        <w:rPr>
          <w:sz w:val="22"/>
          <w:szCs w:val="22"/>
        </w:rPr>
        <w:t>Képviselő-testüle</w:t>
      </w:r>
      <w:r w:rsidR="00430E41">
        <w:rPr>
          <w:sz w:val="22"/>
          <w:szCs w:val="22"/>
        </w:rPr>
        <w:t>tnek</w:t>
      </w:r>
      <w:r w:rsidRPr="00EF6675">
        <w:rPr>
          <w:sz w:val="22"/>
          <w:szCs w:val="22"/>
        </w:rPr>
        <w:t>, hogy a TOP_PLUSZ -1.1.1-21-BA1-2022-00006 Helyi gazdaságfejlesztés</w:t>
      </w:r>
      <w:r w:rsidR="009B214B" w:rsidRPr="00EF6675">
        <w:rPr>
          <w:sz w:val="22"/>
          <w:szCs w:val="22"/>
        </w:rPr>
        <w:t xml:space="preserve"> </w:t>
      </w:r>
      <w:r w:rsidRPr="00EF6675">
        <w:rPr>
          <w:sz w:val="22"/>
          <w:szCs w:val="22"/>
        </w:rPr>
        <w:t>-</w:t>
      </w:r>
      <w:r w:rsidR="009B214B" w:rsidRPr="00EF6675">
        <w:rPr>
          <w:sz w:val="22"/>
          <w:szCs w:val="22"/>
        </w:rPr>
        <w:t xml:space="preserve"> </w:t>
      </w:r>
      <w:r w:rsidRPr="00EF6675">
        <w:rPr>
          <w:sz w:val="22"/>
          <w:szCs w:val="22"/>
        </w:rPr>
        <w:t xml:space="preserve">Harkányi Piaccsarnok épületének felújítása című pályázat megvalósítása miatt -tekintettel arra is, hogy a piaccsarnok építési terület lesz- 2025. január 1. napjától 2025. szeptember 30. napjáig a piaccsarnokban és </w:t>
      </w:r>
      <w:r w:rsidRPr="00EF6675">
        <w:rPr>
          <w:bCs/>
          <w:sz w:val="22"/>
          <w:szCs w:val="22"/>
        </w:rPr>
        <w:t xml:space="preserve">annak külső fala mentén elhelyezkedő helyiségekre bérleti szerződést (ideértve az asztalbérletet </w:t>
      </w:r>
      <w:r w:rsidR="00ED4D2D" w:rsidRPr="00EF6675">
        <w:rPr>
          <w:bCs/>
          <w:sz w:val="22"/>
          <w:szCs w:val="22"/>
        </w:rPr>
        <w:t>és</w:t>
      </w:r>
      <w:r w:rsidRPr="00EF6675">
        <w:rPr>
          <w:bCs/>
          <w:sz w:val="22"/>
          <w:szCs w:val="22"/>
        </w:rPr>
        <w:t xml:space="preserve"> helybiztosítást is) ne kö</w:t>
      </w:r>
      <w:r w:rsidR="00430E41">
        <w:rPr>
          <w:bCs/>
          <w:sz w:val="22"/>
          <w:szCs w:val="22"/>
        </w:rPr>
        <w:t>ssön.</w:t>
      </w:r>
    </w:p>
    <w:p w14:paraId="5314DEB1" w14:textId="77777777" w:rsidR="00B64894" w:rsidRPr="00EF6675" w:rsidRDefault="00B64894" w:rsidP="00B64894">
      <w:pPr>
        <w:jc w:val="both"/>
        <w:rPr>
          <w:sz w:val="22"/>
          <w:szCs w:val="22"/>
        </w:rPr>
      </w:pPr>
    </w:p>
    <w:p w14:paraId="62AFFCC6" w14:textId="43BC6F8B" w:rsidR="00B64894" w:rsidRPr="00EF6675" w:rsidRDefault="00B64894" w:rsidP="00B64894">
      <w:pPr>
        <w:jc w:val="both"/>
        <w:rPr>
          <w:sz w:val="22"/>
          <w:szCs w:val="22"/>
        </w:rPr>
      </w:pPr>
      <w:r w:rsidRPr="00EF6675">
        <w:rPr>
          <w:sz w:val="22"/>
          <w:szCs w:val="22"/>
        </w:rPr>
        <w:t>Határidő: 2025. 01.01.-2025.09.30.</w:t>
      </w:r>
    </w:p>
    <w:p w14:paraId="148114EB" w14:textId="77777777" w:rsidR="00B64894" w:rsidRPr="00EF6675" w:rsidRDefault="00B64894" w:rsidP="00B64894">
      <w:pPr>
        <w:rPr>
          <w:sz w:val="22"/>
          <w:szCs w:val="22"/>
        </w:rPr>
      </w:pPr>
      <w:r w:rsidRPr="00EF6675">
        <w:rPr>
          <w:sz w:val="22"/>
          <w:szCs w:val="22"/>
        </w:rPr>
        <w:t>Felelős: jegyző</w:t>
      </w:r>
    </w:p>
    <w:p w14:paraId="370C3ECF" w14:textId="77777777" w:rsidR="00B64894" w:rsidRPr="00EF6675" w:rsidRDefault="00B64894" w:rsidP="00B64894">
      <w:pPr>
        <w:rPr>
          <w:sz w:val="22"/>
          <w:szCs w:val="22"/>
        </w:rPr>
      </w:pPr>
    </w:p>
    <w:p w14:paraId="50F3FC62" w14:textId="57F3217A" w:rsidR="00B64894" w:rsidRPr="00EF6675" w:rsidRDefault="008D52A1" w:rsidP="007D5DDA">
      <w:pPr>
        <w:rPr>
          <w:sz w:val="22"/>
          <w:szCs w:val="22"/>
        </w:rPr>
      </w:pPr>
      <w:r w:rsidRPr="00EF6675">
        <w:rPr>
          <w:sz w:val="22"/>
          <w:szCs w:val="22"/>
        </w:rPr>
        <w:t>Harkány, 2024. 12. 05.</w:t>
      </w:r>
    </w:p>
    <w:p w14:paraId="6AAB3B51" w14:textId="1C775573" w:rsidR="00FA1368" w:rsidRPr="00EF6675" w:rsidRDefault="006C423C" w:rsidP="006C2F6C">
      <w:pPr>
        <w:ind w:left="5103"/>
        <w:rPr>
          <w:sz w:val="22"/>
          <w:szCs w:val="22"/>
        </w:rPr>
      </w:pPr>
      <w:proofErr w:type="spellStart"/>
      <w:r w:rsidRPr="00EF6675">
        <w:rPr>
          <w:sz w:val="22"/>
          <w:szCs w:val="22"/>
        </w:rPr>
        <w:t>Regényiné</w:t>
      </w:r>
      <w:proofErr w:type="spellEnd"/>
      <w:r w:rsidRPr="00EF6675">
        <w:rPr>
          <w:sz w:val="22"/>
          <w:szCs w:val="22"/>
        </w:rPr>
        <w:t xml:space="preserve"> dr. </w:t>
      </w:r>
      <w:proofErr w:type="spellStart"/>
      <w:r w:rsidRPr="00EF6675">
        <w:rPr>
          <w:sz w:val="22"/>
          <w:szCs w:val="22"/>
        </w:rPr>
        <w:t>Börczi</w:t>
      </w:r>
      <w:proofErr w:type="spellEnd"/>
      <w:r w:rsidRPr="00EF6675">
        <w:rPr>
          <w:sz w:val="22"/>
          <w:szCs w:val="22"/>
        </w:rPr>
        <w:t xml:space="preserve"> Vera</w:t>
      </w:r>
      <w:r w:rsidR="006C2F6C" w:rsidRPr="00EF6675">
        <w:rPr>
          <w:sz w:val="22"/>
          <w:szCs w:val="22"/>
        </w:rPr>
        <w:t>,</w:t>
      </w:r>
      <w:r w:rsidRPr="00EF6675">
        <w:rPr>
          <w:sz w:val="22"/>
          <w:szCs w:val="22"/>
        </w:rPr>
        <w:t xml:space="preserve"> aljegyző</w:t>
      </w:r>
      <w:r w:rsidR="007C27A7" w:rsidRPr="00EF6675">
        <w:rPr>
          <w:sz w:val="22"/>
          <w:szCs w:val="22"/>
        </w:rPr>
        <w:t xml:space="preserve"> </w:t>
      </w:r>
      <w:proofErr w:type="spellStart"/>
      <w:r w:rsidR="007C27A7" w:rsidRPr="00EF6675">
        <w:rPr>
          <w:sz w:val="22"/>
          <w:szCs w:val="22"/>
        </w:rPr>
        <w:t>sk</w:t>
      </w:r>
      <w:proofErr w:type="spellEnd"/>
      <w:r w:rsidR="007C27A7" w:rsidRPr="00EF6675">
        <w:rPr>
          <w:sz w:val="22"/>
          <w:szCs w:val="22"/>
        </w:rPr>
        <w:t>.</w:t>
      </w:r>
    </w:p>
    <w:sectPr w:rsidR="00FA1368" w:rsidRPr="00EF6675" w:rsidSect="00EC0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074B"/>
    <w:multiLevelType w:val="hybridMultilevel"/>
    <w:tmpl w:val="52DE82B8"/>
    <w:lvl w:ilvl="0" w:tplc="64CC65D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95359"/>
    <w:multiLevelType w:val="hybridMultilevel"/>
    <w:tmpl w:val="631E09CE"/>
    <w:lvl w:ilvl="0" w:tplc="885A8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82129"/>
    <w:multiLevelType w:val="hybridMultilevel"/>
    <w:tmpl w:val="5380BB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68BD"/>
    <w:multiLevelType w:val="hybridMultilevel"/>
    <w:tmpl w:val="7458C100"/>
    <w:lvl w:ilvl="0" w:tplc="C43EF5E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4267A"/>
    <w:multiLevelType w:val="hybridMultilevel"/>
    <w:tmpl w:val="9C4C9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43146"/>
    <w:multiLevelType w:val="hybridMultilevel"/>
    <w:tmpl w:val="AAA88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B5FED"/>
    <w:multiLevelType w:val="hybridMultilevel"/>
    <w:tmpl w:val="235C0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D5FE3"/>
    <w:multiLevelType w:val="hybridMultilevel"/>
    <w:tmpl w:val="34108F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70E28"/>
    <w:multiLevelType w:val="hybridMultilevel"/>
    <w:tmpl w:val="5380BB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25568"/>
    <w:multiLevelType w:val="hybridMultilevel"/>
    <w:tmpl w:val="451A889E"/>
    <w:lvl w:ilvl="0" w:tplc="D8E083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73785"/>
    <w:multiLevelType w:val="singleLevel"/>
    <w:tmpl w:val="42FAD7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6E1B50B2"/>
    <w:multiLevelType w:val="hybridMultilevel"/>
    <w:tmpl w:val="7608A83A"/>
    <w:lvl w:ilvl="0" w:tplc="0EFC1E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A7C87"/>
    <w:multiLevelType w:val="hybridMultilevel"/>
    <w:tmpl w:val="EF38E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77EDB"/>
    <w:multiLevelType w:val="hybridMultilevel"/>
    <w:tmpl w:val="DE8E6A1E"/>
    <w:lvl w:ilvl="0" w:tplc="DFB606E4">
      <w:start w:val="9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F69BF"/>
    <w:multiLevelType w:val="hybridMultilevel"/>
    <w:tmpl w:val="57EA06F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55916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4185359">
    <w:abstractNumId w:val="5"/>
  </w:num>
  <w:num w:numId="3" w16cid:durableId="1141533380">
    <w:abstractNumId w:val="4"/>
  </w:num>
  <w:num w:numId="4" w16cid:durableId="335615982">
    <w:abstractNumId w:val="8"/>
  </w:num>
  <w:num w:numId="5" w16cid:durableId="1327636705">
    <w:abstractNumId w:val="2"/>
  </w:num>
  <w:num w:numId="6" w16cid:durableId="1905144593">
    <w:abstractNumId w:val="6"/>
  </w:num>
  <w:num w:numId="7" w16cid:durableId="647168999">
    <w:abstractNumId w:val="13"/>
  </w:num>
  <w:num w:numId="8" w16cid:durableId="556167473">
    <w:abstractNumId w:val="15"/>
  </w:num>
  <w:num w:numId="9" w16cid:durableId="827096031">
    <w:abstractNumId w:val="3"/>
  </w:num>
  <w:num w:numId="10" w16cid:durableId="1226405500">
    <w:abstractNumId w:val="9"/>
  </w:num>
  <w:num w:numId="11" w16cid:durableId="143593830">
    <w:abstractNumId w:val="0"/>
  </w:num>
  <w:num w:numId="12" w16cid:durableId="838081412">
    <w:abstractNumId w:val="10"/>
  </w:num>
  <w:num w:numId="13" w16cid:durableId="1643074698">
    <w:abstractNumId w:val="12"/>
  </w:num>
  <w:num w:numId="14" w16cid:durableId="1169833906">
    <w:abstractNumId w:val="11"/>
  </w:num>
  <w:num w:numId="15" w16cid:durableId="1738437379">
    <w:abstractNumId w:val="14"/>
  </w:num>
  <w:num w:numId="16" w16cid:durableId="1501846454">
    <w:abstractNumId w:val="7"/>
  </w:num>
  <w:num w:numId="17" w16cid:durableId="140576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F3"/>
    <w:rsid w:val="000965A0"/>
    <w:rsid w:val="00097A02"/>
    <w:rsid w:val="000A4465"/>
    <w:rsid w:val="000A4912"/>
    <w:rsid w:val="000B6ACE"/>
    <w:rsid w:val="000C3236"/>
    <w:rsid w:val="000C691E"/>
    <w:rsid w:val="000D0BDA"/>
    <w:rsid w:val="000E5EDA"/>
    <w:rsid w:val="00122FDB"/>
    <w:rsid w:val="001317AC"/>
    <w:rsid w:val="00137D14"/>
    <w:rsid w:val="0015670F"/>
    <w:rsid w:val="00190D2B"/>
    <w:rsid w:val="001C70B2"/>
    <w:rsid w:val="001E1204"/>
    <w:rsid w:val="001E5CBC"/>
    <w:rsid w:val="00207363"/>
    <w:rsid w:val="00213F2E"/>
    <w:rsid w:val="0022775C"/>
    <w:rsid w:val="00235CD4"/>
    <w:rsid w:val="00245A42"/>
    <w:rsid w:val="002460F6"/>
    <w:rsid w:val="00263902"/>
    <w:rsid w:val="00286737"/>
    <w:rsid w:val="002A6BCD"/>
    <w:rsid w:val="002A6C5B"/>
    <w:rsid w:val="002B25D6"/>
    <w:rsid w:val="002B34B7"/>
    <w:rsid w:val="002D19A8"/>
    <w:rsid w:val="002D4610"/>
    <w:rsid w:val="00307607"/>
    <w:rsid w:val="00311BFA"/>
    <w:rsid w:val="00316820"/>
    <w:rsid w:val="00323CD3"/>
    <w:rsid w:val="00332528"/>
    <w:rsid w:val="00344A0F"/>
    <w:rsid w:val="0035488C"/>
    <w:rsid w:val="00355ECE"/>
    <w:rsid w:val="003621C1"/>
    <w:rsid w:val="00376E74"/>
    <w:rsid w:val="0039622B"/>
    <w:rsid w:val="003C709D"/>
    <w:rsid w:val="00430E41"/>
    <w:rsid w:val="0043397C"/>
    <w:rsid w:val="00436143"/>
    <w:rsid w:val="004425CC"/>
    <w:rsid w:val="004810AF"/>
    <w:rsid w:val="004B05D6"/>
    <w:rsid w:val="004F367F"/>
    <w:rsid w:val="004F387D"/>
    <w:rsid w:val="00505498"/>
    <w:rsid w:val="00510522"/>
    <w:rsid w:val="00517AB9"/>
    <w:rsid w:val="00530CC8"/>
    <w:rsid w:val="005335C1"/>
    <w:rsid w:val="00552758"/>
    <w:rsid w:val="00553D41"/>
    <w:rsid w:val="00565F28"/>
    <w:rsid w:val="0057328A"/>
    <w:rsid w:val="00577E93"/>
    <w:rsid w:val="005D0701"/>
    <w:rsid w:val="00607E57"/>
    <w:rsid w:val="00617459"/>
    <w:rsid w:val="006235E5"/>
    <w:rsid w:val="00627A7B"/>
    <w:rsid w:val="006349B9"/>
    <w:rsid w:val="006479E3"/>
    <w:rsid w:val="00650294"/>
    <w:rsid w:val="00651498"/>
    <w:rsid w:val="00656889"/>
    <w:rsid w:val="00657A96"/>
    <w:rsid w:val="00695038"/>
    <w:rsid w:val="006C2F6C"/>
    <w:rsid w:val="006C423C"/>
    <w:rsid w:val="00704742"/>
    <w:rsid w:val="007113F0"/>
    <w:rsid w:val="0071503E"/>
    <w:rsid w:val="00735237"/>
    <w:rsid w:val="0074098E"/>
    <w:rsid w:val="00786E78"/>
    <w:rsid w:val="007A70F1"/>
    <w:rsid w:val="007C27A7"/>
    <w:rsid w:val="007D5DDA"/>
    <w:rsid w:val="00817F51"/>
    <w:rsid w:val="0082727D"/>
    <w:rsid w:val="008465BE"/>
    <w:rsid w:val="0086568F"/>
    <w:rsid w:val="00882297"/>
    <w:rsid w:val="008921FE"/>
    <w:rsid w:val="008B2CD1"/>
    <w:rsid w:val="008B4F33"/>
    <w:rsid w:val="008C72C2"/>
    <w:rsid w:val="008C7EFD"/>
    <w:rsid w:val="008D1603"/>
    <w:rsid w:val="008D1702"/>
    <w:rsid w:val="008D52A1"/>
    <w:rsid w:val="009104FF"/>
    <w:rsid w:val="00915C16"/>
    <w:rsid w:val="009179B5"/>
    <w:rsid w:val="00970FAF"/>
    <w:rsid w:val="009760F3"/>
    <w:rsid w:val="009876C6"/>
    <w:rsid w:val="009B214B"/>
    <w:rsid w:val="009B3E3E"/>
    <w:rsid w:val="009C43C5"/>
    <w:rsid w:val="009D1D2D"/>
    <w:rsid w:val="009E3833"/>
    <w:rsid w:val="009F2D13"/>
    <w:rsid w:val="00A039AC"/>
    <w:rsid w:val="00A261F2"/>
    <w:rsid w:val="00A27926"/>
    <w:rsid w:val="00A34B08"/>
    <w:rsid w:val="00A82DFA"/>
    <w:rsid w:val="00AA7215"/>
    <w:rsid w:val="00AC3F70"/>
    <w:rsid w:val="00AE08B6"/>
    <w:rsid w:val="00AE1765"/>
    <w:rsid w:val="00B07473"/>
    <w:rsid w:val="00B11B25"/>
    <w:rsid w:val="00B13FCF"/>
    <w:rsid w:val="00B2111B"/>
    <w:rsid w:val="00B62840"/>
    <w:rsid w:val="00B64894"/>
    <w:rsid w:val="00B718E0"/>
    <w:rsid w:val="00B96021"/>
    <w:rsid w:val="00BA746E"/>
    <w:rsid w:val="00BB1947"/>
    <w:rsid w:val="00BE6713"/>
    <w:rsid w:val="00C0120D"/>
    <w:rsid w:val="00C040EA"/>
    <w:rsid w:val="00C511E8"/>
    <w:rsid w:val="00C632E4"/>
    <w:rsid w:val="00C6544D"/>
    <w:rsid w:val="00C8174E"/>
    <w:rsid w:val="00C96605"/>
    <w:rsid w:val="00CA302B"/>
    <w:rsid w:val="00CE7208"/>
    <w:rsid w:val="00D10BCC"/>
    <w:rsid w:val="00D21766"/>
    <w:rsid w:val="00D4705C"/>
    <w:rsid w:val="00D8794D"/>
    <w:rsid w:val="00DA4693"/>
    <w:rsid w:val="00DB76A4"/>
    <w:rsid w:val="00DC45AA"/>
    <w:rsid w:val="00DD3467"/>
    <w:rsid w:val="00DD505C"/>
    <w:rsid w:val="00DD7F23"/>
    <w:rsid w:val="00DE38E2"/>
    <w:rsid w:val="00DF571C"/>
    <w:rsid w:val="00E001A5"/>
    <w:rsid w:val="00E1153B"/>
    <w:rsid w:val="00E116B7"/>
    <w:rsid w:val="00E17137"/>
    <w:rsid w:val="00E20E16"/>
    <w:rsid w:val="00E3483E"/>
    <w:rsid w:val="00E45E19"/>
    <w:rsid w:val="00E46DD9"/>
    <w:rsid w:val="00E47496"/>
    <w:rsid w:val="00E47B1B"/>
    <w:rsid w:val="00E50944"/>
    <w:rsid w:val="00E5600D"/>
    <w:rsid w:val="00E63202"/>
    <w:rsid w:val="00E64607"/>
    <w:rsid w:val="00E718EB"/>
    <w:rsid w:val="00E77A8C"/>
    <w:rsid w:val="00EA0814"/>
    <w:rsid w:val="00EB3A6B"/>
    <w:rsid w:val="00EB3B39"/>
    <w:rsid w:val="00EC044E"/>
    <w:rsid w:val="00ED0448"/>
    <w:rsid w:val="00ED226C"/>
    <w:rsid w:val="00ED2C5B"/>
    <w:rsid w:val="00ED4D2D"/>
    <w:rsid w:val="00EE496A"/>
    <w:rsid w:val="00EF6675"/>
    <w:rsid w:val="00F1369C"/>
    <w:rsid w:val="00F4316D"/>
    <w:rsid w:val="00F6027E"/>
    <w:rsid w:val="00F738AA"/>
    <w:rsid w:val="00F80DF2"/>
    <w:rsid w:val="00F94ECF"/>
    <w:rsid w:val="00FA1368"/>
    <w:rsid w:val="00FB4AD1"/>
    <w:rsid w:val="00FC2462"/>
    <w:rsid w:val="00FD60E0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ACF"/>
  <w15:docId w15:val="{D3614082-8233-473F-9084-FEED01CE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60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5A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 à moi,Bullet List,FooterText,numbered,Paragraphe de liste1,Bulletr List Paragraph,列出段落,列出段落1,Listeafsnit1,Parágrafo da Lista1,List Paragraph2,List Paragraph21,リスト段落1,Dot pt,List Paragraph"/>
    <w:basedOn w:val="Norml"/>
    <w:link w:val="ListaszerbekezdsChar"/>
    <w:uiPriority w:val="34"/>
    <w:qFormat/>
    <w:rsid w:val="009760F3"/>
    <w:pPr>
      <w:widowControl w:val="0"/>
      <w:suppressAutoHyphens/>
      <w:ind w:left="720"/>
      <w:contextualSpacing/>
    </w:pPr>
    <w:rPr>
      <w:rFonts w:eastAsia="Lucida Sans Unicode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9760F3"/>
    <w:pPr>
      <w:widowControl w:val="0"/>
      <w:suppressAutoHyphens/>
      <w:spacing w:after="120"/>
    </w:pPr>
    <w:rPr>
      <w:rFonts w:eastAsia="Lucida Sans Unicode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760F3"/>
    <w:rPr>
      <w:rFonts w:ascii="Times New Roman" w:eastAsia="Lucida Sans Unicode" w:hAnsi="Times New Roman" w:cs="Times New Roman"/>
      <w:sz w:val="16"/>
      <w:szCs w:val="16"/>
      <w:lang w:eastAsia="hu-HU"/>
    </w:rPr>
  </w:style>
  <w:style w:type="paragraph" w:customStyle="1" w:styleId="Bekezds">
    <w:name w:val="Bekezdés"/>
    <w:basedOn w:val="Norml"/>
    <w:rsid w:val="009760F3"/>
    <w:pPr>
      <w:keepLines/>
      <w:widowControl w:val="0"/>
      <w:ind w:firstLine="202"/>
      <w:jc w:val="both"/>
    </w:pPr>
    <w:rPr>
      <w:rFonts w:ascii="H-Times-Roman" w:hAnsi="H-Times-Roman"/>
      <w:snapToGrid w:val="0"/>
      <w:lang w:val="da-DK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60F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60F3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657A96"/>
    <w:rPr>
      <w:color w:val="0000FF"/>
      <w:u w:val="single"/>
    </w:rPr>
  </w:style>
  <w:style w:type="paragraph" w:styleId="Lista2">
    <w:name w:val="List 2"/>
    <w:basedOn w:val="Norml"/>
    <w:rsid w:val="00B13FCF"/>
    <w:pPr>
      <w:ind w:left="566" w:hanging="283"/>
    </w:pPr>
    <w:rPr>
      <w:rFonts w:ascii="Arial" w:hAnsi="Arial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D5DDA"/>
    <w:rPr>
      <w:color w:val="605E5C"/>
      <w:shd w:val="clear" w:color="auto" w:fill="E1DFDD"/>
    </w:rPr>
  </w:style>
  <w:style w:type="character" w:customStyle="1" w:styleId="ListaszerbekezdsChar">
    <w:name w:val="Listaszerű bekezdés Char"/>
    <w:aliases w:val="Welt L Char,bekezdés1 Char,lista_2 Char,List Paragraph à moi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locked/>
    <w:rsid w:val="00A34B08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DD7F23"/>
    <w:pPr>
      <w:jc w:val="both"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245A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A3A7E-4948-4292-9C60-F0E4DEAA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946</Words>
  <Characters>6529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22</cp:revision>
  <cp:lastPrinted>2019-02-14T09:14:00Z</cp:lastPrinted>
  <dcterms:created xsi:type="dcterms:W3CDTF">2024-12-03T12:41:00Z</dcterms:created>
  <dcterms:modified xsi:type="dcterms:W3CDTF">2024-12-06T09:17:00Z</dcterms:modified>
</cp:coreProperties>
</file>