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ECCF89" w14:textId="77777777" w:rsidR="009B43C4" w:rsidRDefault="009B43C4" w:rsidP="008F19F5">
      <w:pPr>
        <w:pStyle w:val="Tartalomjegyzkcmsora"/>
        <w:spacing w:before="0" w:line="300" w:lineRule="auto"/>
        <w:ind w:left="-312"/>
        <w:jc w:val="center"/>
        <w:rPr>
          <w:rFonts w:ascii="Times New Roman" w:hAnsi="Times New Roman"/>
          <w:b/>
          <w:strike/>
          <w:color w:val="auto"/>
          <w:sz w:val="64"/>
          <w:szCs w:val="64"/>
        </w:rPr>
      </w:pPr>
    </w:p>
    <w:p w14:paraId="48E29595" w14:textId="77777777" w:rsidR="008F19F5" w:rsidRPr="008F19F5" w:rsidRDefault="008F19F5" w:rsidP="008F19F5">
      <w:pPr>
        <w:pStyle w:val="Tartalomjegyzkcmsora"/>
        <w:spacing w:before="0" w:line="300" w:lineRule="auto"/>
        <w:ind w:left="-312"/>
        <w:jc w:val="center"/>
        <w:rPr>
          <w:rFonts w:ascii="Times New Roman" w:hAnsi="Times New Roman"/>
          <w:b/>
          <w:strike/>
          <w:color w:val="auto"/>
          <w:sz w:val="64"/>
          <w:szCs w:val="64"/>
        </w:rPr>
      </w:pPr>
    </w:p>
    <w:p w14:paraId="379154AA" w14:textId="77777777" w:rsidR="00E5136D" w:rsidRPr="006A559D" w:rsidRDefault="00E5136D" w:rsidP="008F19F5">
      <w:pPr>
        <w:spacing w:after="0" w:line="300" w:lineRule="auto"/>
        <w:ind w:left="-312"/>
        <w:jc w:val="center"/>
        <w:rPr>
          <w:rFonts w:ascii="Times New Roman" w:eastAsia="Times New Roman" w:hAnsi="Times New Roman"/>
          <w:b/>
          <w:sz w:val="64"/>
          <w:szCs w:val="64"/>
          <w:lang w:eastAsia="hu-HU"/>
        </w:rPr>
      </w:pPr>
      <w:r w:rsidRPr="006A559D">
        <w:rPr>
          <w:rFonts w:ascii="Times New Roman" w:eastAsia="Times New Roman" w:hAnsi="Times New Roman"/>
          <w:b/>
          <w:sz w:val="64"/>
          <w:szCs w:val="64"/>
          <w:lang w:eastAsia="hu-HU"/>
        </w:rPr>
        <w:t>KISS JÓZSEF KÖNYVTÁR, MŰVELŐDÉSI HÁZ ÉS SPORTCSARNOK</w:t>
      </w:r>
    </w:p>
    <w:p w14:paraId="5D69C7EF" w14:textId="0B683D5C" w:rsidR="000B1BEC" w:rsidRDefault="000B1BEC" w:rsidP="00D17F15">
      <w:pPr>
        <w:spacing w:after="0" w:line="300" w:lineRule="auto"/>
        <w:ind w:left="-312"/>
        <w:rPr>
          <w:rFonts w:ascii="Times New Roman" w:hAnsi="Times New Roman"/>
          <w:b/>
          <w:sz w:val="36"/>
          <w:szCs w:val="36"/>
          <w:lang w:eastAsia="hu-HU"/>
        </w:rPr>
      </w:pPr>
    </w:p>
    <w:p w14:paraId="4D065206" w14:textId="56FAD4FC" w:rsidR="00D17F15" w:rsidRPr="00D17F15" w:rsidRDefault="00D17F15" w:rsidP="00D17F15">
      <w:pPr>
        <w:spacing w:after="0" w:line="300" w:lineRule="auto"/>
        <w:ind w:left="-312"/>
        <w:jc w:val="center"/>
        <w:rPr>
          <w:rFonts w:ascii="Times New Roman" w:hAnsi="Times New Roman"/>
          <w:b/>
          <w:sz w:val="48"/>
          <w:szCs w:val="48"/>
          <w:lang w:eastAsia="hu-HU"/>
        </w:rPr>
      </w:pPr>
      <w:r>
        <w:rPr>
          <w:rFonts w:ascii="Times New Roman" w:hAnsi="Times New Roman"/>
          <w:b/>
          <w:sz w:val="48"/>
          <w:szCs w:val="48"/>
          <w:lang w:eastAsia="hu-HU"/>
        </w:rPr>
        <w:t>Módosításokkal egységes szerkezetbe foglalt</w:t>
      </w:r>
    </w:p>
    <w:p w14:paraId="3E281549" w14:textId="77777777" w:rsidR="000B1BEC" w:rsidRPr="006A559D" w:rsidRDefault="00787721" w:rsidP="008F19F5">
      <w:pPr>
        <w:spacing w:after="0" w:line="300" w:lineRule="auto"/>
        <w:ind w:left="-312"/>
        <w:jc w:val="center"/>
        <w:rPr>
          <w:rFonts w:ascii="Times New Roman" w:hAnsi="Times New Roman"/>
          <w:b/>
          <w:sz w:val="64"/>
          <w:szCs w:val="64"/>
          <w:lang w:eastAsia="hu-HU"/>
        </w:rPr>
      </w:pPr>
      <w:r>
        <w:rPr>
          <w:rFonts w:ascii="Times New Roman" w:hAnsi="Times New Roman"/>
          <w:b/>
          <w:sz w:val="64"/>
          <w:szCs w:val="64"/>
          <w:lang w:eastAsia="hu-HU"/>
        </w:rPr>
        <w:t xml:space="preserve">SZERVEZETI- ÉS MŰKÖDÉSI </w:t>
      </w:r>
      <w:r w:rsidR="000B1BEC" w:rsidRPr="006A559D">
        <w:rPr>
          <w:rFonts w:ascii="Times New Roman" w:hAnsi="Times New Roman"/>
          <w:b/>
          <w:sz w:val="64"/>
          <w:szCs w:val="64"/>
          <w:lang w:eastAsia="hu-HU"/>
        </w:rPr>
        <w:t>SZABÁLYZAT</w:t>
      </w:r>
      <w:r w:rsidR="00DC4EA5" w:rsidRPr="006A559D">
        <w:rPr>
          <w:rFonts w:ascii="Times New Roman" w:hAnsi="Times New Roman"/>
          <w:b/>
          <w:sz w:val="64"/>
          <w:szCs w:val="64"/>
          <w:lang w:eastAsia="hu-HU"/>
        </w:rPr>
        <w:t>A</w:t>
      </w:r>
    </w:p>
    <w:p w14:paraId="22C555DB" w14:textId="77777777" w:rsidR="009B43C4" w:rsidRPr="006A559D" w:rsidRDefault="009B43C4" w:rsidP="008F19F5">
      <w:pPr>
        <w:spacing w:after="0" w:line="300" w:lineRule="auto"/>
        <w:ind w:left="-312"/>
        <w:jc w:val="center"/>
        <w:rPr>
          <w:rFonts w:ascii="Times New Roman" w:hAnsi="Times New Roman"/>
          <w:b/>
          <w:sz w:val="64"/>
          <w:szCs w:val="64"/>
          <w:lang w:eastAsia="hu-HU"/>
        </w:rPr>
      </w:pPr>
    </w:p>
    <w:p w14:paraId="077B7F37" w14:textId="135E028F" w:rsidR="00787721" w:rsidRDefault="005C49C2" w:rsidP="008F19F5">
      <w:pPr>
        <w:spacing w:after="0" w:line="300" w:lineRule="auto"/>
        <w:ind w:left="-312"/>
        <w:jc w:val="center"/>
        <w:rPr>
          <w:rFonts w:ascii="Times New Roman" w:hAnsi="Times New Roman"/>
          <w:b/>
          <w:sz w:val="64"/>
          <w:szCs w:val="64"/>
          <w:lang w:eastAsia="hu-HU"/>
        </w:rPr>
      </w:pPr>
      <w:r>
        <w:rPr>
          <w:rFonts w:ascii="Times New Roman" w:hAnsi="Times New Roman"/>
          <w:b/>
          <w:sz w:val="64"/>
          <w:szCs w:val="64"/>
          <w:lang w:eastAsia="hu-HU"/>
        </w:rPr>
        <w:t>202</w:t>
      </w:r>
      <w:r w:rsidR="00B76457">
        <w:rPr>
          <w:rFonts w:ascii="Times New Roman" w:hAnsi="Times New Roman"/>
          <w:b/>
          <w:sz w:val="64"/>
          <w:szCs w:val="64"/>
          <w:lang w:eastAsia="hu-HU"/>
        </w:rPr>
        <w:t>5</w:t>
      </w:r>
      <w:r w:rsidR="00E5136D" w:rsidRPr="006A559D">
        <w:rPr>
          <w:rFonts w:ascii="Times New Roman" w:hAnsi="Times New Roman"/>
          <w:b/>
          <w:sz w:val="64"/>
          <w:szCs w:val="64"/>
          <w:lang w:eastAsia="hu-HU"/>
        </w:rPr>
        <w:t>.</w:t>
      </w:r>
      <w:bookmarkStart w:id="0" w:name="_Toc58594935"/>
      <w:bookmarkStart w:id="1" w:name="_Toc441176324"/>
    </w:p>
    <w:p w14:paraId="27CC0D7D" w14:textId="77777777" w:rsidR="007F00E9" w:rsidRDefault="007F00E9" w:rsidP="007F00E9">
      <w:pPr>
        <w:spacing w:after="0" w:line="300" w:lineRule="auto"/>
        <w:ind w:left="-312"/>
        <w:jc w:val="both"/>
        <w:rPr>
          <w:rFonts w:ascii="Times New Roman" w:hAnsi="Times New Roman"/>
          <w:b/>
          <w:lang w:eastAsia="hu-HU"/>
        </w:rPr>
      </w:pPr>
      <w:r>
        <w:rPr>
          <w:rFonts w:ascii="Times New Roman" w:hAnsi="Times New Roman"/>
          <w:b/>
          <w:lang w:eastAsia="hu-HU"/>
        </w:rPr>
        <w:br w:type="page"/>
      </w:r>
    </w:p>
    <w:p w14:paraId="5A2E4A34" w14:textId="77777777" w:rsidR="007F00E9" w:rsidRPr="00BA4B49" w:rsidRDefault="00E9687E" w:rsidP="007F00E9">
      <w:pPr>
        <w:pStyle w:val="TJ1"/>
        <w:rPr>
          <w:rFonts w:ascii="Times New Roman" w:eastAsiaTheme="minorEastAsia" w:hAnsi="Times New Roman" w:cs="Times New Roman"/>
          <w:noProof/>
          <w:sz w:val="21"/>
          <w:szCs w:val="21"/>
          <w:lang w:eastAsia="hu-HU"/>
        </w:rPr>
      </w:pPr>
      <w:r w:rsidRPr="00E7488C">
        <w:rPr>
          <w:rFonts w:ascii="Times New Roman" w:hAnsi="Times New Roman" w:cs="Times New Roman"/>
          <w:color w:val="FF0000"/>
          <w:sz w:val="21"/>
          <w:szCs w:val="21"/>
          <w:lang w:eastAsia="hu-HU"/>
        </w:rPr>
        <w:lastRenderedPageBreak/>
        <w:fldChar w:fldCharType="begin"/>
      </w:r>
      <w:r w:rsidR="007F00E9" w:rsidRPr="00E7488C">
        <w:rPr>
          <w:rFonts w:ascii="Times New Roman" w:hAnsi="Times New Roman" w:cs="Times New Roman"/>
          <w:color w:val="FF0000"/>
          <w:sz w:val="21"/>
          <w:szCs w:val="21"/>
          <w:lang w:eastAsia="hu-HU"/>
        </w:rPr>
        <w:instrText xml:space="preserve"> TOC \o "1-2" \h \z \u </w:instrText>
      </w:r>
      <w:r w:rsidRPr="00E7488C">
        <w:rPr>
          <w:rFonts w:ascii="Times New Roman" w:hAnsi="Times New Roman" w:cs="Times New Roman"/>
          <w:color w:val="FF0000"/>
          <w:sz w:val="21"/>
          <w:szCs w:val="21"/>
          <w:lang w:eastAsia="hu-HU"/>
        </w:rPr>
        <w:fldChar w:fldCharType="separate"/>
      </w:r>
      <w:hyperlink w:anchor="_Toc71559932" w:history="1">
        <w:r w:rsidR="007F00E9" w:rsidRPr="00BA4B49">
          <w:rPr>
            <w:rStyle w:val="Hiperhivatkozs"/>
            <w:rFonts w:ascii="Times New Roman" w:hAnsi="Times New Roman" w:cs="Times New Roman"/>
            <w:noProof/>
            <w:color w:val="auto"/>
            <w:sz w:val="21"/>
            <w:szCs w:val="21"/>
            <w:lang w:eastAsia="hu-HU"/>
          </w:rPr>
          <w:t>1.</w:t>
        </w:r>
        <w:r w:rsidR="007F00E9" w:rsidRPr="00BA4B49">
          <w:rPr>
            <w:rFonts w:ascii="Times New Roman" w:eastAsiaTheme="minorEastAsia" w:hAnsi="Times New Roman" w:cs="Times New Roman"/>
            <w:noProof/>
            <w:sz w:val="21"/>
            <w:szCs w:val="21"/>
            <w:lang w:eastAsia="hu-HU"/>
          </w:rPr>
          <w:tab/>
        </w:r>
        <w:r w:rsidR="007F00E9" w:rsidRPr="00BA4B49">
          <w:rPr>
            <w:rStyle w:val="Hiperhivatkozs"/>
            <w:rFonts w:ascii="Times New Roman" w:hAnsi="Times New Roman" w:cs="Times New Roman"/>
            <w:noProof/>
            <w:color w:val="auto"/>
            <w:sz w:val="21"/>
            <w:szCs w:val="21"/>
            <w:lang w:eastAsia="hu-HU"/>
          </w:rPr>
          <w:t>ÁLTALÁNOS RENDELKEZÉSEK</w:t>
        </w:r>
        <w:r w:rsidR="007F00E9" w:rsidRPr="00BA4B49">
          <w:rPr>
            <w:rFonts w:ascii="Times New Roman" w:hAnsi="Times New Roman" w:cs="Times New Roman"/>
            <w:noProof/>
            <w:webHidden/>
            <w:sz w:val="21"/>
            <w:szCs w:val="21"/>
          </w:rPr>
          <w:tab/>
        </w:r>
        <w:r w:rsidRPr="00BA4B49">
          <w:rPr>
            <w:rFonts w:ascii="Times New Roman" w:hAnsi="Times New Roman" w:cs="Times New Roman"/>
            <w:noProof/>
            <w:webHidden/>
            <w:sz w:val="21"/>
            <w:szCs w:val="21"/>
          </w:rPr>
          <w:fldChar w:fldCharType="begin"/>
        </w:r>
        <w:r w:rsidR="007F00E9" w:rsidRPr="00BA4B49">
          <w:rPr>
            <w:rFonts w:ascii="Times New Roman" w:hAnsi="Times New Roman" w:cs="Times New Roman"/>
            <w:noProof/>
            <w:webHidden/>
            <w:sz w:val="21"/>
            <w:szCs w:val="21"/>
          </w:rPr>
          <w:instrText xml:space="preserve"> PAGEREF _Toc71559932 \h </w:instrText>
        </w:r>
        <w:r w:rsidRPr="00BA4B49">
          <w:rPr>
            <w:rFonts w:ascii="Times New Roman" w:hAnsi="Times New Roman" w:cs="Times New Roman"/>
            <w:noProof/>
            <w:webHidden/>
            <w:sz w:val="21"/>
            <w:szCs w:val="21"/>
          </w:rPr>
        </w:r>
        <w:r w:rsidRPr="00BA4B49">
          <w:rPr>
            <w:rFonts w:ascii="Times New Roman" w:hAnsi="Times New Roman" w:cs="Times New Roman"/>
            <w:noProof/>
            <w:webHidden/>
            <w:sz w:val="21"/>
            <w:szCs w:val="21"/>
          </w:rPr>
          <w:fldChar w:fldCharType="separate"/>
        </w:r>
        <w:r w:rsidR="007F00E9" w:rsidRPr="00BA4B49">
          <w:rPr>
            <w:rFonts w:ascii="Times New Roman" w:hAnsi="Times New Roman" w:cs="Times New Roman"/>
            <w:noProof/>
            <w:webHidden/>
            <w:sz w:val="21"/>
            <w:szCs w:val="21"/>
          </w:rPr>
          <w:t>4</w:t>
        </w:r>
        <w:r w:rsidRPr="00BA4B49">
          <w:rPr>
            <w:rFonts w:ascii="Times New Roman" w:hAnsi="Times New Roman" w:cs="Times New Roman"/>
            <w:noProof/>
            <w:webHidden/>
            <w:sz w:val="21"/>
            <w:szCs w:val="21"/>
          </w:rPr>
          <w:fldChar w:fldCharType="end"/>
        </w:r>
      </w:hyperlink>
    </w:p>
    <w:p w14:paraId="3CE185E8" w14:textId="77777777" w:rsidR="007F00E9" w:rsidRPr="00BA4B49" w:rsidRDefault="007F00E9" w:rsidP="00B361E6">
      <w:pPr>
        <w:pStyle w:val="TJ2"/>
        <w:rPr>
          <w:rFonts w:eastAsiaTheme="minorEastAsia"/>
          <w:lang w:eastAsia="hu-HU"/>
        </w:rPr>
      </w:pPr>
      <w:hyperlink w:anchor="_Toc71559933" w:history="1">
        <w:r w:rsidRPr="00BA4B49">
          <w:rPr>
            <w:rStyle w:val="Hiperhivatkozs"/>
            <w:color w:val="auto"/>
            <w:lang w:eastAsia="hu-HU"/>
          </w:rPr>
          <w:t>1.1.</w:t>
        </w:r>
        <w:r w:rsidRPr="00BA4B49">
          <w:rPr>
            <w:rFonts w:eastAsiaTheme="minorEastAsia"/>
            <w:lang w:eastAsia="hu-HU"/>
          </w:rPr>
          <w:tab/>
        </w:r>
        <w:r w:rsidRPr="00BA4B49">
          <w:rPr>
            <w:rStyle w:val="Hiperhivatkozs"/>
            <w:color w:val="auto"/>
            <w:lang w:eastAsia="hu-HU"/>
          </w:rPr>
          <w:t>A Szervezeti- és Működési Szabályzat célja</w:t>
        </w:r>
        <w:r w:rsidRPr="00BA4B49">
          <w:rPr>
            <w:webHidden/>
          </w:rPr>
          <w:tab/>
        </w:r>
        <w:r w:rsidR="00E9687E" w:rsidRPr="00BA4B49">
          <w:rPr>
            <w:webHidden/>
          </w:rPr>
          <w:fldChar w:fldCharType="begin"/>
        </w:r>
        <w:r w:rsidRPr="00BA4B49">
          <w:rPr>
            <w:webHidden/>
          </w:rPr>
          <w:instrText xml:space="preserve"> PAGEREF _Toc71559933 \h </w:instrText>
        </w:r>
        <w:r w:rsidR="00E9687E" w:rsidRPr="00BA4B49">
          <w:rPr>
            <w:webHidden/>
          </w:rPr>
        </w:r>
        <w:r w:rsidR="00E9687E" w:rsidRPr="00BA4B49">
          <w:rPr>
            <w:webHidden/>
          </w:rPr>
          <w:fldChar w:fldCharType="separate"/>
        </w:r>
        <w:r w:rsidRPr="00BA4B49">
          <w:rPr>
            <w:webHidden/>
          </w:rPr>
          <w:t>4</w:t>
        </w:r>
        <w:r w:rsidR="00E9687E" w:rsidRPr="00BA4B49">
          <w:rPr>
            <w:webHidden/>
          </w:rPr>
          <w:fldChar w:fldCharType="end"/>
        </w:r>
      </w:hyperlink>
    </w:p>
    <w:p w14:paraId="32DAE707" w14:textId="77777777" w:rsidR="007F00E9" w:rsidRPr="00BA4B49" w:rsidRDefault="007F00E9" w:rsidP="00B361E6">
      <w:pPr>
        <w:pStyle w:val="TJ2"/>
        <w:rPr>
          <w:rFonts w:eastAsiaTheme="minorEastAsia"/>
          <w:lang w:eastAsia="hu-HU"/>
        </w:rPr>
      </w:pPr>
      <w:hyperlink w:anchor="_Toc71559934" w:history="1">
        <w:r w:rsidRPr="00BA4B49">
          <w:rPr>
            <w:rStyle w:val="Hiperhivatkozs"/>
            <w:color w:val="auto"/>
            <w:lang w:eastAsia="hu-HU"/>
          </w:rPr>
          <w:t>1.2.</w:t>
        </w:r>
        <w:r w:rsidRPr="00BA4B49">
          <w:rPr>
            <w:rFonts w:eastAsiaTheme="minorEastAsia"/>
            <w:lang w:eastAsia="hu-HU"/>
          </w:rPr>
          <w:tab/>
        </w:r>
        <w:r w:rsidRPr="00BA4B49">
          <w:rPr>
            <w:rStyle w:val="Hiperhivatkozs"/>
            <w:color w:val="auto"/>
            <w:lang w:eastAsia="hu-HU"/>
          </w:rPr>
          <w:t>Az Intézmény alapadatai</w:t>
        </w:r>
        <w:r w:rsidRPr="00BA4B49">
          <w:rPr>
            <w:webHidden/>
          </w:rPr>
          <w:tab/>
        </w:r>
        <w:r w:rsidR="00E9687E" w:rsidRPr="00BA4B49">
          <w:rPr>
            <w:webHidden/>
          </w:rPr>
          <w:fldChar w:fldCharType="begin"/>
        </w:r>
        <w:r w:rsidRPr="00BA4B49">
          <w:rPr>
            <w:webHidden/>
          </w:rPr>
          <w:instrText xml:space="preserve"> PAGEREF _Toc71559934 \h </w:instrText>
        </w:r>
        <w:r w:rsidR="00E9687E" w:rsidRPr="00BA4B49">
          <w:rPr>
            <w:webHidden/>
          </w:rPr>
        </w:r>
        <w:r w:rsidR="00E9687E" w:rsidRPr="00BA4B49">
          <w:rPr>
            <w:webHidden/>
          </w:rPr>
          <w:fldChar w:fldCharType="separate"/>
        </w:r>
        <w:r w:rsidRPr="00BA4B49">
          <w:rPr>
            <w:webHidden/>
          </w:rPr>
          <w:t>4</w:t>
        </w:r>
        <w:r w:rsidR="00E9687E" w:rsidRPr="00BA4B49">
          <w:rPr>
            <w:webHidden/>
          </w:rPr>
          <w:fldChar w:fldCharType="end"/>
        </w:r>
      </w:hyperlink>
    </w:p>
    <w:p w14:paraId="12DDD7E7" w14:textId="68F6D5F1" w:rsidR="007F00E9" w:rsidRPr="00BA4B49" w:rsidRDefault="007F00E9" w:rsidP="00B361E6">
      <w:pPr>
        <w:pStyle w:val="TJ2"/>
        <w:rPr>
          <w:rFonts w:eastAsiaTheme="minorEastAsia"/>
          <w:lang w:eastAsia="hu-HU"/>
        </w:rPr>
      </w:pPr>
      <w:hyperlink w:anchor="_Toc71559935" w:history="1">
        <w:r w:rsidRPr="00BA4B49">
          <w:rPr>
            <w:rStyle w:val="Hiperhivatkozs"/>
            <w:color w:val="auto"/>
            <w:lang w:eastAsia="hu-HU"/>
          </w:rPr>
          <w:t>1.3.</w:t>
        </w:r>
        <w:r w:rsidRPr="00BA4B49">
          <w:rPr>
            <w:rFonts w:eastAsiaTheme="minorEastAsia"/>
            <w:lang w:eastAsia="hu-HU"/>
          </w:rPr>
          <w:tab/>
        </w:r>
        <w:r w:rsidR="00520A4F" w:rsidRPr="00BA4B49">
          <w:rPr>
            <w:rFonts w:eastAsiaTheme="minorEastAsia"/>
            <w:lang w:eastAsia="hu-HU"/>
          </w:rPr>
          <w:t xml:space="preserve">Az </w:t>
        </w:r>
        <w:r w:rsidRPr="00BA4B49">
          <w:rPr>
            <w:rStyle w:val="Hiperhivatkozs"/>
            <w:color w:val="auto"/>
            <w:lang w:eastAsia="hu-HU"/>
          </w:rPr>
          <w:t>Intézmény egységei</w:t>
        </w:r>
        <w:r w:rsidRPr="00BA4B49">
          <w:rPr>
            <w:webHidden/>
          </w:rPr>
          <w:tab/>
        </w:r>
        <w:r w:rsidR="00E9687E" w:rsidRPr="00BA4B49">
          <w:rPr>
            <w:webHidden/>
          </w:rPr>
          <w:fldChar w:fldCharType="begin"/>
        </w:r>
        <w:r w:rsidRPr="00BA4B49">
          <w:rPr>
            <w:webHidden/>
          </w:rPr>
          <w:instrText xml:space="preserve"> PAGEREF _Toc71559935 \h </w:instrText>
        </w:r>
        <w:r w:rsidR="00E9687E" w:rsidRPr="00BA4B49">
          <w:rPr>
            <w:webHidden/>
          </w:rPr>
        </w:r>
        <w:r w:rsidR="00E9687E" w:rsidRPr="00BA4B49">
          <w:rPr>
            <w:webHidden/>
          </w:rPr>
          <w:fldChar w:fldCharType="separate"/>
        </w:r>
        <w:r w:rsidRPr="00BA4B49">
          <w:rPr>
            <w:webHidden/>
          </w:rPr>
          <w:t>4</w:t>
        </w:r>
        <w:r w:rsidR="00E9687E" w:rsidRPr="00BA4B49">
          <w:rPr>
            <w:webHidden/>
          </w:rPr>
          <w:fldChar w:fldCharType="end"/>
        </w:r>
      </w:hyperlink>
    </w:p>
    <w:p w14:paraId="63B08305" w14:textId="19B4CFA3" w:rsidR="007F00E9" w:rsidRPr="00BA4B49" w:rsidRDefault="007F00E9" w:rsidP="00B361E6">
      <w:pPr>
        <w:pStyle w:val="TJ2"/>
        <w:rPr>
          <w:rFonts w:eastAsiaTheme="minorEastAsia"/>
          <w:lang w:eastAsia="hu-HU"/>
        </w:rPr>
      </w:pPr>
      <w:hyperlink w:anchor="_Toc71559936" w:history="1">
        <w:r w:rsidRPr="00BA4B49">
          <w:rPr>
            <w:rStyle w:val="Hiperhivatkozs"/>
            <w:color w:val="auto"/>
            <w:lang w:eastAsia="hu-HU"/>
          </w:rPr>
          <w:t>1.4.</w:t>
        </w:r>
        <w:r w:rsidRPr="00BA4B49">
          <w:rPr>
            <w:rFonts w:eastAsiaTheme="minorEastAsia"/>
            <w:lang w:eastAsia="hu-HU"/>
          </w:rPr>
          <w:tab/>
        </w:r>
        <w:r w:rsidRPr="00BA4B49">
          <w:rPr>
            <w:rStyle w:val="Hiperhivatkozs"/>
            <w:color w:val="auto"/>
            <w:lang w:eastAsia="hu-HU"/>
          </w:rPr>
          <w:t xml:space="preserve">Az Intézmény alapításának időpontja: </w:t>
        </w:r>
        <w:r w:rsidRPr="00BA4B49">
          <w:rPr>
            <w:webHidden/>
          </w:rPr>
          <w:tab/>
        </w:r>
        <w:r w:rsidR="00E9687E" w:rsidRPr="00BA4B49">
          <w:rPr>
            <w:webHidden/>
          </w:rPr>
          <w:fldChar w:fldCharType="begin"/>
        </w:r>
        <w:r w:rsidRPr="00BA4B49">
          <w:rPr>
            <w:webHidden/>
          </w:rPr>
          <w:instrText xml:space="preserve"> PAGEREF _Toc71559936 \h </w:instrText>
        </w:r>
        <w:r w:rsidR="00E9687E" w:rsidRPr="00BA4B49">
          <w:rPr>
            <w:webHidden/>
          </w:rPr>
        </w:r>
        <w:r w:rsidR="00E9687E" w:rsidRPr="00BA4B49">
          <w:rPr>
            <w:webHidden/>
          </w:rPr>
          <w:fldChar w:fldCharType="separate"/>
        </w:r>
        <w:r w:rsidRPr="00BA4B49">
          <w:rPr>
            <w:webHidden/>
          </w:rPr>
          <w:t>4</w:t>
        </w:r>
        <w:r w:rsidR="00E9687E" w:rsidRPr="00BA4B49">
          <w:rPr>
            <w:webHidden/>
          </w:rPr>
          <w:fldChar w:fldCharType="end"/>
        </w:r>
      </w:hyperlink>
    </w:p>
    <w:p w14:paraId="059F4950" w14:textId="77777777" w:rsidR="007F00E9" w:rsidRPr="00BA4B49" w:rsidRDefault="007F00E9" w:rsidP="00B361E6">
      <w:pPr>
        <w:pStyle w:val="TJ2"/>
        <w:rPr>
          <w:rFonts w:eastAsiaTheme="minorEastAsia"/>
          <w:lang w:eastAsia="hu-HU"/>
        </w:rPr>
      </w:pPr>
      <w:hyperlink w:anchor="_Toc71559937" w:history="1">
        <w:r w:rsidRPr="00BA4B49">
          <w:rPr>
            <w:rStyle w:val="Hiperhivatkozs"/>
            <w:color w:val="auto"/>
            <w:lang w:eastAsia="hu-HU"/>
          </w:rPr>
          <w:t>1.5.</w:t>
        </w:r>
        <w:r w:rsidRPr="00BA4B49">
          <w:rPr>
            <w:rFonts w:eastAsiaTheme="minorEastAsia"/>
            <w:lang w:eastAsia="hu-HU"/>
          </w:rPr>
          <w:tab/>
        </w:r>
        <w:r w:rsidRPr="00BA4B49">
          <w:rPr>
            <w:rStyle w:val="Hiperhivatkozs"/>
            <w:color w:val="auto"/>
            <w:lang w:eastAsia="hu-HU"/>
          </w:rPr>
          <w:t>Az Intézmény jogelődje</w:t>
        </w:r>
        <w:r w:rsidRPr="00BA4B49">
          <w:rPr>
            <w:webHidden/>
          </w:rPr>
          <w:tab/>
        </w:r>
        <w:r w:rsidR="00E9687E" w:rsidRPr="00BA4B49">
          <w:rPr>
            <w:webHidden/>
          </w:rPr>
          <w:fldChar w:fldCharType="begin"/>
        </w:r>
        <w:r w:rsidRPr="00BA4B49">
          <w:rPr>
            <w:webHidden/>
          </w:rPr>
          <w:instrText xml:space="preserve"> PAGEREF _Toc71559937 \h </w:instrText>
        </w:r>
        <w:r w:rsidR="00E9687E" w:rsidRPr="00BA4B49">
          <w:rPr>
            <w:webHidden/>
          </w:rPr>
        </w:r>
        <w:r w:rsidR="00E9687E" w:rsidRPr="00BA4B49">
          <w:rPr>
            <w:webHidden/>
          </w:rPr>
          <w:fldChar w:fldCharType="separate"/>
        </w:r>
        <w:r w:rsidRPr="00BA4B49">
          <w:rPr>
            <w:webHidden/>
          </w:rPr>
          <w:t>4</w:t>
        </w:r>
        <w:r w:rsidR="00E9687E" w:rsidRPr="00BA4B49">
          <w:rPr>
            <w:webHidden/>
          </w:rPr>
          <w:fldChar w:fldCharType="end"/>
        </w:r>
      </w:hyperlink>
    </w:p>
    <w:p w14:paraId="4ACC2428" w14:textId="77777777" w:rsidR="007F00E9" w:rsidRPr="00BA4B49" w:rsidRDefault="007F00E9" w:rsidP="00B361E6">
      <w:pPr>
        <w:pStyle w:val="TJ2"/>
        <w:rPr>
          <w:rFonts w:eastAsiaTheme="minorEastAsia"/>
          <w:lang w:eastAsia="hu-HU"/>
        </w:rPr>
      </w:pPr>
      <w:hyperlink w:anchor="_Toc71559938" w:history="1">
        <w:r w:rsidRPr="00BA4B49">
          <w:rPr>
            <w:rStyle w:val="Hiperhivatkozs"/>
            <w:color w:val="auto"/>
            <w:lang w:eastAsia="hu-HU"/>
          </w:rPr>
          <w:t>1.6.</w:t>
        </w:r>
        <w:r w:rsidRPr="00BA4B49">
          <w:rPr>
            <w:rFonts w:eastAsiaTheme="minorEastAsia"/>
            <w:lang w:eastAsia="hu-HU"/>
          </w:rPr>
          <w:tab/>
        </w:r>
        <w:r w:rsidRPr="00BA4B49">
          <w:rPr>
            <w:rStyle w:val="Hiperhivatkozs"/>
            <w:color w:val="auto"/>
            <w:lang w:eastAsia="hu-HU"/>
          </w:rPr>
          <w:t>Az Intézmény Alapító Okirata</w:t>
        </w:r>
        <w:r w:rsidRPr="00BA4B49">
          <w:rPr>
            <w:webHidden/>
          </w:rPr>
          <w:tab/>
        </w:r>
        <w:r w:rsidR="00E9687E" w:rsidRPr="00BA4B49">
          <w:rPr>
            <w:webHidden/>
          </w:rPr>
          <w:fldChar w:fldCharType="begin"/>
        </w:r>
        <w:r w:rsidRPr="00BA4B49">
          <w:rPr>
            <w:webHidden/>
          </w:rPr>
          <w:instrText xml:space="preserve"> PAGEREF _Toc71559938 \h </w:instrText>
        </w:r>
        <w:r w:rsidR="00E9687E" w:rsidRPr="00BA4B49">
          <w:rPr>
            <w:webHidden/>
          </w:rPr>
        </w:r>
        <w:r w:rsidR="00E9687E" w:rsidRPr="00BA4B49">
          <w:rPr>
            <w:webHidden/>
          </w:rPr>
          <w:fldChar w:fldCharType="separate"/>
        </w:r>
        <w:r w:rsidRPr="00BA4B49">
          <w:rPr>
            <w:webHidden/>
          </w:rPr>
          <w:t>4</w:t>
        </w:r>
        <w:r w:rsidR="00E9687E" w:rsidRPr="00BA4B49">
          <w:rPr>
            <w:webHidden/>
          </w:rPr>
          <w:fldChar w:fldCharType="end"/>
        </w:r>
      </w:hyperlink>
    </w:p>
    <w:p w14:paraId="1493DED0" w14:textId="77777777" w:rsidR="007F00E9" w:rsidRPr="00BA4B49" w:rsidRDefault="007F00E9" w:rsidP="00B361E6">
      <w:pPr>
        <w:pStyle w:val="TJ2"/>
        <w:rPr>
          <w:rFonts w:eastAsiaTheme="minorEastAsia"/>
          <w:lang w:eastAsia="hu-HU"/>
        </w:rPr>
      </w:pPr>
      <w:hyperlink w:anchor="_Toc71559939" w:history="1">
        <w:r w:rsidRPr="00BA4B49">
          <w:rPr>
            <w:rStyle w:val="Hiperhivatkozs"/>
            <w:color w:val="auto"/>
            <w:lang w:eastAsia="hu-HU"/>
          </w:rPr>
          <w:t>1.7.</w:t>
        </w:r>
        <w:r w:rsidRPr="00BA4B49">
          <w:rPr>
            <w:rFonts w:eastAsiaTheme="minorEastAsia"/>
            <w:lang w:eastAsia="hu-HU"/>
          </w:rPr>
          <w:tab/>
        </w:r>
        <w:r w:rsidRPr="00BA4B49">
          <w:rPr>
            <w:rStyle w:val="Hiperhivatkozs"/>
            <w:color w:val="auto"/>
            <w:lang w:eastAsia="hu-HU"/>
          </w:rPr>
          <w:t>Az Intézmény bélyegzői</w:t>
        </w:r>
        <w:r w:rsidRPr="00BA4B49">
          <w:rPr>
            <w:webHidden/>
          </w:rPr>
          <w:tab/>
        </w:r>
        <w:r w:rsidR="00E9687E" w:rsidRPr="00BA4B49">
          <w:rPr>
            <w:webHidden/>
          </w:rPr>
          <w:fldChar w:fldCharType="begin"/>
        </w:r>
        <w:r w:rsidRPr="00BA4B49">
          <w:rPr>
            <w:webHidden/>
          </w:rPr>
          <w:instrText xml:space="preserve"> PAGEREF _Toc71559939 \h </w:instrText>
        </w:r>
        <w:r w:rsidR="00E9687E" w:rsidRPr="00BA4B49">
          <w:rPr>
            <w:webHidden/>
          </w:rPr>
        </w:r>
        <w:r w:rsidR="00E9687E" w:rsidRPr="00BA4B49">
          <w:rPr>
            <w:webHidden/>
          </w:rPr>
          <w:fldChar w:fldCharType="separate"/>
        </w:r>
        <w:r w:rsidRPr="00BA4B49">
          <w:rPr>
            <w:webHidden/>
          </w:rPr>
          <w:t>4</w:t>
        </w:r>
        <w:r w:rsidR="00E9687E" w:rsidRPr="00BA4B49">
          <w:rPr>
            <w:webHidden/>
          </w:rPr>
          <w:fldChar w:fldCharType="end"/>
        </w:r>
      </w:hyperlink>
    </w:p>
    <w:p w14:paraId="07D78198" w14:textId="77777777" w:rsidR="007F00E9" w:rsidRPr="00BA4B49" w:rsidRDefault="007F00E9" w:rsidP="00B361E6">
      <w:pPr>
        <w:pStyle w:val="TJ2"/>
        <w:rPr>
          <w:rFonts w:eastAsiaTheme="minorEastAsia"/>
          <w:lang w:eastAsia="hu-HU"/>
        </w:rPr>
      </w:pPr>
      <w:hyperlink w:anchor="_Toc71559940" w:history="1">
        <w:r w:rsidRPr="00BA4B49">
          <w:rPr>
            <w:rStyle w:val="Hiperhivatkozs"/>
            <w:color w:val="auto"/>
            <w:lang w:eastAsia="hu-HU"/>
          </w:rPr>
          <w:t>1.8.</w:t>
        </w:r>
        <w:r w:rsidRPr="00BA4B49">
          <w:rPr>
            <w:rFonts w:eastAsiaTheme="minorEastAsia"/>
            <w:lang w:eastAsia="hu-HU"/>
          </w:rPr>
          <w:tab/>
        </w:r>
        <w:r w:rsidRPr="00BA4B49">
          <w:rPr>
            <w:rStyle w:val="Hiperhivatkozs"/>
            <w:color w:val="auto"/>
            <w:lang w:eastAsia="hu-HU"/>
          </w:rPr>
          <w:t>Az Intézmény művelődésügyi típusa</w:t>
        </w:r>
        <w:r w:rsidRPr="00BA4B49">
          <w:rPr>
            <w:webHidden/>
          </w:rPr>
          <w:tab/>
        </w:r>
        <w:r w:rsidR="00E9687E" w:rsidRPr="00BA4B49">
          <w:rPr>
            <w:webHidden/>
          </w:rPr>
          <w:fldChar w:fldCharType="begin"/>
        </w:r>
        <w:r w:rsidRPr="00BA4B49">
          <w:rPr>
            <w:webHidden/>
          </w:rPr>
          <w:instrText xml:space="preserve"> PAGEREF _Toc71559940 \h </w:instrText>
        </w:r>
        <w:r w:rsidR="00E9687E" w:rsidRPr="00BA4B49">
          <w:rPr>
            <w:webHidden/>
          </w:rPr>
        </w:r>
        <w:r w:rsidR="00E9687E" w:rsidRPr="00BA4B49">
          <w:rPr>
            <w:webHidden/>
          </w:rPr>
          <w:fldChar w:fldCharType="separate"/>
        </w:r>
        <w:r w:rsidRPr="00BA4B49">
          <w:rPr>
            <w:webHidden/>
          </w:rPr>
          <w:t>5</w:t>
        </w:r>
        <w:r w:rsidR="00E9687E" w:rsidRPr="00BA4B49">
          <w:rPr>
            <w:webHidden/>
          </w:rPr>
          <w:fldChar w:fldCharType="end"/>
        </w:r>
      </w:hyperlink>
    </w:p>
    <w:p w14:paraId="71936840" w14:textId="77777777" w:rsidR="007F00E9" w:rsidRPr="00BA4B49" w:rsidRDefault="007F00E9" w:rsidP="00B361E6">
      <w:pPr>
        <w:pStyle w:val="TJ2"/>
        <w:rPr>
          <w:rFonts w:eastAsiaTheme="minorEastAsia"/>
          <w:lang w:eastAsia="hu-HU"/>
        </w:rPr>
      </w:pPr>
      <w:hyperlink w:anchor="_Toc71559941" w:history="1">
        <w:r w:rsidRPr="00BA4B49">
          <w:rPr>
            <w:rStyle w:val="Hiperhivatkozs"/>
            <w:color w:val="auto"/>
            <w:lang w:eastAsia="hu-HU"/>
          </w:rPr>
          <w:t>1.9.</w:t>
        </w:r>
        <w:r w:rsidRPr="00BA4B49">
          <w:rPr>
            <w:rFonts w:eastAsiaTheme="minorEastAsia"/>
            <w:lang w:eastAsia="hu-HU"/>
          </w:rPr>
          <w:tab/>
        </w:r>
        <w:r w:rsidRPr="00BA4B49">
          <w:rPr>
            <w:rStyle w:val="Hiperhivatkozs"/>
            <w:color w:val="auto"/>
            <w:lang w:eastAsia="hu-HU"/>
          </w:rPr>
          <w:t>Az Intézmény alaptevékenysége</w:t>
        </w:r>
        <w:r w:rsidRPr="00BA4B49">
          <w:rPr>
            <w:webHidden/>
          </w:rPr>
          <w:tab/>
        </w:r>
        <w:r w:rsidR="00E9687E" w:rsidRPr="00BA4B49">
          <w:rPr>
            <w:webHidden/>
          </w:rPr>
          <w:fldChar w:fldCharType="begin"/>
        </w:r>
        <w:r w:rsidRPr="00BA4B49">
          <w:rPr>
            <w:webHidden/>
          </w:rPr>
          <w:instrText xml:space="preserve"> PAGEREF _Toc71559941 \h </w:instrText>
        </w:r>
        <w:r w:rsidR="00E9687E" w:rsidRPr="00BA4B49">
          <w:rPr>
            <w:webHidden/>
          </w:rPr>
        </w:r>
        <w:r w:rsidR="00E9687E" w:rsidRPr="00BA4B49">
          <w:rPr>
            <w:webHidden/>
          </w:rPr>
          <w:fldChar w:fldCharType="separate"/>
        </w:r>
        <w:r w:rsidRPr="00BA4B49">
          <w:rPr>
            <w:webHidden/>
          </w:rPr>
          <w:t>5</w:t>
        </w:r>
        <w:r w:rsidR="00E9687E" w:rsidRPr="00BA4B49">
          <w:rPr>
            <w:webHidden/>
          </w:rPr>
          <w:fldChar w:fldCharType="end"/>
        </w:r>
      </w:hyperlink>
    </w:p>
    <w:p w14:paraId="3F135CC1" w14:textId="646FD498" w:rsidR="007F00E9" w:rsidRPr="00BA4B49" w:rsidRDefault="007F00E9" w:rsidP="00B361E6">
      <w:pPr>
        <w:pStyle w:val="TJ2"/>
        <w:rPr>
          <w:rFonts w:eastAsiaTheme="minorEastAsia"/>
          <w:lang w:eastAsia="hu-HU"/>
        </w:rPr>
      </w:pPr>
      <w:hyperlink w:anchor="_Toc71559942" w:history="1">
        <w:r w:rsidRPr="00BA4B49">
          <w:rPr>
            <w:rStyle w:val="Hiperhivatkozs"/>
            <w:color w:val="auto"/>
            <w:lang w:eastAsia="hu-HU"/>
          </w:rPr>
          <w:t>1.10.</w:t>
        </w:r>
        <w:r w:rsidRPr="00BA4B49">
          <w:rPr>
            <w:rFonts w:eastAsiaTheme="minorEastAsia"/>
            <w:lang w:eastAsia="hu-HU"/>
          </w:rPr>
          <w:tab/>
        </w:r>
        <w:r w:rsidRPr="00BA4B49">
          <w:rPr>
            <w:rStyle w:val="Hiperhivatkozs"/>
            <w:color w:val="auto"/>
            <w:lang w:eastAsia="hu-HU"/>
          </w:rPr>
          <w:t xml:space="preserve">Az Intézmény </w:t>
        </w:r>
        <w:r w:rsidR="00520A4F" w:rsidRPr="00BA4B49">
          <w:rPr>
            <w:rStyle w:val="Hiperhivatkozs"/>
            <w:color w:val="auto"/>
            <w:lang w:eastAsia="hu-HU"/>
          </w:rPr>
          <w:t>fő</w:t>
        </w:r>
        <w:r w:rsidRPr="00BA4B49">
          <w:rPr>
            <w:rStyle w:val="Hiperhivatkozs"/>
            <w:color w:val="auto"/>
            <w:lang w:eastAsia="hu-HU"/>
          </w:rPr>
          <w:t>tevékenységének besorolása</w:t>
        </w:r>
        <w:r w:rsidR="00520A4F" w:rsidRPr="00BA4B49">
          <w:rPr>
            <w:rStyle w:val="Hiperhivatkozs"/>
            <w:color w:val="auto"/>
            <w:lang w:eastAsia="hu-HU"/>
          </w:rPr>
          <w:t>, alaptevékenysége</w:t>
        </w:r>
        <w:r w:rsidRPr="00BA4B49">
          <w:rPr>
            <w:webHidden/>
          </w:rPr>
          <w:tab/>
        </w:r>
        <w:r w:rsidR="00E9687E" w:rsidRPr="00BA4B49">
          <w:rPr>
            <w:webHidden/>
          </w:rPr>
          <w:fldChar w:fldCharType="begin"/>
        </w:r>
        <w:r w:rsidRPr="00BA4B49">
          <w:rPr>
            <w:webHidden/>
          </w:rPr>
          <w:instrText xml:space="preserve"> PAGEREF _Toc71559942 \h </w:instrText>
        </w:r>
        <w:r w:rsidR="00E9687E" w:rsidRPr="00BA4B49">
          <w:rPr>
            <w:webHidden/>
          </w:rPr>
        </w:r>
        <w:r w:rsidR="00E9687E" w:rsidRPr="00BA4B49">
          <w:rPr>
            <w:webHidden/>
          </w:rPr>
          <w:fldChar w:fldCharType="separate"/>
        </w:r>
        <w:r w:rsidRPr="00BA4B49">
          <w:rPr>
            <w:webHidden/>
          </w:rPr>
          <w:t>5</w:t>
        </w:r>
        <w:r w:rsidR="00E9687E" w:rsidRPr="00BA4B49">
          <w:rPr>
            <w:webHidden/>
          </w:rPr>
          <w:fldChar w:fldCharType="end"/>
        </w:r>
      </w:hyperlink>
    </w:p>
    <w:p w14:paraId="64DA3B8B" w14:textId="77777777" w:rsidR="007F00E9" w:rsidRPr="00BA4B49" w:rsidRDefault="007F00E9" w:rsidP="007F00E9">
      <w:pPr>
        <w:pStyle w:val="TJ1"/>
        <w:rPr>
          <w:rFonts w:ascii="Times New Roman" w:eastAsiaTheme="minorEastAsia" w:hAnsi="Times New Roman" w:cs="Times New Roman"/>
          <w:noProof/>
          <w:sz w:val="21"/>
          <w:szCs w:val="21"/>
          <w:lang w:eastAsia="hu-HU"/>
        </w:rPr>
      </w:pPr>
      <w:hyperlink w:anchor="_Toc71559943" w:history="1">
        <w:r w:rsidRPr="00BA4B49">
          <w:rPr>
            <w:rStyle w:val="Hiperhivatkozs"/>
            <w:rFonts w:ascii="Times New Roman" w:hAnsi="Times New Roman" w:cs="Times New Roman"/>
            <w:noProof/>
            <w:color w:val="auto"/>
            <w:sz w:val="21"/>
            <w:szCs w:val="21"/>
            <w:lang w:eastAsia="hu-HU"/>
          </w:rPr>
          <w:t>2.</w:t>
        </w:r>
        <w:r w:rsidRPr="00BA4B49">
          <w:rPr>
            <w:rFonts w:ascii="Times New Roman" w:eastAsiaTheme="minorEastAsia" w:hAnsi="Times New Roman" w:cs="Times New Roman"/>
            <w:noProof/>
            <w:sz w:val="21"/>
            <w:szCs w:val="21"/>
            <w:lang w:eastAsia="hu-HU"/>
          </w:rPr>
          <w:tab/>
        </w:r>
        <w:r w:rsidRPr="00BA4B49">
          <w:rPr>
            <w:rStyle w:val="Hiperhivatkozs"/>
            <w:rFonts w:ascii="Times New Roman" w:hAnsi="Times New Roman" w:cs="Times New Roman"/>
            <w:noProof/>
            <w:color w:val="auto"/>
            <w:sz w:val="21"/>
            <w:szCs w:val="21"/>
            <w:lang w:eastAsia="hu-HU"/>
          </w:rPr>
          <w:t>AZ INTÉZMÉNY GAZDÁLKODÁSI JOGKÖRE</w:t>
        </w:r>
        <w:r w:rsidRPr="00BA4B49">
          <w:rPr>
            <w:rFonts w:ascii="Times New Roman" w:hAnsi="Times New Roman" w:cs="Times New Roman"/>
            <w:noProof/>
            <w:webHidden/>
            <w:sz w:val="21"/>
            <w:szCs w:val="21"/>
          </w:rPr>
          <w:tab/>
        </w:r>
        <w:r w:rsidR="00E9687E" w:rsidRPr="00BA4B49">
          <w:rPr>
            <w:rFonts w:ascii="Times New Roman" w:hAnsi="Times New Roman" w:cs="Times New Roman"/>
            <w:noProof/>
            <w:webHidden/>
            <w:sz w:val="21"/>
            <w:szCs w:val="21"/>
          </w:rPr>
          <w:fldChar w:fldCharType="begin"/>
        </w:r>
        <w:r w:rsidRPr="00BA4B49">
          <w:rPr>
            <w:rFonts w:ascii="Times New Roman" w:hAnsi="Times New Roman" w:cs="Times New Roman"/>
            <w:noProof/>
            <w:webHidden/>
            <w:sz w:val="21"/>
            <w:szCs w:val="21"/>
          </w:rPr>
          <w:instrText xml:space="preserve"> PAGEREF _Toc71559943 \h </w:instrText>
        </w:r>
        <w:r w:rsidR="00E9687E" w:rsidRPr="00BA4B49">
          <w:rPr>
            <w:rFonts w:ascii="Times New Roman" w:hAnsi="Times New Roman" w:cs="Times New Roman"/>
            <w:noProof/>
            <w:webHidden/>
            <w:sz w:val="21"/>
            <w:szCs w:val="21"/>
          </w:rPr>
        </w:r>
        <w:r w:rsidR="00E9687E" w:rsidRPr="00BA4B49">
          <w:rPr>
            <w:rFonts w:ascii="Times New Roman" w:hAnsi="Times New Roman" w:cs="Times New Roman"/>
            <w:noProof/>
            <w:webHidden/>
            <w:sz w:val="21"/>
            <w:szCs w:val="21"/>
          </w:rPr>
          <w:fldChar w:fldCharType="separate"/>
        </w:r>
        <w:r w:rsidRPr="00BA4B49">
          <w:rPr>
            <w:rFonts w:ascii="Times New Roman" w:hAnsi="Times New Roman" w:cs="Times New Roman"/>
            <w:noProof/>
            <w:webHidden/>
            <w:sz w:val="21"/>
            <w:szCs w:val="21"/>
          </w:rPr>
          <w:t>6</w:t>
        </w:r>
        <w:r w:rsidR="00E9687E" w:rsidRPr="00BA4B49">
          <w:rPr>
            <w:rFonts w:ascii="Times New Roman" w:hAnsi="Times New Roman" w:cs="Times New Roman"/>
            <w:noProof/>
            <w:webHidden/>
            <w:sz w:val="21"/>
            <w:szCs w:val="21"/>
          </w:rPr>
          <w:fldChar w:fldCharType="end"/>
        </w:r>
      </w:hyperlink>
    </w:p>
    <w:p w14:paraId="232B1EC3" w14:textId="77777777" w:rsidR="007F00E9" w:rsidRPr="00BA4B49" w:rsidRDefault="007F00E9" w:rsidP="00B361E6">
      <w:pPr>
        <w:pStyle w:val="TJ2"/>
        <w:rPr>
          <w:rStyle w:val="Hiperhivatkozs"/>
          <w:color w:val="auto"/>
        </w:rPr>
      </w:pPr>
      <w:hyperlink w:anchor="_Toc71559944" w:history="1">
        <w:r w:rsidRPr="00BA4B49">
          <w:rPr>
            <w:rStyle w:val="Hiperhivatkozs"/>
            <w:color w:val="auto"/>
          </w:rPr>
          <w:t>2.1.</w:t>
        </w:r>
        <w:r w:rsidRPr="00BA4B49">
          <w:rPr>
            <w:rStyle w:val="Hiperhivatkozs"/>
            <w:color w:val="auto"/>
          </w:rPr>
          <w:tab/>
          <w:t>Az Intézmény kiegészítő, kisegítő és vállalkozási tevékenységei</w:t>
        </w:r>
        <w:r w:rsidRPr="00BA4B49">
          <w:rPr>
            <w:rStyle w:val="Hiperhivatkozs"/>
            <w:webHidden/>
            <w:color w:val="auto"/>
          </w:rPr>
          <w:tab/>
        </w:r>
        <w:r w:rsidR="00E9687E" w:rsidRPr="00BA4B49">
          <w:rPr>
            <w:rStyle w:val="Hiperhivatkozs"/>
            <w:webHidden/>
            <w:color w:val="auto"/>
          </w:rPr>
          <w:fldChar w:fldCharType="begin"/>
        </w:r>
        <w:r w:rsidRPr="00BA4B49">
          <w:rPr>
            <w:rStyle w:val="Hiperhivatkozs"/>
            <w:webHidden/>
            <w:color w:val="auto"/>
          </w:rPr>
          <w:instrText xml:space="preserve"> PAGEREF _Toc71559944 \h </w:instrText>
        </w:r>
        <w:r w:rsidR="00E9687E" w:rsidRPr="00BA4B49">
          <w:rPr>
            <w:rStyle w:val="Hiperhivatkozs"/>
            <w:webHidden/>
            <w:color w:val="auto"/>
          </w:rPr>
        </w:r>
        <w:r w:rsidR="00E9687E" w:rsidRPr="00BA4B49">
          <w:rPr>
            <w:rStyle w:val="Hiperhivatkozs"/>
            <w:webHidden/>
            <w:color w:val="auto"/>
          </w:rPr>
          <w:fldChar w:fldCharType="separate"/>
        </w:r>
        <w:r w:rsidRPr="00BA4B49">
          <w:rPr>
            <w:rStyle w:val="Hiperhivatkozs"/>
            <w:webHidden/>
            <w:color w:val="auto"/>
          </w:rPr>
          <w:t>6</w:t>
        </w:r>
        <w:r w:rsidR="00E9687E" w:rsidRPr="00BA4B49">
          <w:rPr>
            <w:rStyle w:val="Hiperhivatkozs"/>
            <w:webHidden/>
            <w:color w:val="auto"/>
          </w:rPr>
          <w:fldChar w:fldCharType="end"/>
        </w:r>
      </w:hyperlink>
    </w:p>
    <w:p w14:paraId="4847DB75" w14:textId="77777777" w:rsidR="007F00E9" w:rsidRPr="00BA4B49" w:rsidRDefault="007F00E9" w:rsidP="00B361E6">
      <w:pPr>
        <w:pStyle w:val="TJ2"/>
        <w:rPr>
          <w:rStyle w:val="Hiperhivatkozs"/>
          <w:color w:val="auto"/>
        </w:rPr>
      </w:pPr>
      <w:hyperlink w:anchor="_Toc71559945" w:history="1">
        <w:r w:rsidRPr="00BA4B49">
          <w:rPr>
            <w:rStyle w:val="Hiperhivatkozs"/>
            <w:color w:val="auto"/>
          </w:rPr>
          <w:t>2.2.</w:t>
        </w:r>
        <w:r w:rsidRPr="00BA4B49">
          <w:rPr>
            <w:rStyle w:val="Hiperhivatkozs"/>
            <w:color w:val="auto"/>
          </w:rPr>
          <w:tab/>
          <w:t>Az Intézmény feladatellátására szolgáló vagyon</w:t>
        </w:r>
        <w:r w:rsidRPr="00BA4B49">
          <w:rPr>
            <w:rStyle w:val="Hiperhivatkozs"/>
            <w:webHidden/>
            <w:color w:val="auto"/>
          </w:rPr>
          <w:tab/>
        </w:r>
        <w:r w:rsidR="00E9687E" w:rsidRPr="00BA4B49">
          <w:rPr>
            <w:rStyle w:val="Hiperhivatkozs"/>
            <w:webHidden/>
            <w:color w:val="auto"/>
          </w:rPr>
          <w:fldChar w:fldCharType="begin"/>
        </w:r>
        <w:r w:rsidRPr="00BA4B49">
          <w:rPr>
            <w:rStyle w:val="Hiperhivatkozs"/>
            <w:webHidden/>
            <w:color w:val="auto"/>
          </w:rPr>
          <w:instrText xml:space="preserve"> PAGEREF _Toc71559945 \h </w:instrText>
        </w:r>
        <w:r w:rsidR="00E9687E" w:rsidRPr="00BA4B49">
          <w:rPr>
            <w:rStyle w:val="Hiperhivatkozs"/>
            <w:webHidden/>
            <w:color w:val="auto"/>
          </w:rPr>
        </w:r>
        <w:r w:rsidR="00E9687E" w:rsidRPr="00BA4B49">
          <w:rPr>
            <w:rStyle w:val="Hiperhivatkozs"/>
            <w:webHidden/>
            <w:color w:val="auto"/>
          </w:rPr>
          <w:fldChar w:fldCharType="separate"/>
        </w:r>
        <w:r w:rsidRPr="00BA4B49">
          <w:rPr>
            <w:rStyle w:val="Hiperhivatkozs"/>
            <w:webHidden/>
            <w:color w:val="auto"/>
          </w:rPr>
          <w:t>6</w:t>
        </w:r>
        <w:r w:rsidR="00E9687E" w:rsidRPr="00BA4B49">
          <w:rPr>
            <w:rStyle w:val="Hiperhivatkozs"/>
            <w:webHidden/>
            <w:color w:val="auto"/>
          </w:rPr>
          <w:fldChar w:fldCharType="end"/>
        </w:r>
      </w:hyperlink>
    </w:p>
    <w:p w14:paraId="07BAEF53" w14:textId="77777777" w:rsidR="007F00E9" w:rsidRPr="00BA4B49" w:rsidRDefault="007F00E9" w:rsidP="00B361E6">
      <w:pPr>
        <w:pStyle w:val="TJ2"/>
        <w:rPr>
          <w:rStyle w:val="Hiperhivatkozs"/>
          <w:color w:val="auto"/>
        </w:rPr>
      </w:pPr>
      <w:hyperlink w:anchor="_Toc71559946" w:history="1">
        <w:r w:rsidRPr="00BA4B49">
          <w:rPr>
            <w:rStyle w:val="Hiperhivatkozs"/>
            <w:color w:val="auto"/>
          </w:rPr>
          <w:t>2.3.</w:t>
        </w:r>
        <w:r w:rsidRPr="00BA4B49">
          <w:rPr>
            <w:rStyle w:val="Hiperhivatkozs"/>
            <w:color w:val="auto"/>
          </w:rPr>
          <w:tab/>
          <w:t>A feladat ellátására szolgáló vagyon feletti rendelkezési jog</w:t>
        </w:r>
        <w:r w:rsidRPr="00BA4B49">
          <w:rPr>
            <w:rStyle w:val="Hiperhivatkozs"/>
            <w:webHidden/>
            <w:color w:val="auto"/>
          </w:rPr>
          <w:tab/>
        </w:r>
        <w:r w:rsidR="00E9687E" w:rsidRPr="00BA4B49">
          <w:rPr>
            <w:rStyle w:val="Hiperhivatkozs"/>
            <w:webHidden/>
            <w:color w:val="auto"/>
          </w:rPr>
          <w:fldChar w:fldCharType="begin"/>
        </w:r>
        <w:r w:rsidRPr="00BA4B49">
          <w:rPr>
            <w:rStyle w:val="Hiperhivatkozs"/>
            <w:webHidden/>
            <w:color w:val="auto"/>
          </w:rPr>
          <w:instrText xml:space="preserve"> PAGEREF _Toc71559946 \h </w:instrText>
        </w:r>
        <w:r w:rsidR="00E9687E" w:rsidRPr="00BA4B49">
          <w:rPr>
            <w:rStyle w:val="Hiperhivatkozs"/>
            <w:webHidden/>
            <w:color w:val="auto"/>
          </w:rPr>
        </w:r>
        <w:r w:rsidR="00E9687E" w:rsidRPr="00BA4B49">
          <w:rPr>
            <w:rStyle w:val="Hiperhivatkozs"/>
            <w:webHidden/>
            <w:color w:val="auto"/>
          </w:rPr>
          <w:fldChar w:fldCharType="separate"/>
        </w:r>
        <w:r w:rsidRPr="00BA4B49">
          <w:rPr>
            <w:rStyle w:val="Hiperhivatkozs"/>
            <w:webHidden/>
            <w:color w:val="auto"/>
          </w:rPr>
          <w:t>6</w:t>
        </w:r>
        <w:r w:rsidR="00E9687E" w:rsidRPr="00BA4B49">
          <w:rPr>
            <w:rStyle w:val="Hiperhivatkozs"/>
            <w:webHidden/>
            <w:color w:val="auto"/>
          </w:rPr>
          <w:fldChar w:fldCharType="end"/>
        </w:r>
      </w:hyperlink>
    </w:p>
    <w:p w14:paraId="297BF222" w14:textId="77777777" w:rsidR="007F00E9" w:rsidRPr="00BA4B49" w:rsidRDefault="007F00E9" w:rsidP="00B361E6">
      <w:pPr>
        <w:pStyle w:val="TJ2"/>
        <w:rPr>
          <w:rStyle w:val="Hiperhivatkozs"/>
          <w:color w:val="auto"/>
        </w:rPr>
      </w:pPr>
      <w:hyperlink w:anchor="_Toc71559947" w:history="1">
        <w:r w:rsidRPr="00BA4B49">
          <w:rPr>
            <w:rStyle w:val="Hiperhivatkozs"/>
            <w:color w:val="auto"/>
          </w:rPr>
          <w:t>2.4.</w:t>
        </w:r>
        <w:r w:rsidRPr="00BA4B49">
          <w:rPr>
            <w:rStyle w:val="Hiperhivatkozs"/>
            <w:color w:val="auto"/>
          </w:rPr>
          <w:tab/>
          <w:t>Az Intézmény vezetőjének kinevezési rendje</w:t>
        </w:r>
        <w:r w:rsidRPr="00BA4B49">
          <w:rPr>
            <w:rStyle w:val="Hiperhivatkozs"/>
            <w:webHidden/>
            <w:color w:val="auto"/>
          </w:rPr>
          <w:tab/>
        </w:r>
        <w:r w:rsidR="00E9687E" w:rsidRPr="00BA4B49">
          <w:rPr>
            <w:rStyle w:val="Hiperhivatkozs"/>
            <w:webHidden/>
            <w:color w:val="auto"/>
          </w:rPr>
          <w:fldChar w:fldCharType="begin"/>
        </w:r>
        <w:r w:rsidRPr="00BA4B49">
          <w:rPr>
            <w:rStyle w:val="Hiperhivatkozs"/>
            <w:webHidden/>
            <w:color w:val="auto"/>
          </w:rPr>
          <w:instrText xml:space="preserve"> PAGEREF _Toc71559947 \h </w:instrText>
        </w:r>
        <w:r w:rsidR="00E9687E" w:rsidRPr="00BA4B49">
          <w:rPr>
            <w:rStyle w:val="Hiperhivatkozs"/>
            <w:webHidden/>
            <w:color w:val="auto"/>
          </w:rPr>
        </w:r>
        <w:r w:rsidR="00E9687E" w:rsidRPr="00BA4B49">
          <w:rPr>
            <w:rStyle w:val="Hiperhivatkozs"/>
            <w:webHidden/>
            <w:color w:val="auto"/>
          </w:rPr>
          <w:fldChar w:fldCharType="separate"/>
        </w:r>
        <w:r w:rsidRPr="00BA4B49">
          <w:rPr>
            <w:rStyle w:val="Hiperhivatkozs"/>
            <w:webHidden/>
            <w:color w:val="auto"/>
          </w:rPr>
          <w:t>6</w:t>
        </w:r>
        <w:r w:rsidR="00E9687E" w:rsidRPr="00BA4B49">
          <w:rPr>
            <w:rStyle w:val="Hiperhivatkozs"/>
            <w:webHidden/>
            <w:color w:val="auto"/>
          </w:rPr>
          <w:fldChar w:fldCharType="end"/>
        </w:r>
      </w:hyperlink>
    </w:p>
    <w:p w14:paraId="1304D7EC" w14:textId="77777777" w:rsidR="007F00E9" w:rsidRPr="00BA4B49" w:rsidRDefault="007F00E9" w:rsidP="007F00E9">
      <w:pPr>
        <w:pStyle w:val="TJ1"/>
        <w:rPr>
          <w:rFonts w:ascii="Times New Roman" w:eastAsiaTheme="minorEastAsia" w:hAnsi="Times New Roman" w:cs="Times New Roman"/>
          <w:noProof/>
          <w:sz w:val="21"/>
          <w:szCs w:val="21"/>
          <w:lang w:eastAsia="hu-HU"/>
        </w:rPr>
      </w:pPr>
      <w:hyperlink w:anchor="_Toc71559948" w:history="1">
        <w:r w:rsidRPr="00BA4B49">
          <w:rPr>
            <w:rStyle w:val="Hiperhivatkozs"/>
            <w:rFonts w:ascii="Times New Roman" w:hAnsi="Times New Roman" w:cs="Times New Roman"/>
            <w:noProof/>
            <w:color w:val="auto"/>
            <w:sz w:val="21"/>
            <w:szCs w:val="21"/>
            <w:lang w:eastAsia="hu-HU"/>
          </w:rPr>
          <w:t>3.</w:t>
        </w:r>
        <w:r w:rsidRPr="00BA4B49">
          <w:rPr>
            <w:rFonts w:ascii="Times New Roman" w:eastAsiaTheme="minorEastAsia" w:hAnsi="Times New Roman" w:cs="Times New Roman"/>
            <w:noProof/>
            <w:sz w:val="21"/>
            <w:szCs w:val="21"/>
            <w:lang w:eastAsia="hu-HU"/>
          </w:rPr>
          <w:tab/>
        </w:r>
        <w:r w:rsidRPr="00BA4B49">
          <w:rPr>
            <w:rStyle w:val="Hiperhivatkozs"/>
            <w:rFonts w:ascii="Times New Roman" w:hAnsi="Times New Roman" w:cs="Times New Roman"/>
            <w:noProof/>
            <w:color w:val="auto"/>
            <w:sz w:val="21"/>
            <w:szCs w:val="21"/>
            <w:lang w:eastAsia="hu-HU"/>
          </w:rPr>
          <w:t>AZ INTÉZMÉNY FENNTARTÁSA ÉS FELÜGYELETE</w:t>
        </w:r>
        <w:r w:rsidRPr="00BA4B49">
          <w:rPr>
            <w:rFonts w:ascii="Times New Roman" w:hAnsi="Times New Roman" w:cs="Times New Roman"/>
            <w:noProof/>
            <w:webHidden/>
            <w:sz w:val="21"/>
            <w:szCs w:val="21"/>
          </w:rPr>
          <w:tab/>
        </w:r>
        <w:r w:rsidR="00E9687E" w:rsidRPr="00BA4B49">
          <w:rPr>
            <w:rFonts w:ascii="Times New Roman" w:hAnsi="Times New Roman" w:cs="Times New Roman"/>
            <w:noProof/>
            <w:webHidden/>
            <w:sz w:val="21"/>
            <w:szCs w:val="21"/>
          </w:rPr>
          <w:fldChar w:fldCharType="begin"/>
        </w:r>
        <w:r w:rsidRPr="00BA4B49">
          <w:rPr>
            <w:rFonts w:ascii="Times New Roman" w:hAnsi="Times New Roman" w:cs="Times New Roman"/>
            <w:noProof/>
            <w:webHidden/>
            <w:sz w:val="21"/>
            <w:szCs w:val="21"/>
          </w:rPr>
          <w:instrText xml:space="preserve"> PAGEREF _Toc71559948 \h </w:instrText>
        </w:r>
        <w:r w:rsidR="00E9687E" w:rsidRPr="00BA4B49">
          <w:rPr>
            <w:rFonts w:ascii="Times New Roman" w:hAnsi="Times New Roman" w:cs="Times New Roman"/>
            <w:noProof/>
            <w:webHidden/>
            <w:sz w:val="21"/>
            <w:szCs w:val="21"/>
          </w:rPr>
        </w:r>
        <w:r w:rsidR="00E9687E" w:rsidRPr="00BA4B49">
          <w:rPr>
            <w:rFonts w:ascii="Times New Roman" w:hAnsi="Times New Roman" w:cs="Times New Roman"/>
            <w:noProof/>
            <w:webHidden/>
            <w:sz w:val="21"/>
            <w:szCs w:val="21"/>
          </w:rPr>
          <w:fldChar w:fldCharType="separate"/>
        </w:r>
        <w:r w:rsidRPr="00BA4B49">
          <w:rPr>
            <w:rFonts w:ascii="Times New Roman" w:hAnsi="Times New Roman" w:cs="Times New Roman"/>
            <w:noProof/>
            <w:webHidden/>
            <w:sz w:val="21"/>
            <w:szCs w:val="21"/>
          </w:rPr>
          <w:t>6</w:t>
        </w:r>
        <w:r w:rsidR="00E9687E" w:rsidRPr="00BA4B49">
          <w:rPr>
            <w:rFonts w:ascii="Times New Roman" w:hAnsi="Times New Roman" w:cs="Times New Roman"/>
            <w:noProof/>
            <w:webHidden/>
            <w:sz w:val="21"/>
            <w:szCs w:val="21"/>
          </w:rPr>
          <w:fldChar w:fldCharType="end"/>
        </w:r>
      </w:hyperlink>
    </w:p>
    <w:p w14:paraId="3BDC3CD8" w14:textId="77777777" w:rsidR="007F00E9" w:rsidRPr="00BA4B49" w:rsidRDefault="007F00E9" w:rsidP="00B361E6">
      <w:pPr>
        <w:pStyle w:val="TJ2"/>
        <w:rPr>
          <w:rStyle w:val="Hiperhivatkozs"/>
          <w:color w:val="auto"/>
        </w:rPr>
      </w:pPr>
      <w:hyperlink w:anchor="_Toc71559949" w:history="1">
        <w:r w:rsidRPr="00BA4B49">
          <w:rPr>
            <w:rStyle w:val="Hiperhivatkozs"/>
            <w:color w:val="auto"/>
          </w:rPr>
          <w:t>3.1.</w:t>
        </w:r>
        <w:r w:rsidRPr="00BA4B49">
          <w:rPr>
            <w:rStyle w:val="Hiperhivatkozs"/>
            <w:color w:val="auto"/>
          </w:rPr>
          <w:tab/>
          <w:t>Az Intézményt irányító és felügyeleti szerve</w:t>
        </w:r>
        <w:r w:rsidRPr="00BA4B49">
          <w:rPr>
            <w:rStyle w:val="Hiperhivatkozs"/>
            <w:webHidden/>
            <w:color w:val="auto"/>
          </w:rPr>
          <w:tab/>
        </w:r>
        <w:r w:rsidR="00E9687E" w:rsidRPr="00BA4B49">
          <w:rPr>
            <w:rStyle w:val="Hiperhivatkozs"/>
            <w:webHidden/>
            <w:color w:val="auto"/>
          </w:rPr>
          <w:fldChar w:fldCharType="begin"/>
        </w:r>
        <w:r w:rsidRPr="00BA4B49">
          <w:rPr>
            <w:rStyle w:val="Hiperhivatkozs"/>
            <w:webHidden/>
            <w:color w:val="auto"/>
          </w:rPr>
          <w:instrText xml:space="preserve"> PAGEREF _Toc71559949 \h </w:instrText>
        </w:r>
        <w:r w:rsidR="00E9687E" w:rsidRPr="00BA4B49">
          <w:rPr>
            <w:rStyle w:val="Hiperhivatkozs"/>
            <w:webHidden/>
            <w:color w:val="auto"/>
          </w:rPr>
        </w:r>
        <w:r w:rsidR="00E9687E" w:rsidRPr="00BA4B49">
          <w:rPr>
            <w:rStyle w:val="Hiperhivatkozs"/>
            <w:webHidden/>
            <w:color w:val="auto"/>
          </w:rPr>
          <w:fldChar w:fldCharType="separate"/>
        </w:r>
        <w:r w:rsidRPr="00BA4B49">
          <w:rPr>
            <w:rStyle w:val="Hiperhivatkozs"/>
            <w:webHidden/>
            <w:color w:val="auto"/>
          </w:rPr>
          <w:t>6</w:t>
        </w:r>
        <w:r w:rsidR="00E9687E" w:rsidRPr="00BA4B49">
          <w:rPr>
            <w:rStyle w:val="Hiperhivatkozs"/>
            <w:webHidden/>
            <w:color w:val="auto"/>
          </w:rPr>
          <w:fldChar w:fldCharType="end"/>
        </w:r>
      </w:hyperlink>
    </w:p>
    <w:p w14:paraId="0B170895" w14:textId="77777777" w:rsidR="007F00E9" w:rsidRPr="00BA4B49" w:rsidRDefault="007F00E9" w:rsidP="00B361E6">
      <w:pPr>
        <w:pStyle w:val="TJ2"/>
        <w:rPr>
          <w:rStyle w:val="Hiperhivatkozs"/>
          <w:color w:val="auto"/>
        </w:rPr>
      </w:pPr>
      <w:hyperlink w:anchor="_Toc71559950" w:history="1">
        <w:r w:rsidRPr="00BA4B49">
          <w:rPr>
            <w:rStyle w:val="Hiperhivatkozs"/>
            <w:color w:val="auto"/>
          </w:rPr>
          <w:t>3.2.</w:t>
        </w:r>
        <w:r w:rsidRPr="00BA4B49">
          <w:rPr>
            <w:rStyle w:val="Hiperhivatkozs"/>
            <w:color w:val="auto"/>
          </w:rPr>
          <w:tab/>
          <w:t>A költségvetési szerv fenntartó szervének megnevezése</w:t>
        </w:r>
        <w:r w:rsidRPr="00BA4B49">
          <w:rPr>
            <w:rStyle w:val="Hiperhivatkozs"/>
            <w:webHidden/>
            <w:color w:val="auto"/>
          </w:rPr>
          <w:tab/>
        </w:r>
        <w:r w:rsidR="00E9687E" w:rsidRPr="00BA4B49">
          <w:rPr>
            <w:rStyle w:val="Hiperhivatkozs"/>
            <w:webHidden/>
            <w:color w:val="auto"/>
          </w:rPr>
          <w:fldChar w:fldCharType="begin"/>
        </w:r>
        <w:r w:rsidRPr="00BA4B49">
          <w:rPr>
            <w:rStyle w:val="Hiperhivatkozs"/>
            <w:webHidden/>
            <w:color w:val="auto"/>
          </w:rPr>
          <w:instrText xml:space="preserve"> PAGEREF _Toc71559950 \h </w:instrText>
        </w:r>
        <w:r w:rsidR="00E9687E" w:rsidRPr="00BA4B49">
          <w:rPr>
            <w:rStyle w:val="Hiperhivatkozs"/>
            <w:webHidden/>
            <w:color w:val="auto"/>
          </w:rPr>
        </w:r>
        <w:r w:rsidR="00E9687E" w:rsidRPr="00BA4B49">
          <w:rPr>
            <w:rStyle w:val="Hiperhivatkozs"/>
            <w:webHidden/>
            <w:color w:val="auto"/>
          </w:rPr>
          <w:fldChar w:fldCharType="separate"/>
        </w:r>
        <w:r w:rsidRPr="00BA4B49">
          <w:rPr>
            <w:rStyle w:val="Hiperhivatkozs"/>
            <w:webHidden/>
            <w:color w:val="auto"/>
          </w:rPr>
          <w:t>6</w:t>
        </w:r>
        <w:r w:rsidR="00E9687E" w:rsidRPr="00BA4B49">
          <w:rPr>
            <w:rStyle w:val="Hiperhivatkozs"/>
            <w:webHidden/>
            <w:color w:val="auto"/>
          </w:rPr>
          <w:fldChar w:fldCharType="end"/>
        </w:r>
      </w:hyperlink>
    </w:p>
    <w:p w14:paraId="0DB0F501" w14:textId="77777777" w:rsidR="007F00E9" w:rsidRPr="00BA4B49" w:rsidRDefault="007F00E9" w:rsidP="00B361E6">
      <w:pPr>
        <w:pStyle w:val="TJ2"/>
        <w:rPr>
          <w:rStyle w:val="Hiperhivatkozs"/>
          <w:color w:val="auto"/>
        </w:rPr>
      </w:pPr>
      <w:hyperlink w:anchor="_Toc71559951" w:history="1">
        <w:r w:rsidRPr="00BA4B49">
          <w:rPr>
            <w:rStyle w:val="Hiperhivatkozs"/>
            <w:color w:val="auto"/>
          </w:rPr>
          <w:t>3.3.</w:t>
        </w:r>
        <w:r w:rsidRPr="00BA4B49">
          <w:rPr>
            <w:rStyle w:val="Hiperhivatkozs"/>
            <w:color w:val="auto"/>
          </w:rPr>
          <w:tab/>
          <w:t>Az SZMSZ hatálya kiterjed</w:t>
        </w:r>
        <w:r w:rsidRPr="00BA4B49">
          <w:rPr>
            <w:rStyle w:val="Hiperhivatkozs"/>
            <w:webHidden/>
            <w:color w:val="auto"/>
          </w:rPr>
          <w:tab/>
        </w:r>
        <w:r w:rsidR="00E9687E" w:rsidRPr="00BA4B49">
          <w:rPr>
            <w:rStyle w:val="Hiperhivatkozs"/>
            <w:webHidden/>
            <w:color w:val="auto"/>
          </w:rPr>
          <w:fldChar w:fldCharType="begin"/>
        </w:r>
        <w:r w:rsidRPr="00BA4B49">
          <w:rPr>
            <w:rStyle w:val="Hiperhivatkozs"/>
            <w:webHidden/>
            <w:color w:val="auto"/>
          </w:rPr>
          <w:instrText xml:space="preserve"> PAGEREF _Toc71559951 \h </w:instrText>
        </w:r>
        <w:r w:rsidR="00E9687E" w:rsidRPr="00BA4B49">
          <w:rPr>
            <w:rStyle w:val="Hiperhivatkozs"/>
            <w:webHidden/>
            <w:color w:val="auto"/>
          </w:rPr>
        </w:r>
        <w:r w:rsidR="00E9687E" w:rsidRPr="00BA4B49">
          <w:rPr>
            <w:rStyle w:val="Hiperhivatkozs"/>
            <w:webHidden/>
            <w:color w:val="auto"/>
          </w:rPr>
          <w:fldChar w:fldCharType="separate"/>
        </w:r>
        <w:r w:rsidRPr="00BA4B49">
          <w:rPr>
            <w:rStyle w:val="Hiperhivatkozs"/>
            <w:webHidden/>
            <w:color w:val="auto"/>
          </w:rPr>
          <w:t>6</w:t>
        </w:r>
        <w:r w:rsidR="00E9687E" w:rsidRPr="00BA4B49">
          <w:rPr>
            <w:rStyle w:val="Hiperhivatkozs"/>
            <w:webHidden/>
            <w:color w:val="auto"/>
          </w:rPr>
          <w:fldChar w:fldCharType="end"/>
        </w:r>
      </w:hyperlink>
    </w:p>
    <w:p w14:paraId="58B3D5AB" w14:textId="77777777" w:rsidR="007F00E9" w:rsidRPr="00BA4B49" w:rsidRDefault="007F00E9" w:rsidP="007F00E9">
      <w:pPr>
        <w:pStyle w:val="TJ1"/>
        <w:rPr>
          <w:rFonts w:ascii="Times New Roman" w:eastAsiaTheme="minorEastAsia" w:hAnsi="Times New Roman" w:cs="Times New Roman"/>
          <w:noProof/>
          <w:sz w:val="21"/>
          <w:szCs w:val="21"/>
          <w:lang w:eastAsia="hu-HU"/>
        </w:rPr>
      </w:pPr>
      <w:hyperlink w:anchor="_Toc71559952" w:history="1">
        <w:r w:rsidRPr="00BA4B49">
          <w:rPr>
            <w:rStyle w:val="Hiperhivatkozs"/>
            <w:rFonts w:ascii="Times New Roman" w:hAnsi="Times New Roman" w:cs="Times New Roman"/>
            <w:noProof/>
            <w:color w:val="auto"/>
            <w:sz w:val="21"/>
            <w:szCs w:val="21"/>
            <w:lang w:eastAsia="hu-HU"/>
          </w:rPr>
          <w:t>4.</w:t>
        </w:r>
        <w:r w:rsidRPr="00BA4B49">
          <w:rPr>
            <w:rFonts w:ascii="Times New Roman" w:eastAsiaTheme="minorEastAsia" w:hAnsi="Times New Roman" w:cs="Times New Roman"/>
            <w:noProof/>
            <w:sz w:val="21"/>
            <w:szCs w:val="21"/>
            <w:lang w:eastAsia="hu-HU"/>
          </w:rPr>
          <w:tab/>
        </w:r>
        <w:r w:rsidRPr="00BA4B49">
          <w:rPr>
            <w:rStyle w:val="Hiperhivatkozs"/>
            <w:rFonts w:ascii="Times New Roman" w:hAnsi="Times New Roman" w:cs="Times New Roman"/>
            <w:noProof/>
            <w:color w:val="auto"/>
            <w:sz w:val="21"/>
            <w:szCs w:val="21"/>
            <w:lang w:eastAsia="hu-HU"/>
          </w:rPr>
          <w:t>SZERVEZETI FELÉPÍTÉS</w:t>
        </w:r>
        <w:r w:rsidRPr="00BA4B49">
          <w:rPr>
            <w:rFonts w:ascii="Times New Roman" w:hAnsi="Times New Roman" w:cs="Times New Roman"/>
            <w:noProof/>
            <w:webHidden/>
            <w:sz w:val="21"/>
            <w:szCs w:val="21"/>
          </w:rPr>
          <w:tab/>
        </w:r>
        <w:r w:rsidR="00E9687E" w:rsidRPr="00BA4B49">
          <w:rPr>
            <w:rFonts w:ascii="Times New Roman" w:hAnsi="Times New Roman" w:cs="Times New Roman"/>
            <w:noProof/>
            <w:webHidden/>
            <w:sz w:val="21"/>
            <w:szCs w:val="21"/>
          </w:rPr>
          <w:fldChar w:fldCharType="begin"/>
        </w:r>
        <w:r w:rsidRPr="00BA4B49">
          <w:rPr>
            <w:rFonts w:ascii="Times New Roman" w:hAnsi="Times New Roman" w:cs="Times New Roman"/>
            <w:noProof/>
            <w:webHidden/>
            <w:sz w:val="21"/>
            <w:szCs w:val="21"/>
          </w:rPr>
          <w:instrText xml:space="preserve"> PAGEREF _Toc71559952 \h </w:instrText>
        </w:r>
        <w:r w:rsidR="00E9687E" w:rsidRPr="00BA4B49">
          <w:rPr>
            <w:rFonts w:ascii="Times New Roman" w:hAnsi="Times New Roman" w:cs="Times New Roman"/>
            <w:noProof/>
            <w:webHidden/>
            <w:sz w:val="21"/>
            <w:szCs w:val="21"/>
          </w:rPr>
        </w:r>
        <w:r w:rsidR="00E9687E" w:rsidRPr="00BA4B49">
          <w:rPr>
            <w:rFonts w:ascii="Times New Roman" w:hAnsi="Times New Roman" w:cs="Times New Roman"/>
            <w:noProof/>
            <w:webHidden/>
            <w:sz w:val="21"/>
            <w:szCs w:val="21"/>
          </w:rPr>
          <w:fldChar w:fldCharType="separate"/>
        </w:r>
        <w:r w:rsidRPr="00BA4B49">
          <w:rPr>
            <w:rFonts w:ascii="Times New Roman" w:hAnsi="Times New Roman" w:cs="Times New Roman"/>
            <w:noProof/>
            <w:webHidden/>
            <w:sz w:val="21"/>
            <w:szCs w:val="21"/>
          </w:rPr>
          <w:t>7</w:t>
        </w:r>
        <w:r w:rsidR="00E9687E" w:rsidRPr="00BA4B49">
          <w:rPr>
            <w:rFonts w:ascii="Times New Roman" w:hAnsi="Times New Roman" w:cs="Times New Roman"/>
            <w:noProof/>
            <w:webHidden/>
            <w:sz w:val="21"/>
            <w:szCs w:val="21"/>
          </w:rPr>
          <w:fldChar w:fldCharType="end"/>
        </w:r>
      </w:hyperlink>
    </w:p>
    <w:p w14:paraId="0618E4B4" w14:textId="77777777" w:rsidR="007F00E9" w:rsidRPr="00BA4B49" w:rsidRDefault="007F00E9" w:rsidP="00B361E6">
      <w:pPr>
        <w:pStyle w:val="TJ2"/>
        <w:rPr>
          <w:rStyle w:val="Hiperhivatkozs"/>
          <w:color w:val="auto"/>
        </w:rPr>
      </w:pPr>
      <w:hyperlink w:anchor="_Toc71559953" w:history="1">
        <w:r w:rsidRPr="00BA4B49">
          <w:rPr>
            <w:rStyle w:val="Hiperhivatkozs"/>
            <w:color w:val="auto"/>
          </w:rPr>
          <w:t>4.1.</w:t>
        </w:r>
        <w:r w:rsidRPr="00BA4B49">
          <w:rPr>
            <w:rStyle w:val="Hiperhivatkozs"/>
            <w:color w:val="auto"/>
          </w:rPr>
          <w:tab/>
          <w:t>Az Intézmény szervezeti felépítése</w:t>
        </w:r>
        <w:r w:rsidRPr="00BA4B49">
          <w:rPr>
            <w:rStyle w:val="Hiperhivatkozs"/>
            <w:webHidden/>
            <w:color w:val="auto"/>
          </w:rPr>
          <w:tab/>
        </w:r>
        <w:r w:rsidR="00E9687E" w:rsidRPr="00BA4B49">
          <w:rPr>
            <w:rStyle w:val="Hiperhivatkozs"/>
            <w:webHidden/>
            <w:color w:val="auto"/>
          </w:rPr>
          <w:fldChar w:fldCharType="begin"/>
        </w:r>
        <w:r w:rsidRPr="00BA4B49">
          <w:rPr>
            <w:rStyle w:val="Hiperhivatkozs"/>
            <w:webHidden/>
            <w:color w:val="auto"/>
          </w:rPr>
          <w:instrText xml:space="preserve"> PAGEREF _Toc71559953 \h </w:instrText>
        </w:r>
        <w:r w:rsidR="00E9687E" w:rsidRPr="00BA4B49">
          <w:rPr>
            <w:rStyle w:val="Hiperhivatkozs"/>
            <w:webHidden/>
            <w:color w:val="auto"/>
          </w:rPr>
        </w:r>
        <w:r w:rsidR="00E9687E" w:rsidRPr="00BA4B49">
          <w:rPr>
            <w:rStyle w:val="Hiperhivatkozs"/>
            <w:webHidden/>
            <w:color w:val="auto"/>
          </w:rPr>
          <w:fldChar w:fldCharType="separate"/>
        </w:r>
        <w:r w:rsidRPr="00BA4B49">
          <w:rPr>
            <w:rStyle w:val="Hiperhivatkozs"/>
            <w:webHidden/>
            <w:color w:val="auto"/>
          </w:rPr>
          <w:t>7</w:t>
        </w:r>
        <w:r w:rsidR="00E9687E" w:rsidRPr="00BA4B49">
          <w:rPr>
            <w:rStyle w:val="Hiperhivatkozs"/>
            <w:webHidden/>
            <w:color w:val="auto"/>
          </w:rPr>
          <w:fldChar w:fldCharType="end"/>
        </w:r>
      </w:hyperlink>
    </w:p>
    <w:p w14:paraId="040A903B" w14:textId="77777777" w:rsidR="007F00E9" w:rsidRPr="00BA4B49" w:rsidRDefault="007F00E9" w:rsidP="00B361E6">
      <w:pPr>
        <w:pStyle w:val="TJ2"/>
        <w:rPr>
          <w:rStyle w:val="Hiperhivatkozs"/>
          <w:color w:val="auto"/>
        </w:rPr>
      </w:pPr>
      <w:hyperlink w:anchor="_Toc71559954" w:history="1">
        <w:r w:rsidRPr="00BA4B49">
          <w:rPr>
            <w:rStyle w:val="Hiperhivatkozs"/>
            <w:color w:val="auto"/>
          </w:rPr>
          <w:t>4.2.</w:t>
        </w:r>
        <w:r w:rsidRPr="00BA4B49">
          <w:rPr>
            <w:rStyle w:val="Hiperhivatkozs"/>
            <w:color w:val="auto"/>
          </w:rPr>
          <w:tab/>
          <w:t>Szervezeti egységekhez tartozó személyek és feladataik</w:t>
        </w:r>
        <w:r w:rsidRPr="00BA4B49">
          <w:rPr>
            <w:rStyle w:val="Hiperhivatkozs"/>
            <w:webHidden/>
            <w:color w:val="auto"/>
          </w:rPr>
          <w:tab/>
        </w:r>
        <w:r w:rsidR="00E9687E" w:rsidRPr="00BA4B49">
          <w:rPr>
            <w:rStyle w:val="Hiperhivatkozs"/>
            <w:webHidden/>
            <w:color w:val="auto"/>
          </w:rPr>
          <w:fldChar w:fldCharType="begin"/>
        </w:r>
        <w:r w:rsidRPr="00BA4B49">
          <w:rPr>
            <w:rStyle w:val="Hiperhivatkozs"/>
            <w:webHidden/>
            <w:color w:val="auto"/>
          </w:rPr>
          <w:instrText xml:space="preserve"> PAGEREF _Toc71559954 \h </w:instrText>
        </w:r>
        <w:r w:rsidR="00E9687E" w:rsidRPr="00BA4B49">
          <w:rPr>
            <w:rStyle w:val="Hiperhivatkozs"/>
            <w:webHidden/>
            <w:color w:val="auto"/>
          </w:rPr>
        </w:r>
        <w:r w:rsidR="00E9687E" w:rsidRPr="00BA4B49">
          <w:rPr>
            <w:rStyle w:val="Hiperhivatkozs"/>
            <w:webHidden/>
            <w:color w:val="auto"/>
          </w:rPr>
          <w:fldChar w:fldCharType="separate"/>
        </w:r>
        <w:r w:rsidRPr="00BA4B49">
          <w:rPr>
            <w:rStyle w:val="Hiperhivatkozs"/>
            <w:webHidden/>
            <w:color w:val="auto"/>
          </w:rPr>
          <w:t>7</w:t>
        </w:r>
        <w:r w:rsidR="00E9687E" w:rsidRPr="00BA4B49">
          <w:rPr>
            <w:rStyle w:val="Hiperhivatkozs"/>
            <w:webHidden/>
            <w:color w:val="auto"/>
          </w:rPr>
          <w:fldChar w:fldCharType="end"/>
        </w:r>
      </w:hyperlink>
    </w:p>
    <w:p w14:paraId="244BDBCF" w14:textId="77777777" w:rsidR="007F00E9" w:rsidRPr="00BA4B49" w:rsidRDefault="007F00E9" w:rsidP="00B361E6">
      <w:pPr>
        <w:pStyle w:val="TJ2"/>
        <w:rPr>
          <w:rStyle w:val="Hiperhivatkozs"/>
          <w:color w:val="auto"/>
        </w:rPr>
      </w:pPr>
      <w:hyperlink w:anchor="_Toc71559955" w:history="1">
        <w:r w:rsidRPr="00BA4B49">
          <w:rPr>
            <w:rStyle w:val="Hiperhivatkozs"/>
            <w:color w:val="auto"/>
          </w:rPr>
          <w:t>4.3.</w:t>
        </w:r>
        <w:r w:rsidRPr="00BA4B49">
          <w:rPr>
            <w:rStyle w:val="Hiperhivatkozs"/>
            <w:color w:val="auto"/>
          </w:rPr>
          <w:tab/>
          <w:t>Az Intézmény vezetője</w:t>
        </w:r>
        <w:r w:rsidRPr="00BA4B49">
          <w:rPr>
            <w:rStyle w:val="Hiperhivatkozs"/>
            <w:webHidden/>
            <w:color w:val="auto"/>
          </w:rPr>
          <w:tab/>
        </w:r>
        <w:r w:rsidR="00E9687E" w:rsidRPr="00BA4B49">
          <w:rPr>
            <w:rStyle w:val="Hiperhivatkozs"/>
            <w:webHidden/>
            <w:color w:val="auto"/>
          </w:rPr>
          <w:fldChar w:fldCharType="begin"/>
        </w:r>
        <w:r w:rsidRPr="00BA4B49">
          <w:rPr>
            <w:rStyle w:val="Hiperhivatkozs"/>
            <w:webHidden/>
            <w:color w:val="auto"/>
          </w:rPr>
          <w:instrText xml:space="preserve"> PAGEREF _Toc71559955 \h </w:instrText>
        </w:r>
        <w:r w:rsidR="00E9687E" w:rsidRPr="00BA4B49">
          <w:rPr>
            <w:rStyle w:val="Hiperhivatkozs"/>
            <w:webHidden/>
            <w:color w:val="auto"/>
          </w:rPr>
        </w:r>
        <w:r w:rsidR="00E9687E" w:rsidRPr="00BA4B49">
          <w:rPr>
            <w:rStyle w:val="Hiperhivatkozs"/>
            <w:webHidden/>
            <w:color w:val="auto"/>
          </w:rPr>
          <w:fldChar w:fldCharType="separate"/>
        </w:r>
        <w:r w:rsidRPr="00BA4B49">
          <w:rPr>
            <w:rStyle w:val="Hiperhivatkozs"/>
            <w:webHidden/>
            <w:color w:val="auto"/>
          </w:rPr>
          <w:t>7</w:t>
        </w:r>
        <w:r w:rsidR="00E9687E" w:rsidRPr="00BA4B49">
          <w:rPr>
            <w:rStyle w:val="Hiperhivatkozs"/>
            <w:webHidden/>
            <w:color w:val="auto"/>
          </w:rPr>
          <w:fldChar w:fldCharType="end"/>
        </w:r>
      </w:hyperlink>
    </w:p>
    <w:p w14:paraId="0D3C6CC5" w14:textId="3C2F7516" w:rsidR="007F00E9" w:rsidRPr="00BA4B49" w:rsidRDefault="007F00E9" w:rsidP="00B361E6">
      <w:pPr>
        <w:pStyle w:val="TJ2"/>
        <w:rPr>
          <w:rStyle w:val="Hiperhivatkozs"/>
          <w:color w:val="auto"/>
          <w:u w:val="none"/>
        </w:rPr>
      </w:pPr>
      <w:r w:rsidRPr="00BA4B49">
        <w:t>4.4.</w:t>
      </w:r>
      <w:r w:rsidRPr="00BA4B49">
        <w:tab/>
        <w:t xml:space="preserve">Az </w:t>
      </w:r>
      <w:r w:rsidR="00B4079A" w:rsidRPr="00BA4B49">
        <w:t>Intézményvezető</w:t>
      </w:r>
      <w:r w:rsidRPr="00BA4B49">
        <w:t xml:space="preserve"> feladat</w:t>
      </w:r>
      <w:r w:rsidR="002C3AD6" w:rsidRPr="00BA4B49">
        <w:t>-és hatáskörei</w:t>
      </w:r>
      <w:r w:rsidRPr="00BA4B49">
        <w:rPr>
          <w:webHidden/>
        </w:rPr>
        <w:tab/>
      </w:r>
      <w:r w:rsidR="002C3AD6" w:rsidRPr="00BA4B49">
        <w:rPr>
          <w:rStyle w:val="Hiperhivatkozs"/>
          <w:color w:val="auto"/>
          <w:u w:val="none"/>
        </w:rPr>
        <w:t>8</w:t>
      </w:r>
    </w:p>
    <w:p w14:paraId="62256980" w14:textId="2EF1FB15" w:rsidR="007F00E9" w:rsidRPr="00BA4B49" w:rsidRDefault="007F00E9" w:rsidP="00B361E6">
      <w:pPr>
        <w:pStyle w:val="TJ2"/>
        <w:rPr>
          <w:rStyle w:val="Hiperhivatkozs"/>
          <w:color w:val="auto"/>
        </w:rPr>
      </w:pPr>
      <w:hyperlink w:anchor="_Toc71559957" w:history="1">
        <w:r w:rsidRPr="00BA4B49">
          <w:rPr>
            <w:rStyle w:val="Hiperhivatkozs"/>
            <w:color w:val="auto"/>
          </w:rPr>
          <w:t>4.5.</w:t>
        </w:r>
        <w:r w:rsidRPr="00BA4B49">
          <w:rPr>
            <w:rStyle w:val="Hiperhivatkozs"/>
            <w:color w:val="auto"/>
          </w:rPr>
          <w:tab/>
        </w:r>
        <w:r w:rsidR="002C3AD6" w:rsidRPr="00BA4B49">
          <w:rPr>
            <w:rStyle w:val="Hiperhivatkozs"/>
            <w:color w:val="auto"/>
          </w:rPr>
          <w:t>könyvtár</w:t>
        </w:r>
        <w:r w:rsidRPr="00BA4B49">
          <w:rPr>
            <w:rStyle w:val="Hiperhivatkozs"/>
            <w:color w:val="auto"/>
          </w:rPr>
          <w:t>vezető</w:t>
        </w:r>
        <w:r w:rsidR="002C3AD6" w:rsidRPr="00BA4B49">
          <w:rPr>
            <w:rStyle w:val="Hiperhivatkozs"/>
            <w:color w:val="auto"/>
          </w:rPr>
          <w:t>, intézményvezető-helyettes</w:t>
        </w:r>
        <w:r w:rsidRPr="00BA4B49">
          <w:rPr>
            <w:rStyle w:val="Hiperhivatkozs"/>
            <w:webHidden/>
            <w:color w:val="auto"/>
          </w:rPr>
          <w:tab/>
        </w:r>
        <w:r w:rsidR="00E9687E" w:rsidRPr="00BA4B49">
          <w:rPr>
            <w:rStyle w:val="Hiperhivatkozs"/>
            <w:webHidden/>
            <w:color w:val="auto"/>
          </w:rPr>
          <w:fldChar w:fldCharType="begin"/>
        </w:r>
        <w:r w:rsidRPr="00BA4B49">
          <w:rPr>
            <w:rStyle w:val="Hiperhivatkozs"/>
            <w:webHidden/>
            <w:color w:val="auto"/>
          </w:rPr>
          <w:instrText xml:space="preserve"> PAGEREF _Toc71559957 \h </w:instrText>
        </w:r>
        <w:r w:rsidR="00E9687E" w:rsidRPr="00BA4B49">
          <w:rPr>
            <w:rStyle w:val="Hiperhivatkozs"/>
            <w:webHidden/>
            <w:color w:val="auto"/>
          </w:rPr>
        </w:r>
        <w:r w:rsidR="00E9687E" w:rsidRPr="00BA4B49">
          <w:rPr>
            <w:rStyle w:val="Hiperhivatkozs"/>
            <w:webHidden/>
            <w:color w:val="auto"/>
          </w:rPr>
          <w:fldChar w:fldCharType="separate"/>
        </w:r>
        <w:r w:rsidRPr="00BA4B49">
          <w:rPr>
            <w:rStyle w:val="Hiperhivatkozs"/>
            <w:webHidden/>
            <w:color w:val="auto"/>
          </w:rPr>
          <w:t>8</w:t>
        </w:r>
        <w:r w:rsidR="00E9687E" w:rsidRPr="00BA4B49">
          <w:rPr>
            <w:rStyle w:val="Hiperhivatkozs"/>
            <w:webHidden/>
            <w:color w:val="auto"/>
          </w:rPr>
          <w:fldChar w:fldCharType="end"/>
        </w:r>
      </w:hyperlink>
    </w:p>
    <w:p w14:paraId="504D4C95" w14:textId="143A10B9" w:rsidR="007F00E9" w:rsidRPr="00BA4B49" w:rsidRDefault="007F00E9" w:rsidP="00B361E6">
      <w:pPr>
        <w:pStyle w:val="TJ2"/>
        <w:rPr>
          <w:rStyle w:val="Hiperhivatkozs"/>
          <w:color w:val="auto"/>
        </w:rPr>
      </w:pPr>
      <w:hyperlink w:anchor="_Toc71559958" w:history="1">
        <w:r w:rsidRPr="00BA4B49">
          <w:rPr>
            <w:rStyle w:val="Hiperhivatkozs"/>
            <w:color w:val="auto"/>
          </w:rPr>
          <w:t>4.6.</w:t>
        </w:r>
        <w:r w:rsidRPr="00BA4B49">
          <w:rPr>
            <w:rStyle w:val="Hiperhivatkozs"/>
            <w:color w:val="auto"/>
          </w:rPr>
          <w:tab/>
          <w:t>A könyvtárvezető</w:t>
        </w:r>
        <w:r w:rsidR="002C3AD6" w:rsidRPr="00BA4B49">
          <w:rPr>
            <w:rStyle w:val="Hiperhivatkozs"/>
            <w:color w:val="auto"/>
          </w:rPr>
          <w:t xml:space="preserve"> feladat-és hatáskörei, helyettesítés rendje</w:t>
        </w:r>
        <w:r w:rsidRPr="00BA4B49">
          <w:rPr>
            <w:rStyle w:val="Hiperhivatkozs"/>
            <w:webHidden/>
            <w:color w:val="auto"/>
          </w:rPr>
          <w:tab/>
        </w:r>
        <w:r w:rsidR="00E9687E" w:rsidRPr="00BA4B49">
          <w:rPr>
            <w:rStyle w:val="Hiperhivatkozs"/>
            <w:webHidden/>
            <w:color w:val="auto"/>
          </w:rPr>
          <w:fldChar w:fldCharType="begin"/>
        </w:r>
        <w:r w:rsidRPr="00BA4B49">
          <w:rPr>
            <w:rStyle w:val="Hiperhivatkozs"/>
            <w:webHidden/>
            <w:color w:val="auto"/>
          </w:rPr>
          <w:instrText xml:space="preserve"> PAGEREF _Toc71559958 \h </w:instrText>
        </w:r>
        <w:r w:rsidR="00E9687E" w:rsidRPr="00BA4B49">
          <w:rPr>
            <w:rStyle w:val="Hiperhivatkozs"/>
            <w:webHidden/>
            <w:color w:val="auto"/>
          </w:rPr>
        </w:r>
        <w:r w:rsidR="00E9687E" w:rsidRPr="00BA4B49">
          <w:rPr>
            <w:rStyle w:val="Hiperhivatkozs"/>
            <w:webHidden/>
            <w:color w:val="auto"/>
          </w:rPr>
          <w:fldChar w:fldCharType="separate"/>
        </w:r>
        <w:r w:rsidRPr="00BA4B49">
          <w:rPr>
            <w:rStyle w:val="Hiperhivatkozs"/>
            <w:webHidden/>
            <w:color w:val="auto"/>
          </w:rPr>
          <w:t>8</w:t>
        </w:r>
        <w:r w:rsidR="00E9687E" w:rsidRPr="00BA4B49">
          <w:rPr>
            <w:rStyle w:val="Hiperhivatkozs"/>
            <w:webHidden/>
            <w:color w:val="auto"/>
          </w:rPr>
          <w:fldChar w:fldCharType="end"/>
        </w:r>
      </w:hyperlink>
    </w:p>
    <w:p w14:paraId="407FDE59" w14:textId="4DAD38B9" w:rsidR="007F00E9" w:rsidRPr="00BA4B49" w:rsidRDefault="007F00E9" w:rsidP="00B361E6">
      <w:pPr>
        <w:pStyle w:val="TJ2"/>
        <w:rPr>
          <w:rStyle w:val="Hiperhivatkozs"/>
          <w:color w:val="auto"/>
        </w:rPr>
      </w:pPr>
      <w:hyperlink w:anchor="_Toc71559959" w:history="1">
        <w:r w:rsidRPr="00BA4B49">
          <w:rPr>
            <w:rStyle w:val="Hiperhivatkozs"/>
            <w:color w:val="auto"/>
          </w:rPr>
          <w:t>4.7.</w:t>
        </w:r>
        <w:r w:rsidRPr="00BA4B49">
          <w:rPr>
            <w:rStyle w:val="Hiperhivatkozs"/>
            <w:color w:val="auto"/>
          </w:rPr>
          <w:tab/>
          <w:t>Intézményi koordinátor</w:t>
        </w:r>
        <w:r w:rsidR="002C3AD6" w:rsidRPr="00BA4B49">
          <w:rPr>
            <w:rStyle w:val="Hiperhivatkozs"/>
            <w:color w:val="auto"/>
          </w:rPr>
          <w:t xml:space="preserve"> feladat-és hatáskörei, helyettesítés rendje</w:t>
        </w:r>
        <w:r w:rsidRPr="00BA4B49">
          <w:rPr>
            <w:rStyle w:val="Hiperhivatkozs"/>
            <w:webHidden/>
            <w:color w:val="auto"/>
          </w:rPr>
          <w:tab/>
        </w:r>
        <w:r w:rsidR="00E9687E" w:rsidRPr="00BA4B49">
          <w:rPr>
            <w:rStyle w:val="Hiperhivatkozs"/>
            <w:webHidden/>
            <w:color w:val="auto"/>
          </w:rPr>
          <w:fldChar w:fldCharType="begin"/>
        </w:r>
        <w:r w:rsidRPr="00BA4B49">
          <w:rPr>
            <w:rStyle w:val="Hiperhivatkozs"/>
            <w:webHidden/>
            <w:color w:val="auto"/>
          </w:rPr>
          <w:instrText xml:space="preserve"> PAGEREF _Toc71559959 \h </w:instrText>
        </w:r>
        <w:r w:rsidR="00E9687E" w:rsidRPr="00BA4B49">
          <w:rPr>
            <w:rStyle w:val="Hiperhivatkozs"/>
            <w:webHidden/>
            <w:color w:val="auto"/>
          </w:rPr>
        </w:r>
        <w:r w:rsidR="00E9687E" w:rsidRPr="00BA4B49">
          <w:rPr>
            <w:rStyle w:val="Hiperhivatkozs"/>
            <w:webHidden/>
            <w:color w:val="auto"/>
          </w:rPr>
          <w:fldChar w:fldCharType="separate"/>
        </w:r>
        <w:r w:rsidRPr="00BA4B49">
          <w:rPr>
            <w:rStyle w:val="Hiperhivatkozs"/>
            <w:webHidden/>
            <w:color w:val="auto"/>
          </w:rPr>
          <w:t>9</w:t>
        </w:r>
        <w:r w:rsidR="00E9687E" w:rsidRPr="00BA4B49">
          <w:rPr>
            <w:rStyle w:val="Hiperhivatkozs"/>
            <w:webHidden/>
            <w:color w:val="auto"/>
          </w:rPr>
          <w:fldChar w:fldCharType="end"/>
        </w:r>
      </w:hyperlink>
    </w:p>
    <w:p w14:paraId="0481DD98" w14:textId="5A974232" w:rsidR="007F00E9" w:rsidRPr="00BA4B49" w:rsidRDefault="007F00E9" w:rsidP="00B361E6">
      <w:pPr>
        <w:pStyle w:val="TJ2"/>
        <w:rPr>
          <w:rStyle w:val="Hiperhivatkozs"/>
          <w:color w:val="auto"/>
        </w:rPr>
      </w:pPr>
      <w:r w:rsidRPr="00BA4B49">
        <w:t>4.8.</w:t>
      </w:r>
      <w:r w:rsidRPr="00BA4B49">
        <w:tab/>
        <w:t>Sportmenedzser feladat</w:t>
      </w:r>
      <w:r w:rsidR="002C3AD6" w:rsidRPr="00BA4B49">
        <w:t>- és hatáskokörei, helyettesítés rendje</w:t>
      </w:r>
      <w:r w:rsidRPr="00BA4B49">
        <w:rPr>
          <w:webHidden/>
        </w:rPr>
        <w:tab/>
      </w:r>
      <w:r w:rsidR="002C3AD6" w:rsidRPr="00BA4B49">
        <w:rPr>
          <w:webHidden/>
        </w:rPr>
        <w:t>10</w:t>
      </w:r>
    </w:p>
    <w:p w14:paraId="051EBADB" w14:textId="29307C22" w:rsidR="007F00E9" w:rsidRPr="00BA4B49" w:rsidRDefault="007F00E9" w:rsidP="00B361E6">
      <w:pPr>
        <w:pStyle w:val="TJ2"/>
        <w:rPr>
          <w:rStyle w:val="Hiperhivatkozs"/>
          <w:color w:val="auto"/>
        </w:rPr>
      </w:pPr>
      <w:hyperlink w:anchor="_Toc71559961" w:history="1">
        <w:r w:rsidRPr="00BA4B49">
          <w:rPr>
            <w:rStyle w:val="Hiperhivatkozs"/>
            <w:color w:val="auto"/>
          </w:rPr>
          <w:t>4.9.</w:t>
        </w:r>
        <w:r w:rsidRPr="00BA4B49">
          <w:rPr>
            <w:rStyle w:val="Hiperhivatkozs"/>
            <w:color w:val="auto"/>
          </w:rPr>
          <w:tab/>
          <w:t>A könyvtári asszisztens feladat</w:t>
        </w:r>
        <w:r w:rsidR="00142C67" w:rsidRPr="00BA4B49">
          <w:rPr>
            <w:rStyle w:val="Hiperhivatkozs"/>
            <w:color w:val="auto"/>
          </w:rPr>
          <w:t>- és hatáskörei, helyettesítés rendje</w:t>
        </w:r>
        <w:r w:rsidRPr="00BA4B49">
          <w:rPr>
            <w:rStyle w:val="Hiperhivatkozs"/>
            <w:webHidden/>
            <w:color w:val="auto"/>
          </w:rPr>
          <w:tab/>
        </w:r>
        <w:r w:rsidR="00E9687E" w:rsidRPr="00BA4B49">
          <w:rPr>
            <w:rStyle w:val="Hiperhivatkozs"/>
            <w:webHidden/>
            <w:color w:val="auto"/>
          </w:rPr>
          <w:fldChar w:fldCharType="begin"/>
        </w:r>
        <w:r w:rsidRPr="00BA4B49">
          <w:rPr>
            <w:rStyle w:val="Hiperhivatkozs"/>
            <w:webHidden/>
            <w:color w:val="auto"/>
          </w:rPr>
          <w:instrText xml:space="preserve"> PAGEREF _Toc71559961 \h </w:instrText>
        </w:r>
        <w:r w:rsidR="00E9687E" w:rsidRPr="00BA4B49">
          <w:rPr>
            <w:rStyle w:val="Hiperhivatkozs"/>
            <w:webHidden/>
            <w:color w:val="auto"/>
          </w:rPr>
        </w:r>
        <w:r w:rsidR="00E9687E" w:rsidRPr="00BA4B49">
          <w:rPr>
            <w:rStyle w:val="Hiperhivatkozs"/>
            <w:webHidden/>
            <w:color w:val="auto"/>
          </w:rPr>
          <w:fldChar w:fldCharType="separate"/>
        </w:r>
        <w:r w:rsidRPr="00BA4B49">
          <w:rPr>
            <w:rStyle w:val="Hiperhivatkozs"/>
            <w:webHidden/>
            <w:color w:val="auto"/>
          </w:rPr>
          <w:t>10</w:t>
        </w:r>
        <w:r w:rsidR="00E9687E" w:rsidRPr="00BA4B49">
          <w:rPr>
            <w:rStyle w:val="Hiperhivatkozs"/>
            <w:webHidden/>
            <w:color w:val="auto"/>
          </w:rPr>
          <w:fldChar w:fldCharType="end"/>
        </w:r>
      </w:hyperlink>
    </w:p>
    <w:p w14:paraId="06F3249A" w14:textId="3E0555DE" w:rsidR="007F00E9" w:rsidRPr="00BA4B49" w:rsidRDefault="007F00E9" w:rsidP="00B361E6">
      <w:pPr>
        <w:pStyle w:val="TJ2"/>
        <w:rPr>
          <w:rStyle w:val="Hiperhivatkozs"/>
          <w:color w:val="auto"/>
        </w:rPr>
      </w:pPr>
      <w:r w:rsidRPr="00BA4B49">
        <w:t>4.10.</w:t>
      </w:r>
      <w:r w:rsidR="00B228D9" w:rsidRPr="00BA4B49">
        <w:t xml:space="preserve"> </w:t>
      </w:r>
      <w:r w:rsidRPr="00BA4B49">
        <w:t>Irodai adminisztrátor feladat</w:t>
      </w:r>
      <w:r w:rsidR="00142C67" w:rsidRPr="00BA4B49">
        <w:t>- és hatáskörei, helyettesítés rendje</w:t>
      </w:r>
      <w:r w:rsidRPr="00BA4B49">
        <w:rPr>
          <w:webHidden/>
        </w:rPr>
        <w:tab/>
      </w:r>
      <w:r w:rsidR="00142C67" w:rsidRPr="00BA4B49">
        <w:rPr>
          <w:webHidden/>
        </w:rPr>
        <w:t>11</w:t>
      </w:r>
    </w:p>
    <w:p w14:paraId="38CFCE89" w14:textId="0A35B28F" w:rsidR="007F00E9" w:rsidRPr="00BA4B49" w:rsidRDefault="007F00E9" w:rsidP="00B361E6">
      <w:pPr>
        <w:pStyle w:val="TJ2"/>
        <w:rPr>
          <w:rStyle w:val="Hiperhivatkozs"/>
          <w:color w:val="auto"/>
        </w:rPr>
      </w:pPr>
      <w:hyperlink w:anchor="_Toc71559963" w:history="1">
        <w:r w:rsidRPr="00BA4B49">
          <w:rPr>
            <w:rStyle w:val="Hiperhivatkozs"/>
            <w:color w:val="auto"/>
          </w:rPr>
          <w:t>4.11.</w:t>
        </w:r>
        <w:r w:rsidR="00B228D9" w:rsidRPr="00BA4B49">
          <w:rPr>
            <w:rStyle w:val="Hiperhivatkozs"/>
            <w:color w:val="auto"/>
          </w:rPr>
          <w:t xml:space="preserve"> </w:t>
        </w:r>
        <w:r w:rsidRPr="00BA4B49">
          <w:rPr>
            <w:rStyle w:val="Hiperhivatkozs"/>
            <w:color w:val="auto"/>
          </w:rPr>
          <w:t>Takarító feladat</w:t>
        </w:r>
        <w:r w:rsidR="00142C67" w:rsidRPr="00BA4B49">
          <w:rPr>
            <w:rStyle w:val="Hiperhivatkozs"/>
            <w:color w:val="auto"/>
          </w:rPr>
          <w:t>-és hatáskörei, helyettesítés rendje</w:t>
        </w:r>
        <w:r w:rsidRPr="00BA4B49">
          <w:rPr>
            <w:rStyle w:val="Hiperhivatkozs"/>
            <w:webHidden/>
            <w:color w:val="auto"/>
          </w:rPr>
          <w:tab/>
        </w:r>
        <w:r w:rsidR="00E9687E" w:rsidRPr="00BA4B49">
          <w:rPr>
            <w:rStyle w:val="Hiperhivatkozs"/>
            <w:webHidden/>
            <w:color w:val="auto"/>
          </w:rPr>
          <w:fldChar w:fldCharType="begin"/>
        </w:r>
        <w:r w:rsidRPr="00BA4B49">
          <w:rPr>
            <w:rStyle w:val="Hiperhivatkozs"/>
            <w:webHidden/>
            <w:color w:val="auto"/>
          </w:rPr>
          <w:instrText xml:space="preserve"> PAGEREF _Toc71559963 \h </w:instrText>
        </w:r>
        <w:r w:rsidR="00E9687E" w:rsidRPr="00BA4B49">
          <w:rPr>
            <w:rStyle w:val="Hiperhivatkozs"/>
            <w:webHidden/>
            <w:color w:val="auto"/>
          </w:rPr>
        </w:r>
        <w:r w:rsidR="00E9687E" w:rsidRPr="00BA4B49">
          <w:rPr>
            <w:rStyle w:val="Hiperhivatkozs"/>
            <w:webHidden/>
            <w:color w:val="auto"/>
          </w:rPr>
          <w:fldChar w:fldCharType="separate"/>
        </w:r>
        <w:r w:rsidRPr="00BA4B49">
          <w:rPr>
            <w:rStyle w:val="Hiperhivatkozs"/>
            <w:webHidden/>
            <w:color w:val="auto"/>
          </w:rPr>
          <w:t>12</w:t>
        </w:r>
        <w:r w:rsidR="00E9687E" w:rsidRPr="00BA4B49">
          <w:rPr>
            <w:rStyle w:val="Hiperhivatkozs"/>
            <w:webHidden/>
            <w:color w:val="auto"/>
          </w:rPr>
          <w:fldChar w:fldCharType="end"/>
        </w:r>
      </w:hyperlink>
    </w:p>
    <w:p w14:paraId="17332627" w14:textId="5FCA3235" w:rsidR="007F00E9" w:rsidRPr="00BA4B49" w:rsidRDefault="007F00E9" w:rsidP="00B361E6">
      <w:pPr>
        <w:pStyle w:val="TJ2"/>
        <w:rPr>
          <w:rStyle w:val="Hiperhivatkozs"/>
          <w:color w:val="auto"/>
        </w:rPr>
      </w:pPr>
      <w:hyperlink w:anchor="_Toc71559964" w:history="1">
        <w:r w:rsidRPr="00BA4B49">
          <w:rPr>
            <w:rStyle w:val="Hiperhivatkozs"/>
            <w:color w:val="auto"/>
          </w:rPr>
          <w:t>4.12.</w:t>
        </w:r>
        <w:r w:rsidR="00B228D9" w:rsidRPr="00BA4B49">
          <w:rPr>
            <w:rStyle w:val="Hiperhivatkozs"/>
            <w:color w:val="auto"/>
          </w:rPr>
          <w:t xml:space="preserve"> </w:t>
        </w:r>
        <w:r w:rsidRPr="00BA4B49">
          <w:rPr>
            <w:rStyle w:val="Hiperhivatkozs"/>
            <w:color w:val="auto"/>
          </w:rPr>
          <w:t>Karbantartó feladat</w:t>
        </w:r>
        <w:r w:rsidR="00142C67" w:rsidRPr="00BA4B49">
          <w:rPr>
            <w:rStyle w:val="Hiperhivatkozs"/>
            <w:color w:val="auto"/>
          </w:rPr>
          <w:t>-és hatáskörei, helyettesítés rendje</w:t>
        </w:r>
        <w:r w:rsidRPr="00BA4B49">
          <w:rPr>
            <w:rStyle w:val="Hiperhivatkozs"/>
            <w:webHidden/>
            <w:color w:val="auto"/>
          </w:rPr>
          <w:tab/>
        </w:r>
        <w:r w:rsidR="00E9687E" w:rsidRPr="00BA4B49">
          <w:rPr>
            <w:rStyle w:val="Hiperhivatkozs"/>
            <w:webHidden/>
            <w:color w:val="auto"/>
          </w:rPr>
          <w:fldChar w:fldCharType="begin"/>
        </w:r>
        <w:r w:rsidRPr="00BA4B49">
          <w:rPr>
            <w:rStyle w:val="Hiperhivatkozs"/>
            <w:webHidden/>
            <w:color w:val="auto"/>
          </w:rPr>
          <w:instrText xml:space="preserve"> PAGEREF _Toc71559964 \h </w:instrText>
        </w:r>
        <w:r w:rsidR="00E9687E" w:rsidRPr="00BA4B49">
          <w:rPr>
            <w:rStyle w:val="Hiperhivatkozs"/>
            <w:webHidden/>
            <w:color w:val="auto"/>
          </w:rPr>
        </w:r>
        <w:r w:rsidR="00E9687E" w:rsidRPr="00BA4B49">
          <w:rPr>
            <w:rStyle w:val="Hiperhivatkozs"/>
            <w:webHidden/>
            <w:color w:val="auto"/>
          </w:rPr>
          <w:fldChar w:fldCharType="separate"/>
        </w:r>
        <w:r w:rsidRPr="00BA4B49">
          <w:rPr>
            <w:rStyle w:val="Hiperhivatkozs"/>
            <w:webHidden/>
            <w:color w:val="auto"/>
          </w:rPr>
          <w:t>12</w:t>
        </w:r>
        <w:r w:rsidR="00E9687E" w:rsidRPr="00BA4B49">
          <w:rPr>
            <w:rStyle w:val="Hiperhivatkozs"/>
            <w:webHidden/>
            <w:color w:val="auto"/>
          </w:rPr>
          <w:fldChar w:fldCharType="end"/>
        </w:r>
      </w:hyperlink>
    </w:p>
    <w:p w14:paraId="204B6B7B" w14:textId="4A132D55" w:rsidR="007F00E9" w:rsidRPr="00BA4B49" w:rsidRDefault="007F00E9" w:rsidP="00B361E6">
      <w:pPr>
        <w:pStyle w:val="TJ2"/>
        <w:rPr>
          <w:rStyle w:val="Hiperhivatkozs"/>
          <w:color w:val="auto"/>
        </w:rPr>
      </w:pPr>
      <w:r w:rsidRPr="00BA4B49">
        <w:t>4.13.</w:t>
      </w:r>
      <w:r w:rsidR="00B228D9" w:rsidRPr="00BA4B49">
        <w:t xml:space="preserve"> </w:t>
      </w:r>
      <w:r w:rsidRPr="00BA4B49">
        <w:t>Intézményi gondnok felada</w:t>
      </w:r>
      <w:r w:rsidR="00142C67" w:rsidRPr="00BA4B49">
        <w:t>- és hatáskörei, helyetteítés rendje</w:t>
      </w:r>
      <w:r w:rsidRPr="00BA4B49">
        <w:rPr>
          <w:webHidden/>
        </w:rPr>
        <w:tab/>
      </w:r>
      <w:r w:rsidR="00B361E6" w:rsidRPr="00BA4B49">
        <w:rPr>
          <w:webHidden/>
        </w:rPr>
        <w:t>13</w:t>
      </w:r>
    </w:p>
    <w:p w14:paraId="05A07416" w14:textId="4B45771D" w:rsidR="007F00E9" w:rsidRPr="00BA4B49" w:rsidRDefault="007F00E9" w:rsidP="00B361E6">
      <w:pPr>
        <w:pStyle w:val="TJ2"/>
        <w:rPr>
          <w:rStyle w:val="Hiperhivatkozs"/>
          <w:color w:val="auto"/>
        </w:rPr>
      </w:pPr>
      <w:hyperlink w:anchor="_Toc71559968" w:history="1">
        <w:r w:rsidRPr="00BA4B49">
          <w:rPr>
            <w:rStyle w:val="Hiperhivatkozs"/>
            <w:color w:val="auto"/>
          </w:rPr>
          <w:t>4.1</w:t>
        </w:r>
        <w:r w:rsidR="00B361E6" w:rsidRPr="00BA4B49">
          <w:rPr>
            <w:rStyle w:val="Hiperhivatkozs"/>
            <w:color w:val="auto"/>
          </w:rPr>
          <w:t>4</w:t>
        </w:r>
        <w:r w:rsidRPr="00BA4B49">
          <w:rPr>
            <w:rStyle w:val="Hiperhivatkozs"/>
            <w:color w:val="auto"/>
          </w:rPr>
          <w:t>.</w:t>
        </w:r>
        <w:r w:rsidR="00B228D9" w:rsidRPr="00BA4B49">
          <w:rPr>
            <w:rStyle w:val="Hiperhivatkozs"/>
            <w:color w:val="auto"/>
          </w:rPr>
          <w:t xml:space="preserve"> </w:t>
        </w:r>
        <w:r w:rsidRPr="00BA4B49">
          <w:rPr>
            <w:rStyle w:val="Hiperhivatkozs"/>
            <w:color w:val="auto"/>
          </w:rPr>
          <w:t>Munkaköri leírások</w:t>
        </w:r>
        <w:r w:rsidRPr="00BA4B49">
          <w:rPr>
            <w:rStyle w:val="Hiperhivatkozs"/>
            <w:webHidden/>
            <w:color w:val="auto"/>
          </w:rPr>
          <w:tab/>
        </w:r>
        <w:r w:rsidR="00E9687E" w:rsidRPr="00BA4B49">
          <w:rPr>
            <w:rStyle w:val="Hiperhivatkozs"/>
            <w:webHidden/>
            <w:color w:val="auto"/>
          </w:rPr>
          <w:fldChar w:fldCharType="begin"/>
        </w:r>
        <w:r w:rsidRPr="00BA4B49">
          <w:rPr>
            <w:rStyle w:val="Hiperhivatkozs"/>
            <w:webHidden/>
            <w:color w:val="auto"/>
          </w:rPr>
          <w:instrText xml:space="preserve"> PAGEREF _Toc71559968 \h </w:instrText>
        </w:r>
        <w:r w:rsidR="00E9687E" w:rsidRPr="00BA4B49">
          <w:rPr>
            <w:rStyle w:val="Hiperhivatkozs"/>
            <w:webHidden/>
            <w:color w:val="auto"/>
          </w:rPr>
        </w:r>
        <w:r w:rsidR="00E9687E" w:rsidRPr="00BA4B49">
          <w:rPr>
            <w:rStyle w:val="Hiperhivatkozs"/>
            <w:webHidden/>
            <w:color w:val="auto"/>
          </w:rPr>
          <w:fldChar w:fldCharType="separate"/>
        </w:r>
        <w:r w:rsidRPr="00BA4B49">
          <w:rPr>
            <w:rStyle w:val="Hiperhivatkozs"/>
            <w:webHidden/>
            <w:color w:val="auto"/>
          </w:rPr>
          <w:t>1</w:t>
        </w:r>
        <w:r w:rsidR="00E9687E" w:rsidRPr="00BA4B49">
          <w:rPr>
            <w:rStyle w:val="Hiperhivatkozs"/>
            <w:webHidden/>
            <w:color w:val="auto"/>
          </w:rPr>
          <w:fldChar w:fldCharType="end"/>
        </w:r>
      </w:hyperlink>
      <w:r w:rsidR="00B361E6" w:rsidRPr="00BA4B49">
        <w:rPr>
          <w:rStyle w:val="Hiperhivatkozs"/>
          <w:color w:val="auto"/>
          <w:u w:val="none"/>
        </w:rPr>
        <w:t>3</w:t>
      </w:r>
    </w:p>
    <w:p w14:paraId="77921B5F" w14:textId="76FC9166" w:rsidR="007F00E9" w:rsidRPr="00BA4B49" w:rsidRDefault="007F00E9" w:rsidP="007F00E9">
      <w:pPr>
        <w:pStyle w:val="TJ1"/>
        <w:rPr>
          <w:rFonts w:ascii="Times New Roman" w:eastAsiaTheme="minorEastAsia" w:hAnsi="Times New Roman" w:cs="Times New Roman"/>
          <w:noProof/>
          <w:sz w:val="21"/>
          <w:szCs w:val="21"/>
          <w:lang w:eastAsia="hu-HU"/>
        </w:rPr>
      </w:pPr>
      <w:hyperlink w:anchor="_Toc71559969" w:history="1">
        <w:r w:rsidRPr="00BA4B49">
          <w:rPr>
            <w:rStyle w:val="Hiperhivatkozs"/>
            <w:rFonts w:ascii="Times New Roman" w:hAnsi="Times New Roman" w:cs="Times New Roman"/>
            <w:noProof/>
            <w:color w:val="auto"/>
            <w:sz w:val="21"/>
            <w:szCs w:val="21"/>
            <w:lang w:eastAsia="hu-HU"/>
          </w:rPr>
          <w:t>5.</w:t>
        </w:r>
        <w:r w:rsidRPr="00BA4B49">
          <w:rPr>
            <w:rFonts w:ascii="Times New Roman" w:eastAsiaTheme="minorEastAsia" w:hAnsi="Times New Roman" w:cs="Times New Roman"/>
            <w:noProof/>
            <w:sz w:val="21"/>
            <w:szCs w:val="21"/>
            <w:lang w:eastAsia="hu-HU"/>
          </w:rPr>
          <w:tab/>
        </w:r>
        <w:r w:rsidRPr="00BA4B49">
          <w:rPr>
            <w:rStyle w:val="Hiperhivatkozs"/>
            <w:rFonts w:ascii="Times New Roman" w:hAnsi="Times New Roman" w:cs="Times New Roman"/>
            <w:noProof/>
            <w:color w:val="auto"/>
            <w:sz w:val="21"/>
            <w:szCs w:val="21"/>
            <w:lang w:eastAsia="hu-HU"/>
          </w:rPr>
          <w:t>AZ INTÉZMÉNY FELADATAI</w:t>
        </w:r>
        <w:r w:rsidRPr="00BA4B49">
          <w:rPr>
            <w:rFonts w:ascii="Times New Roman" w:hAnsi="Times New Roman" w:cs="Times New Roman"/>
            <w:noProof/>
            <w:webHidden/>
            <w:sz w:val="21"/>
            <w:szCs w:val="21"/>
          </w:rPr>
          <w:tab/>
        </w:r>
        <w:r w:rsidR="00E9687E" w:rsidRPr="00BA4B49">
          <w:rPr>
            <w:rFonts w:ascii="Times New Roman" w:hAnsi="Times New Roman" w:cs="Times New Roman"/>
            <w:noProof/>
            <w:webHidden/>
            <w:sz w:val="21"/>
            <w:szCs w:val="21"/>
          </w:rPr>
          <w:fldChar w:fldCharType="begin"/>
        </w:r>
        <w:r w:rsidRPr="00BA4B49">
          <w:rPr>
            <w:rFonts w:ascii="Times New Roman" w:hAnsi="Times New Roman" w:cs="Times New Roman"/>
            <w:noProof/>
            <w:webHidden/>
            <w:sz w:val="21"/>
            <w:szCs w:val="21"/>
          </w:rPr>
          <w:instrText xml:space="preserve"> PAGEREF _Toc71559969 \h </w:instrText>
        </w:r>
        <w:r w:rsidR="00E9687E" w:rsidRPr="00BA4B49">
          <w:rPr>
            <w:rFonts w:ascii="Times New Roman" w:hAnsi="Times New Roman" w:cs="Times New Roman"/>
            <w:noProof/>
            <w:webHidden/>
            <w:sz w:val="21"/>
            <w:szCs w:val="21"/>
          </w:rPr>
        </w:r>
        <w:r w:rsidR="00E9687E" w:rsidRPr="00BA4B49">
          <w:rPr>
            <w:rFonts w:ascii="Times New Roman" w:hAnsi="Times New Roman" w:cs="Times New Roman"/>
            <w:noProof/>
            <w:webHidden/>
            <w:sz w:val="21"/>
            <w:szCs w:val="21"/>
          </w:rPr>
          <w:fldChar w:fldCharType="separate"/>
        </w:r>
        <w:r w:rsidRPr="00BA4B49">
          <w:rPr>
            <w:rFonts w:ascii="Times New Roman" w:hAnsi="Times New Roman" w:cs="Times New Roman"/>
            <w:noProof/>
            <w:webHidden/>
            <w:sz w:val="21"/>
            <w:szCs w:val="21"/>
          </w:rPr>
          <w:t>1</w:t>
        </w:r>
        <w:r w:rsidR="00E9687E" w:rsidRPr="00BA4B49">
          <w:rPr>
            <w:rFonts w:ascii="Times New Roman" w:hAnsi="Times New Roman" w:cs="Times New Roman"/>
            <w:noProof/>
            <w:webHidden/>
            <w:sz w:val="21"/>
            <w:szCs w:val="21"/>
          </w:rPr>
          <w:fldChar w:fldCharType="end"/>
        </w:r>
      </w:hyperlink>
      <w:r w:rsidR="00B361E6" w:rsidRPr="00BA4B49">
        <w:rPr>
          <w:rFonts w:ascii="Times New Roman" w:hAnsi="Times New Roman" w:cs="Times New Roman"/>
          <w:noProof/>
          <w:sz w:val="21"/>
          <w:szCs w:val="21"/>
        </w:rPr>
        <w:t>3</w:t>
      </w:r>
    </w:p>
    <w:p w14:paraId="3B31123C" w14:textId="7EB1FBA8" w:rsidR="007F00E9" w:rsidRPr="00BA4B49" w:rsidRDefault="007F00E9" w:rsidP="00B361E6">
      <w:pPr>
        <w:pStyle w:val="TJ2"/>
        <w:rPr>
          <w:rStyle w:val="Hiperhivatkozs"/>
          <w:color w:val="auto"/>
        </w:rPr>
      </w:pPr>
      <w:r w:rsidRPr="00BA4B49">
        <w:t>5.1.</w:t>
      </w:r>
      <w:r w:rsidRPr="00BA4B49">
        <w:tab/>
        <w:t>A Könyvtár alaptevékenysége</w:t>
      </w:r>
      <w:r w:rsidRPr="00BA4B49">
        <w:rPr>
          <w:webHidden/>
        </w:rPr>
        <w:tab/>
      </w:r>
      <w:r w:rsidR="00B361E6" w:rsidRPr="00BA4B49">
        <w:rPr>
          <w:webHidden/>
        </w:rPr>
        <w:t>13</w:t>
      </w:r>
    </w:p>
    <w:p w14:paraId="6495520D" w14:textId="307D6A6F" w:rsidR="007F00E9" w:rsidRPr="00BA4B49" w:rsidRDefault="007F00E9" w:rsidP="00B361E6">
      <w:pPr>
        <w:pStyle w:val="TJ2"/>
        <w:rPr>
          <w:rStyle w:val="Hiperhivatkozs"/>
          <w:color w:val="auto"/>
        </w:rPr>
      </w:pPr>
      <w:r w:rsidRPr="00BA4B49">
        <w:t>5.2.</w:t>
      </w:r>
      <w:r w:rsidRPr="00BA4B49">
        <w:tab/>
        <w:t>Nyilvános Könyvtár feladatkör</w:t>
      </w:r>
      <w:r w:rsidR="00B361E6" w:rsidRPr="00BA4B49">
        <w:t>e</w:t>
      </w:r>
      <w:r w:rsidRPr="00BA4B49">
        <w:rPr>
          <w:webHidden/>
        </w:rPr>
        <w:tab/>
      </w:r>
      <w:r w:rsidR="00B361E6" w:rsidRPr="00BA4B49">
        <w:rPr>
          <w:webHidden/>
        </w:rPr>
        <w:t>13</w:t>
      </w:r>
    </w:p>
    <w:p w14:paraId="4F7996C9" w14:textId="367AC3F5" w:rsidR="007F00E9" w:rsidRPr="00BA4B49" w:rsidRDefault="007F00E9" w:rsidP="00B361E6">
      <w:pPr>
        <w:pStyle w:val="TJ2"/>
        <w:rPr>
          <w:rStyle w:val="Hiperhivatkozs"/>
          <w:color w:val="auto"/>
        </w:rPr>
      </w:pPr>
      <w:r w:rsidRPr="00BA4B49">
        <w:t>5.3.</w:t>
      </w:r>
      <w:r w:rsidRPr="00BA4B49">
        <w:tab/>
        <w:t>A könyvtárállomány gyarapítása, gyűjtőköre</w:t>
      </w:r>
      <w:r w:rsidRPr="00BA4B49">
        <w:rPr>
          <w:webHidden/>
        </w:rPr>
        <w:tab/>
      </w:r>
      <w:r w:rsidR="00B361E6" w:rsidRPr="00BA4B49">
        <w:rPr>
          <w:webHidden/>
        </w:rPr>
        <w:t>14</w:t>
      </w:r>
    </w:p>
    <w:p w14:paraId="069A839A" w14:textId="29FB6353" w:rsidR="007F00E9" w:rsidRPr="00BA4B49" w:rsidRDefault="007F00E9" w:rsidP="00B361E6">
      <w:pPr>
        <w:pStyle w:val="TJ2"/>
        <w:rPr>
          <w:rStyle w:val="Hiperhivatkozs"/>
          <w:color w:val="auto"/>
        </w:rPr>
      </w:pPr>
      <w:r w:rsidRPr="00BA4B49">
        <w:t>5.4.</w:t>
      </w:r>
      <w:r w:rsidRPr="00BA4B49">
        <w:tab/>
        <w:t>Az állománygyarapítás forrásai</w:t>
      </w:r>
      <w:r w:rsidRPr="00BA4B49">
        <w:rPr>
          <w:webHidden/>
        </w:rPr>
        <w:tab/>
      </w:r>
      <w:r w:rsidR="00B361E6" w:rsidRPr="00BA4B49">
        <w:rPr>
          <w:webHidden/>
        </w:rPr>
        <w:t>14</w:t>
      </w:r>
    </w:p>
    <w:p w14:paraId="70B7519B" w14:textId="302B11F0" w:rsidR="007F00E9" w:rsidRPr="00BA4B49" w:rsidRDefault="007F00E9" w:rsidP="00B361E6">
      <w:pPr>
        <w:pStyle w:val="TJ2"/>
        <w:rPr>
          <w:rStyle w:val="Hiperhivatkozs"/>
          <w:color w:val="auto"/>
        </w:rPr>
      </w:pPr>
      <w:r w:rsidRPr="00BA4B49">
        <w:t>5.5.</w:t>
      </w:r>
      <w:r w:rsidRPr="00BA4B49">
        <w:tab/>
        <w:t>Az állomány nyilvántartása</w:t>
      </w:r>
      <w:r w:rsidRPr="00BA4B49">
        <w:rPr>
          <w:webHidden/>
        </w:rPr>
        <w:tab/>
      </w:r>
      <w:r w:rsidR="00B361E6" w:rsidRPr="00BA4B49">
        <w:rPr>
          <w:webHidden/>
        </w:rPr>
        <w:t>14</w:t>
      </w:r>
    </w:p>
    <w:p w14:paraId="43C29D05" w14:textId="08B1215C" w:rsidR="007F00E9" w:rsidRPr="00BA4B49" w:rsidRDefault="007F00E9" w:rsidP="00B361E6">
      <w:pPr>
        <w:pStyle w:val="TJ2"/>
        <w:rPr>
          <w:rStyle w:val="Hiperhivatkozs"/>
          <w:color w:val="auto"/>
        </w:rPr>
      </w:pPr>
      <w:r w:rsidRPr="00BA4B49">
        <w:t>5.6.</w:t>
      </w:r>
      <w:r w:rsidRPr="00BA4B49">
        <w:tab/>
        <w:t>Az állomány ellenőrzése</w:t>
      </w:r>
      <w:r w:rsidRPr="00BA4B49">
        <w:rPr>
          <w:webHidden/>
        </w:rPr>
        <w:tab/>
      </w:r>
      <w:r w:rsidR="00B361E6" w:rsidRPr="00BA4B49">
        <w:rPr>
          <w:webHidden/>
        </w:rPr>
        <w:t>14</w:t>
      </w:r>
    </w:p>
    <w:p w14:paraId="1C0EB072" w14:textId="0B677091" w:rsidR="007F00E9" w:rsidRPr="00BA4B49" w:rsidRDefault="007F00E9" w:rsidP="00B361E6">
      <w:pPr>
        <w:pStyle w:val="TJ2"/>
        <w:rPr>
          <w:rStyle w:val="Hiperhivatkozs"/>
          <w:color w:val="auto"/>
        </w:rPr>
      </w:pPr>
      <w:r w:rsidRPr="00BA4B49">
        <w:t>5.7.</w:t>
      </w:r>
      <w:r w:rsidRPr="00BA4B49">
        <w:tab/>
        <w:t>Állományapasztás</w:t>
      </w:r>
      <w:r w:rsidRPr="00BA4B49">
        <w:rPr>
          <w:webHidden/>
        </w:rPr>
        <w:tab/>
      </w:r>
      <w:r w:rsidR="00B361E6" w:rsidRPr="00BA4B49">
        <w:rPr>
          <w:webHidden/>
        </w:rPr>
        <w:t>14</w:t>
      </w:r>
    </w:p>
    <w:p w14:paraId="7A93C0E7" w14:textId="64D702EE" w:rsidR="007F00E9" w:rsidRPr="00BA4B49" w:rsidRDefault="007F00E9" w:rsidP="00B361E6">
      <w:pPr>
        <w:pStyle w:val="TJ2"/>
        <w:rPr>
          <w:rStyle w:val="Hiperhivatkozs"/>
          <w:color w:val="auto"/>
        </w:rPr>
      </w:pPr>
      <w:r w:rsidRPr="00BA4B49">
        <w:t>5.8.</w:t>
      </w:r>
      <w:r w:rsidRPr="00BA4B49">
        <w:tab/>
        <w:t>Az állomány védelme</w:t>
      </w:r>
      <w:r w:rsidRPr="00BA4B49">
        <w:rPr>
          <w:webHidden/>
        </w:rPr>
        <w:tab/>
      </w:r>
      <w:r w:rsidR="007B6FB9" w:rsidRPr="00BA4B49">
        <w:rPr>
          <w:webHidden/>
        </w:rPr>
        <w:t>15</w:t>
      </w:r>
    </w:p>
    <w:p w14:paraId="115C66AA" w14:textId="50700EA0" w:rsidR="007F00E9" w:rsidRPr="00BA4B49" w:rsidRDefault="007F00E9" w:rsidP="00B361E6">
      <w:pPr>
        <w:pStyle w:val="TJ2"/>
        <w:rPr>
          <w:rStyle w:val="Hiperhivatkozs"/>
          <w:color w:val="auto"/>
        </w:rPr>
      </w:pPr>
      <w:r w:rsidRPr="00BA4B49">
        <w:t>5.9.</w:t>
      </w:r>
      <w:r w:rsidRPr="00BA4B49">
        <w:tab/>
        <w:t>Feltárás</w:t>
      </w:r>
      <w:r w:rsidRPr="00BA4B49">
        <w:rPr>
          <w:webHidden/>
        </w:rPr>
        <w:tab/>
      </w:r>
      <w:r w:rsidR="007B6FB9" w:rsidRPr="00BA4B49">
        <w:rPr>
          <w:webHidden/>
        </w:rPr>
        <w:t>15</w:t>
      </w:r>
    </w:p>
    <w:p w14:paraId="20DB4E44" w14:textId="73035DFC" w:rsidR="007F00E9" w:rsidRPr="00BA4B49" w:rsidRDefault="007F00E9" w:rsidP="00B361E6">
      <w:pPr>
        <w:pStyle w:val="TJ2"/>
        <w:rPr>
          <w:rStyle w:val="Hiperhivatkozs"/>
          <w:color w:val="auto"/>
        </w:rPr>
      </w:pPr>
      <w:r w:rsidRPr="00BA4B49">
        <w:t>5.10.</w:t>
      </w:r>
      <w:r w:rsidR="00B228D9" w:rsidRPr="00BA4B49">
        <w:t xml:space="preserve"> </w:t>
      </w:r>
      <w:r w:rsidRPr="00BA4B49">
        <w:t>A könyvtári állomány feltáró eszközei</w:t>
      </w:r>
      <w:r w:rsidRPr="00BA4B49">
        <w:rPr>
          <w:webHidden/>
        </w:rPr>
        <w:tab/>
      </w:r>
      <w:r w:rsidR="007B6FB9" w:rsidRPr="00BA4B49">
        <w:rPr>
          <w:webHidden/>
        </w:rPr>
        <w:t>15</w:t>
      </w:r>
    </w:p>
    <w:p w14:paraId="18565D9F" w14:textId="0DC41C57" w:rsidR="007F00E9" w:rsidRPr="00BA4B49" w:rsidRDefault="007F00E9" w:rsidP="00B361E6">
      <w:pPr>
        <w:pStyle w:val="TJ2"/>
        <w:rPr>
          <w:rStyle w:val="Hiperhivatkozs"/>
          <w:color w:val="auto"/>
        </w:rPr>
      </w:pPr>
      <w:r w:rsidRPr="00BA4B49">
        <w:t>5.11.</w:t>
      </w:r>
      <w:r w:rsidR="00B228D9" w:rsidRPr="00BA4B49">
        <w:t xml:space="preserve"> </w:t>
      </w:r>
      <w:r w:rsidRPr="00BA4B49">
        <w:t>A Könyvtár szolgáltatásai</w:t>
      </w:r>
      <w:r w:rsidRPr="00BA4B49">
        <w:rPr>
          <w:webHidden/>
        </w:rPr>
        <w:tab/>
      </w:r>
      <w:r w:rsidR="007B6FB9" w:rsidRPr="00BA4B49">
        <w:rPr>
          <w:webHidden/>
        </w:rPr>
        <w:t>15</w:t>
      </w:r>
    </w:p>
    <w:p w14:paraId="44526B36" w14:textId="56A250E4" w:rsidR="007F00E9" w:rsidRPr="00BA4B49" w:rsidRDefault="007F00E9" w:rsidP="00B361E6">
      <w:pPr>
        <w:pStyle w:val="TJ2"/>
        <w:rPr>
          <w:rStyle w:val="Hiperhivatkozs"/>
          <w:color w:val="auto"/>
        </w:rPr>
      </w:pPr>
      <w:r w:rsidRPr="00BA4B49">
        <w:lastRenderedPageBreak/>
        <w:t>5.12.</w:t>
      </w:r>
      <w:r w:rsidR="00B228D9" w:rsidRPr="00BA4B49">
        <w:t xml:space="preserve"> </w:t>
      </w:r>
      <w:r w:rsidRPr="00BA4B49">
        <w:t>Személyi adatok regisztrálása nélkül is igénybe vehető szolgáltatások</w:t>
      </w:r>
      <w:r w:rsidRPr="00BA4B49">
        <w:rPr>
          <w:webHidden/>
        </w:rPr>
        <w:tab/>
      </w:r>
      <w:r w:rsidR="007B6FB9" w:rsidRPr="00BA4B49">
        <w:rPr>
          <w:webHidden/>
        </w:rPr>
        <w:t>15</w:t>
      </w:r>
    </w:p>
    <w:p w14:paraId="28E7D747" w14:textId="1BC03834" w:rsidR="007F00E9" w:rsidRPr="00BA4B49" w:rsidRDefault="007F00E9" w:rsidP="00B361E6">
      <w:pPr>
        <w:pStyle w:val="TJ2"/>
        <w:rPr>
          <w:rStyle w:val="Hiperhivatkozs"/>
          <w:color w:val="auto"/>
        </w:rPr>
      </w:pPr>
      <w:r w:rsidRPr="00BA4B49">
        <w:t>5.13.</w:t>
      </w:r>
      <w:r w:rsidR="00B228D9" w:rsidRPr="00BA4B49">
        <w:t xml:space="preserve"> </w:t>
      </w:r>
      <w:r w:rsidRPr="00BA4B49">
        <w:t>Csak beiratkozott olvasók által igénybe vehető szolgáltatások</w:t>
      </w:r>
      <w:r w:rsidRPr="00BA4B49">
        <w:rPr>
          <w:webHidden/>
        </w:rPr>
        <w:tab/>
      </w:r>
      <w:r w:rsidR="007B6FB9" w:rsidRPr="00BA4B49">
        <w:rPr>
          <w:webHidden/>
        </w:rPr>
        <w:t>16</w:t>
      </w:r>
    </w:p>
    <w:p w14:paraId="613A7E68" w14:textId="6905DB63" w:rsidR="007F00E9" w:rsidRPr="00BA4B49" w:rsidRDefault="007F00E9" w:rsidP="00B361E6">
      <w:pPr>
        <w:pStyle w:val="TJ2"/>
        <w:rPr>
          <w:rStyle w:val="Hiperhivatkozs"/>
          <w:color w:val="auto"/>
        </w:rPr>
      </w:pPr>
      <w:r w:rsidRPr="00BA4B49">
        <w:t>5.14.</w:t>
      </w:r>
      <w:r w:rsidR="00B228D9" w:rsidRPr="00BA4B49">
        <w:t xml:space="preserve"> </w:t>
      </w:r>
      <w:r w:rsidRPr="00BA4B49">
        <w:t>A Könyvtár nyitva tartása</w:t>
      </w:r>
      <w:r w:rsidRPr="00BA4B49">
        <w:rPr>
          <w:webHidden/>
        </w:rPr>
        <w:tab/>
      </w:r>
      <w:r w:rsidR="007B6FB9" w:rsidRPr="00BA4B49">
        <w:rPr>
          <w:webHidden/>
        </w:rPr>
        <w:t>16</w:t>
      </w:r>
    </w:p>
    <w:p w14:paraId="1C103DCA" w14:textId="603CA936" w:rsidR="007F00E9" w:rsidRPr="00BA4B49" w:rsidRDefault="007F00E9" w:rsidP="00B361E6">
      <w:pPr>
        <w:pStyle w:val="TJ2"/>
        <w:rPr>
          <w:rStyle w:val="Hiperhivatkozs"/>
          <w:color w:val="auto"/>
        </w:rPr>
      </w:pPr>
      <w:r w:rsidRPr="00BA4B49">
        <w:t>5.15.</w:t>
      </w:r>
      <w:r w:rsidR="00B228D9" w:rsidRPr="00BA4B49">
        <w:t xml:space="preserve"> </w:t>
      </w:r>
      <w:r w:rsidRPr="00BA4B49">
        <w:t>Művelődési Ház tevékenysége</w:t>
      </w:r>
      <w:r w:rsidRPr="00BA4B49">
        <w:rPr>
          <w:webHidden/>
        </w:rPr>
        <w:tab/>
      </w:r>
      <w:r w:rsidR="007B6FB9" w:rsidRPr="00BA4B49">
        <w:rPr>
          <w:webHidden/>
        </w:rPr>
        <w:t>16</w:t>
      </w:r>
    </w:p>
    <w:p w14:paraId="361F3857" w14:textId="1ACE71E1" w:rsidR="007F00E9" w:rsidRPr="00BA4B49" w:rsidRDefault="007F00E9" w:rsidP="00B361E6">
      <w:pPr>
        <w:pStyle w:val="TJ2"/>
        <w:rPr>
          <w:rStyle w:val="Hiperhivatkozs"/>
          <w:color w:val="auto"/>
        </w:rPr>
      </w:pPr>
      <w:r w:rsidRPr="00BA4B49">
        <w:t>5.16.</w:t>
      </w:r>
      <w:r w:rsidR="00B228D9" w:rsidRPr="00BA4B49">
        <w:t xml:space="preserve"> </w:t>
      </w:r>
      <w:r w:rsidRPr="00BA4B49">
        <w:t>Művelődési Ház szolgáltatásai</w:t>
      </w:r>
      <w:r w:rsidRPr="00BA4B49">
        <w:rPr>
          <w:webHidden/>
        </w:rPr>
        <w:tab/>
      </w:r>
      <w:r w:rsidR="007B6FB9" w:rsidRPr="00BA4B49">
        <w:rPr>
          <w:webHidden/>
        </w:rPr>
        <w:t>16</w:t>
      </w:r>
    </w:p>
    <w:p w14:paraId="66C11FCB" w14:textId="53C4CAE7" w:rsidR="007F00E9" w:rsidRPr="00BA4B49" w:rsidRDefault="007F00E9" w:rsidP="00B361E6">
      <w:pPr>
        <w:pStyle w:val="TJ2"/>
        <w:rPr>
          <w:rStyle w:val="Hiperhivatkozs"/>
          <w:color w:val="auto"/>
        </w:rPr>
      </w:pPr>
      <w:r w:rsidRPr="00BA4B49">
        <w:t>5.17.</w:t>
      </w:r>
      <w:r w:rsidR="00B228D9" w:rsidRPr="00BA4B49">
        <w:t xml:space="preserve"> </w:t>
      </w:r>
      <w:r w:rsidRPr="00BA4B49">
        <w:t>Művelődési Ház nyitva tartása</w:t>
      </w:r>
      <w:r w:rsidRPr="00BA4B49">
        <w:rPr>
          <w:webHidden/>
        </w:rPr>
        <w:tab/>
      </w:r>
      <w:r w:rsidR="00984C0D" w:rsidRPr="00BA4B49">
        <w:rPr>
          <w:webHidden/>
        </w:rPr>
        <w:t>17</w:t>
      </w:r>
    </w:p>
    <w:p w14:paraId="19EDA5CF" w14:textId="7F8F70DB" w:rsidR="007F00E9" w:rsidRPr="00BA4B49" w:rsidRDefault="007F00E9" w:rsidP="00B361E6">
      <w:pPr>
        <w:pStyle w:val="TJ2"/>
        <w:rPr>
          <w:rStyle w:val="Hiperhivatkozs"/>
          <w:color w:val="auto"/>
        </w:rPr>
      </w:pPr>
      <w:r w:rsidRPr="00BA4B49">
        <w:t>5.18.</w:t>
      </w:r>
      <w:r w:rsidR="00B228D9" w:rsidRPr="00BA4B49">
        <w:t xml:space="preserve"> </w:t>
      </w:r>
      <w:r w:rsidRPr="00BA4B49">
        <w:t>Sportcsarnok tevékenysége</w:t>
      </w:r>
      <w:r w:rsidRPr="00BA4B49">
        <w:rPr>
          <w:webHidden/>
        </w:rPr>
        <w:tab/>
      </w:r>
      <w:r w:rsidR="00984C0D" w:rsidRPr="00BA4B49">
        <w:rPr>
          <w:webHidden/>
        </w:rPr>
        <w:t>17</w:t>
      </w:r>
    </w:p>
    <w:p w14:paraId="4CFEC1BA" w14:textId="226818CA" w:rsidR="007F00E9" w:rsidRPr="00BA4B49" w:rsidRDefault="007F00E9" w:rsidP="00B361E6">
      <w:pPr>
        <w:pStyle w:val="TJ2"/>
        <w:rPr>
          <w:rStyle w:val="Hiperhivatkozs"/>
          <w:color w:val="auto"/>
        </w:rPr>
      </w:pPr>
      <w:r w:rsidRPr="00BA4B49">
        <w:t>5.19.</w:t>
      </w:r>
      <w:r w:rsidR="00B228D9" w:rsidRPr="00BA4B49">
        <w:t xml:space="preserve"> </w:t>
      </w:r>
      <w:r w:rsidRPr="00BA4B49">
        <w:t>A Sportcsarnok szolgáltatásai</w:t>
      </w:r>
      <w:r w:rsidRPr="00BA4B49">
        <w:rPr>
          <w:webHidden/>
        </w:rPr>
        <w:tab/>
      </w:r>
      <w:r w:rsidR="00984C0D" w:rsidRPr="00BA4B49">
        <w:rPr>
          <w:webHidden/>
        </w:rPr>
        <w:t>17</w:t>
      </w:r>
    </w:p>
    <w:p w14:paraId="645ADA01" w14:textId="034874FB" w:rsidR="007F00E9" w:rsidRPr="00BA4B49" w:rsidRDefault="007F00E9" w:rsidP="00B361E6">
      <w:pPr>
        <w:pStyle w:val="TJ2"/>
        <w:rPr>
          <w:rStyle w:val="Hiperhivatkozs"/>
          <w:color w:val="auto"/>
        </w:rPr>
      </w:pPr>
      <w:r w:rsidRPr="00BA4B49">
        <w:t>5.20.</w:t>
      </w:r>
      <w:r w:rsidR="00B228D9" w:rsidRPr="00BA4B49">
        <w:t xml:space="preserve"> </w:t>
      </w:r>
      <w:r w:rsidRPr="00BA4B49">
        <w:t>A Sportcsarnok nyitva tartása</w:t>
      </w:r>
      <w:r w:rsidRPr="00BA4B49">
        <w:rPr>
          <w:webHidden/>
        </w:rPr>
        <w:tab/>
      </w:r>
      <w:r w:rsidR="001335E4" w:rsidRPr="00BA4B49">
        <w:rPr>
          <w:webHidden/>
        </w:rPr>
        <w:t>1</w:t>
      </w:r>
      <w:r w:rsidR="00596FF3">
        <w:rPr>
          <w:webHidden/>
        </w:rPr>
        <w:t>7</w:t>
      </w:r>
    </w:p>
    <w:p w14:paraId="0C6A459D" w14:textId="1F7254AF" w:rsidR="007F00E9" w:rsidRPr="00BA4B49" w:rsidRDefault="007F00E9" w:rsidP="007F00E9">
      <w:pPr>
        <w:pStyle w:val="TJ1"/>
        <w:rPr>
          <w:rFonts w:ascii="Times New Roman" w:eastAsiaTheme="minorEastAsia" w:hAnsi="Times New Roman" w:cs="Times New Roman"/>
          <w:noProof/>
          <w:sz w:val="21"/>
          <w:szCs w:val="21"/>
          <w:lang w:eastAsia="hu-HU"/>
        </w:rPr>
      </w:pPr>
      <w:hyperlink w:anchor="_Toc71559990" w:history="1">
        <w:r w:rsidRPr="00BA4B49">
          <w:rPr>
            <w:rStyle w:val="Hiperhivatkozs"/>
            <w:rFonts w:ascii="Times New Roman" w:hAnsi="Times New Roman" w:cs="Times New Roman"/>
            <w:noProof/>
            <w:color w:val="auto"/>
            <w:sz w:val="21"/>
            <w:szCs w:val="21"/>
            <w:lang w:eastAsia="hu-HU"/>
          </w:rPr>
          <w:t>6.</w:t>
        </w:r>
        <w:r w:rsidRPr="00BA4B49">
          <w:rPr>
            <w:rFonts w:ascii="Times New Roman" w:eastAsiaTheme="minorEastAsia" w:hAnsi="Times New Roman" w:cs="Times New Roman"/>
            <w:noProof/>
            <w:sz w:val="21"/>
            <w:szCs w:val="21"/>
            <w:lang w:eastAsia="hu-HU"/>
          </w:rPr>
          <w:tab/>
        </w:r>
        <w:r w:rsidRPr="00BA4B49">
          <w:rPr>
            <w:rStyle w:val="Hiperhivatkozs"/>
            <w:rFonts w:ascii="Times New Roman" w:hAnsi="Times New Roman" w:cs="Times New Roman"/>
            <w:noProof/>
            <w:color w:val="auto"/>
            <w:sz w:val="21"/>
            <w:szCs w:val="21"/>
            <w:lang w:eastAsia="hu-HU"/>
          </w:rPr>
          <w:t>AZ INTÉZMÉNY MŰKÖDÉSÉNEK FŐBB SZABÁLYAI</w:t>
        </w:r>
        <w:r w:rsidRPr="00BA4B49">
          <w:rPr>
            <w:rFonts w:ascii="Times New Roman" w:hAnsi="Times New Roman" w:cs="Times New Roman"/>
            <w:noProof/>
            <w:webHidden/>
            <w:sz w:val="21"/>
            <w:szCs w:val="21"/>
          </w:rPr>
          <w:tab/>
        </w:r>
        <w:r w:rsidR="00E9687E" w:rsidRPr="00BA4B49">
          <w:rPr>
            <w:rFonts w:ascii="Times New Roman" w:hAnsi="Times New Roman" w:cs="Times New Roman"/>
            <w:noProof/>
            <w:webHidden/>
            <w:sz w:val="21"/>
            <w:szCs w:val="21"/>
          </w:rPr>
          <w:fldChar w:fldCharType="begin"/>
        </w:r>
        <w:r w:rsidRPr="00BA4B49">
          <w:rPr>
            <w:rFonts w:ascii="Times New Roman" w:hAnsi="Times New Roman" w:cs="Times New Roman"/>
            <w:noProof/>
            <w:webHidden/>
            <w:sz w:val="21"/>
            <w:szCs w:val="21"/>
          </w:rPr>
          <w:instrText xml:space="preserve"> PAGEREF _Toc71559990 \h </w:instrText>
        </w:r>
        <w:r w:rsidR="00E9687E" w:rsidRPr="00BA4B49">
          <w:rPr>
            <w:rFonts w:ascii="Times New Roman" w:hAnsi="Times New Roman" w:cs="Times New Roman"/>
            <w:noProof/>
            <w:webHidden/>
            <w:sz w:val="21"/>
            <w:szCs w:val="21"/>
          </w:rPr>
        </w:r>
        <w:r w:rsidR="00E9687E" w:rsidRPr="00BA4B49">
          <w:rPr>
            <w:rFonts w:ascii="Times New Roman" w:hAnsi="Times New Roman" w:cs="Times New Roman"/>
            <w:noProof/>
            <w:webHidden/>
            <w:sz w:val="21"/>
            <w:szCs w:val="21"/>
          </w:rPr>
          <w:fldChar w:fldCharType="separate"/>
        </w:r>
        <w:r w:rsidRPr="00BA4B49">
          <w:rPr>
            <w:rFonts w:ascii="Times New Roman" w:hAnsi="Times New Roman" w:cs="Times New Roman"/>
            <w:noProof/>
            <w:webHidden/>
            <w:sz w:val="21"/>
            <w:szCs w:val="21"/>
          </w:rPr>
          <w:t>1</w:t>
        </w:r>
        <w:r w:rsidR="00E9687E" w:rsidRPr="00BA4B49">
          <w:rPr>
            <w:rFonts w:ascii="Times New Roman" w:hAnsi="Times New Roman" w:cs="Times New Roman"/>
            <w:noProof/>
            <w:webHidden/>
            <w:sz w:val="21"/>
            <w:szCs w:val="21"/>
          </w:rPr>
          <w:fldChar w:fldCharType="end"/>
        </w:r>
      </w:hyperlink>
      <w:r w:rsidR="001335E4" w:rsidRPr="00BA4B49">
        <w:rPr>
          <w:rFonts w:ascii="Times New Roman" w:hAnsi="Times New Roman" w:cs="Times New Roman"/>
          <w:noProof/>
          <w:sz w:val="21"/>
          <w:szCs w:val="21"/>
        </w:rPr>
        <w:t>8</w:t>
      </w:r>
    </w:p>
    <w:p w14:paraId="63FD4511" w14:textId="1FEE97F5" w:rsidR="007F00E9" w:rsidRPr="00BA4B49" w:rsidRDefault="007F00E9" w:rsidP="00B361E6">
      <w:pPr>
        <w:pStyle w:val="TJ2"/>
        <w:rPr>
          <w:rStyle w:val="Hiperhivatkozs"/>
          <w:color w:val="auto"/>
        </w:rPr>
      </w:pPr>
      <w:r w:rsidRPr="00BA4B49">
        <w:t>6.1.</w:t>
      </w:r>
      <w:r w:rsidRPr="00BA4B49">
        <w:tab/>
        <w:t>A foglalkoztatási jogviszony létrejötte</w:t>
      </w:r>
      <w:r w:rsidRPr="00BA4B49">
        <w:rPr>
          <w:webHidden/>
        </w:rPr>
        <w:tab/>
      </w:r>
      <w:r w:rsidR="001335E4" w:rsidRPr="00BA4B49">
        <w:rPr>
          <w:webHidden/>
        </w:rPr>
        <w:t>18</w:t>
      </w:r>
    </w:p>
    <w:p w14:paraId="064F7D63" w14:textId="31D6046E" w:rsidR="007F00E9" w:rsidRPr="00BA4B49" w:rsidRDefault="007F00E9" w:rsidP="00B361E6">
      <w:pPr>
        <w:pStyle w:val="TJ2"/>
        <w:rPr>
          <w:rStyle w:val="Hiperhivatkozs"/>
          <w:color w:val="auto"/>
        </w:rPr>
      </w:pPr>
      <w:r w:rsidRPr="00BA4B49">
        <w:t>6.2.</w:t>
      </w:r>
      <w:r w:rsidRPr="00BA4B49">
        <w:tab/>
        <w:t>A munkavégzés teljesítése, munkaköri kötelezettségek, hivatali titkok megőrzése</w:t>
      </w:r>
      <w:r w:rsidRPr="00BA4B49">
        <w:rPr>
          <w:webHidden/>
        </w:rPr>
        <w:tab/>
      </w:r>
      <w:r w:rsidR="001335E4" w:rsidRPr="00BA4B49">
        <w:rPr>
          <w:webHidden/>
        </w:rPr>
        <w:t>18</w:t>
      </w:r>
    </w:p>
    <w:p w14:paraId="3289FB22" w14:textId="72E27E86" w:rsidR="007F00E9" w:rsidRPr="00BA4B49" w:rsidRDefault="007F00E9" w:rsidP="00B361E6">
      <w:pPr>
        <w:pStyle w:val="TJ2"/>
        <w:rPr>
          <w:rStyle w:val="Hiperhivatkozs"/>
          <w:color w:val="auto"/>
        </w:rPr>
      </w:pPr>
      <w:r w:rsidRPr="00BA4B49">
        <w:t>6.3.</w:t>
      </w:r>
      <w:r w:rsidRPr="00BA4B49">
        <w:tab/>
        <w:t>Nyilatkozat tömegtájékoztató szervek részére</w:t>
      </w:r>
      <w:r w:rsidRPr="00BA4B49">
        <w:rPr>
          <w:webHidden/>
        </w:rPr>
        <w:tab/>
      </w:r>
      <w:r w:rsidR="001335E4" w:rsidRPr="00BA4B49">
        <w:rPr>
          <w:webHidden/>
        </w:rPr>
        <w:t>18</w:t>
      </w:r>
    </w:p>
    <w:p w14:paraId="72741BB8" w14:textId="35A6E126" w:rsidR="007F00E9" w:rsidRPr="00BA4B49" w:rsidRDefault="007F00E9" w:rsidP="00B361E6">
      <w:pPr>
        <w:pStyle w:val="TJ2"/>
        <w:rPr>
          <w:rStyle w:val="Hiperhivatkozs"/>
          <w:color w:val="auto"/>
        </w:rPr>
      </w:pPr>
      <w:r w:rsidRPr="00BA4B49">
        <w:t>6.4.</w:t>
      </w:r>
      <w:r w:rsidRPr="00BA4B49">
        <w:tab/>
        <w:t>A munkaidő beosztása</w:t>
      </w:r>
      <w:r w:rsidRPr="00BA4B49">
        <w:rPr>
          <w:webHidden/>
        </w:rPr>
        <w:tab/>
      </w:r>
      <w:r w:rsidR="001335E4" w:rsidRPr="00BA4B49">
        <w:rPr>
          <w:webHidden/>
        </w:rPr>
        <w:t>19</w:t>
      </w:r>
    </w:p>
    <w:p w14:paraId="6B584FE9" w14:textId="006B814B" w:rsidR="007F00E9" w:rsidRPr="00BA4B49" w:rsidRDefault="007F00E9" w:rsidP="00B361E6">
      <w:pPr>
        <w:pStyle w:val="TJ2"/>
        <w:rPr>
          <w:rStyle w:val="Hiperhivatkozs"/>
          <w:color w:val="auto"/>
        </w:rPr>
      </w:pPr>
      <w:r w:rsidRPr="00BA4B49">
        <w:t>6.5.</w:t>
      </w:r>
      <w:r w:rsidRPr="00BA4B49">
        <w:tab/>
        <w:t>Szabadság</w:t>
      </w:r>
      <w:r w:rsidRPr="00BA4B49">
        <w:rPr>
          <w:webHidden/>
        </w:rPr>
        <w:tab/>
      </w:r>
      <w:r w:rsidR="001335E4" w:rsidRPr="00BA4B49">
        <w:rPr>
          <w:webHidden/>
        </w:rPr>
        <w:t>19</w:t>
      </w:r>
    </w:p>
    <w:p w14:paraId="35FE9767" w14:textId="4DBE75B2" w:rsidR="007F00E9" w:rsidRPr="00BA4B49" w:rsidRDefault="007F00E9" w:rsidP="00B361E6">
      <w:pPr>
        <w:pStyle w:val="TJ2"/>
        <w:rPr>
          <w:rStyle w:val="Hiperhivatkozs"/>
          <w:color w:val="auto"/>
        </w:rPr>
      </w:pPr>
      <w:r w:rsidRPr="00BA4B49">
        <w:t>6.6.</w:t>
      </w:r>
      <w:r w:rsidRPr="00BA4B49">
        <w:tab/>
        <w:t>Kártérítési kötelezettség</w:t>
      </w:r>
      <w:r w:rsidRPr="00BA4B49">
        <w:rPr>
          <w:webHidden/>
        </w:rPr>
        <w:tab/>
      </w:r>
      <w:r w:rsidR="001335E4" w:rsidRPr="00BA4B49">
        <w:rPr>
          <w:webHidden/>
        </w:rPr>
        <w:t>19</w:t>
      </w:r>
    </w:p>
    <w:p w14:paraId="03032AB4" w14:textId="0818A9D8" w:rsidR="007F00E9" w:rsidRPr="00BA4B49" w:rsidRDefault="007F00E9" w:rsidP="00B361E6">
      <w:pPr>
        <w:pStyle w:val="TJ2"/>
        <w:rPr>
          <w:rStyle w:val="Hiperhivatkozs"/>
          <w:color w:val="auto"/>
        </w:rPr>
      </w:pPr>
      <w:r w:rsidRPr="00BA4B49">
        <w:t>6.7.</w:t>
      </w:r>
      <w:r w:rsidRPr="00BA4B49">
        <w:tab/>
        <w:t>A</w:t>
      </w:r>
      <w:r w:rsidR="001335E4" w:rsidRPr="00BA4B49">
        <w:t>z intézményvezető</w:t>
      </w:r>
      <w:r w:rsidRPr="00BA4B49">
        <w:t xml:space="preserve"> helyettesítés</w:t>
      </w:r>
      <w:r w:rsidR="001335E4" w:rsidRPr="00BA4B49">
        <w:t>i</w:t>
      </w:r>
      <w:r w:rsidRPr="00BA4B49">
        <w:t xml:space="preserve"> rendje</w:t>
      </w:r>
      <w:r w:rsidRPr="00BA4B49">
        <w:rPr>
          <w:webHidden/>
        </w:rPr>
        <w:tab/>
      </w:r>
      <w:r w:rsidR="001335E4" w:rsidRPr="00BA4B49">
        <w:rPr>
          <w:webHidden/>
        </w:rPr>
        <w:t>19</w:t>
      </w:r>
    </w:p>
    <w:p w14:paraId="2B89FE87" w14:textId="799032B2" w:rsidR="007F00E9" w:rsidRPr="00BA4B49" w:rsidRDefault="007F00E9" w:rsidP="00B361E6">
      <w:pPr>
        <w:pStyle w:val="TJ2"/>
        <w:rPr>
          <w:rStyle w:val="Hiperhivatkozs"/>
          <w:color w:val="auto"/>
        </w:rPr>
      </w:pPr>
      <w:r w:rsidRPr="00BA4B49">
        <w:t>6.8.</w:t>
      </w:r>
      <w:r w:rsidRPr="00BA4B49">
        <w:tab/>
        <w:t>Munkakörök átadása</w:t>
      </w:r>
      <w:r w:rsidRPr="00BA4B49">
        <w:rPr>
          <w:webHidden/>
        </w:rPr>
        <w:tab/>
      </w:r>
      <w:r w:rsidR="001335E4" w:rsidRPr="00BA4B49">
        <w:rPr>
          <w:webHidden/>
        </w:rPr>
        <w:t>19</w:t>
      </w:r>
    </w:p>
    <w:p w14:paraId="67F6514B" w14:textId="40FFE292" w:rsidR="007F00E9" w:rsidRPr="00BA4B49" w:rsidRDefault="007F00E9" w:rsidP="00B361E6">
      <w:pPr>
        <w:pStyle w:val="TJ2"/>
        <w:rPr>
          <w:rStyle w:val="Hiperhivatkozs"/>
          <w:color w:val="auto"/>
        </w:rPr>
      </w:pPr>
      <w:r w:rsidRPr="00BA4B49">
        <w:t>6.9.</w:t>
      </w:r>
      <w:r w:rsidRPr="00BA4B49">
        <w:tab/>
        <w:t>A munkaterv</w:t>
      </w:r>
      <w:r w:rsidRPr="00BA4B49">
        <w:rPr>
          <w:webHidden/>
        </w:rPr>
        <w:tab/>
      </w:r>
      <w:r w:rsidR="001335E4" w:rsidRPr="00BA4B49">
        <w:rPr>
          <w:webHidden/>
        </w:rPr>
        <w:t>20</w:t>
      </w:r>
    </w:p>
    <w:p w14:paraId="6F998954" w14:textId="0C33EF29" w:rsidR="007F00E9" w:rsidRPr="00BA4B49" w:rsidRDefault="007F00E9" w:rsidP="00B361E6">
      <w:pPr>
        <w:pStyle w:val="TJ2"/>
        <w:rPr>
          <w:rStyle w:val="Hiperhivatkozs"/>
          <w:color w:val="auto"/>
        </w:rPr>
      </w:pPr>
      <w:r w:rsidRPr="00BA4B49">
        <w:t>6.10.</w:t>
      </w:r>
      <w:r w:rsidR="00B228D9" w:rsidRPr="00BA4B49">
        <w:t xml:space="preserve"> </w:t>
      </w:r>
      <w:r w:rsidRPr="00BA4B49">
        <w:t>Bélyegzők használata, kezelése</w:t>
      </w:r>
      <w:r w:rsidRPr="00BA4B49">
        <w:rPr>
          <w:webHidden/>
        </w:rPr>
        <w:tab/>
      </w:r>
      <w:r w:rsidR="001335E4" w:rsidRPr="00BA4B49">
        <w:rPr>
          <w:webHidden/>
        </w:rPr>
        <w:t>20</w:t>
      </w:r>
    </w:p>
    <w:p w14:paraId="7036489C" w14:textId="1AB7F665" w:rsidR="007F00E9" w:rsidRPr="00BA4B49" w:rsidRDefault="007F00E9" w:rsidP="00B361E6">
      <w:pPr>
        <w:pStyle w:val="TJ2"/>
        <w:rPr>
          <w:rStyle w:val="Hiperhivatkozs"/>
          <w:color w:val="auto"/>
        </w:rPr>
      </w:pPr>
      <w:r w:rsidRPr="00BA4B49">
        <w:t>6.11.</w:t>
      </w:r>
      <w:r w:rsidR="00B228D9" w:rsidRPr="00BA4B49">
        <w:t xml:space="preserve"> </w:t>
      </w:r>
      <w:r w:rsidRPr="00BA4B49">
        <w:t>Az Intézmény gazdálkodása</w:t>
      </w:r>
      <w:r w:rsidRPr="00BA4B49">
        <w:rPr>
          <w:webHidden/>
        </w:rPr>
        <w:tab/>
      </w:r>
      <w:r w:rsidR="001335E4" w:rsidRPr="00BA4B49">
        <w:rPr>
          <w:webHidden/>
        </w:rPr>
        <w:t>20</w:t>
      </w:r>
    </w:p>
    <w:p w14:paraId="6D8C747E" w14:textId="2FCDE043" w:rsidR="007F00E9" w:rsidRPr="00BA4B49" w:rsidRDefault="007F00E9" w:rsidP="00B361E6">
      <w:pPr>
        <w:pStyle w:val="TJ2"/>
        <w:rPr>
          <w:rStyle w:val="Hiperhivatkozs"/>
          <w:color w:val="auto"/>
        </w:rPr>
      </w:pPr>
      <w:r w:rsidRPr="00BA4B49">
        <w:t>6.12.</w:t>
      </w:r>
      <w:r w:rsidR="00B228D9" w:rsidRPr="00BA4B49">
        <w:t xml:space="preserve"> </w:t>
      </w:r>
      <w:r w:rsidRPr="00BA4B49">
        <w:t>A dolgozók felelőssége a dokumentumokért, vagyontárgyakért</w:t>
      </w:r>
      <w:r w:rsidRPr="00BA4B49">
        <w:rPr>
          <w:webHidden/>
        </w:rPr>
        <w:tab/>
      </w:r>
      <w:r w:rsidR="001335E4" w:rsidRPr="00BA4B49">
        <w:rPr>
          <w:webHidden/>
        </w:rPr>
        <w:t>20</w:t>
      </w:r>
    </w:p>
    <w:p w14:paraId="405DEE4C" w14:textId="66A30375" w:rsidR="007F00E9" w:rsidRPr="00BA4B49" w:rsidRDefault="007F00E9" w:rsidP="00B361E6">
      <w:pPr>
        <w:pStyle w:val="TJ2"/>
        <w:rPr>
          <w:rStyle w:val="Hiperhivatkozs"/>
          <w:color w:val="auto"/>
        </w:rPr>
      </w:pPr>
      <w:r w:rsidRPr="00BA4B49">
        <w:t>6.13.</w:t>
      </w:r>
      <w:r w:rsidR="00B228D9" w:rsidRPr="00BA4B49">
        <w:t xml:space="preserve"> </w:t>
      </w:r>
      <w:r w:rsidRPr="00BA4B49">
        <w:t>A kötelezettségvállalás, utalványozás, ellenjegyzés, érvényesítés rendje</w:t>
      </w:r>
      <w:r w:rsidRPr="00BA4B49">
        <w:rPr>
          <w:webHidden/>
        </w:rPr>
        <w:tab/>
      </w:r>
      <w:r w:rsidR="00BA4B49" w:rsidRPr="00BA4B49">
        <w:rPr>
          <w:webHidden/>
        </w:rPr>
        <w:t>21</w:t>
      </w:r>
    </w:p>
    <w:p w14:paraId="6E8BC26E" w14:textId="0889CD82" w:rsidR="007F00E9" w:rsidRPr="00BA4B49" w:rsidRDefault="007F00E9" w:rsidP="00B361E6">
      <w:pPr>
        <w:pStyle w:val="TJ2"/>
        <w:rPr>
          <w:rStyle w:val="Hiperhivatkozs"/>
          <w:color w:val="auto"/>
        </w:rPr>
      </w:pPr>
      <w:r w:rsidRPr="00BA4B49">
        <w:t>6.14.</w:t>
      </w:r>
      <w:r w:rsidR="00B228D9" w:rsidRPr="00BA4B49">
        <w:t xml:space="preserve"> </w:t>
      </w:r>
      <w:r w:rsidRPr="00BA4B49">
        <w:t>Belső ellenőrzés</w:t>
      </w:r>
      <w:r w:rsidRPr="00BA4B49">
        <w:rPr>
          <w:webHidden/>
        </w:rPr>
        <w:tab/>
      </w:r>
      <w:r w:rsidR="00BA4B49" w:rsidRPr="00BA4B49">
        <w:rPr>
          <w:webHidden/>
        </w:rPr>
        <w:t>21</w:t>
      </w:r>
    </w:p>
    <w:p w14:paraId="02AEFA97" w14:textId="16403739" w:rsidR="007F00E9" w:rsidRPr="00BA4B49" w:rsidRDefault="007F00E9" w:rsidP="00B361E6">
      <w:pPr>
        <w:pStyle w:val="TJ2"/>
        <w:rPr>
          <w:rStyle w:val="Hiperhivatkozs"/>
          <w:color w:val="auto"/>
        </w:rPr>
      </w:pPr>
      <w:r w:rsidRPr="00BA4B49">
        <w:t>6.15.</w:t>
      </w:r>
      <w:r w:rsidR="00B228D9" w:rsidRPr="00BA4B49">
        <w:t xml:space="preserve"> </w:t>
      </w:r>
      <w:r w:rsidRPr="00BA4B49">
        <w:t>Telefonhasználat</w:t>
      </w:r>
      <w:r w:rsidRPr="00BA4B49">
        <w:rPr>
          <w:webHidden/>
        </w:rPr>
        <w:tab/>
      </w:r>
      <w:r w:rsidR="00BA4B49" w:rsidRPr="00BA4B49">
        <w:rPr>
          <w:webHidden/>
        </w:rPr>
        <w:t>21</w:t>
      </w:r>
    </w:p>
    <w:p w14:paraId="0DD01374" w14:textId="4CD1FD38" w:rsidR="007F00E9" w:rsidRPr="00BA4B49" w:rsidRDefault="007F00E9" w:rsidP="00B361E6">
      <w:pPr>
        <w:pStyle w:val="TJ2"/>
        <w:rPr>
          <w:rStyle w:val="Hiperhivatkozs"/>
          <w:color w:val="auto"/>
        </w:rPr>
      </w:pPr>
      <w:r w:rsidRPr="00BA4B49">
        <w:t>6.16.</w:t>
      </w:r>
      <w:r w:rsidR="00B228D9" w:rsidRPr="00BA4B49">
        <w:t xml:space="preserve"> </w:t>
      </w:r>
      <w:r w:rsidRPr="00BA4B49">
        <w:t>gépkocsihasználat</w:t>
      </w:r>
      <w:r w:rsidRPr="00BA4B49">
        <w:rPr>
          <w:webHidden/>
        </w:rPr>
        <w:tab/>
      </w:r>
      <w:r w:rsidR="00BA4B49" w:rsidRPr="00BA4B49">
        <w:rPr>
          <w:webHidden/>
        </w:rPr>
        <w:t>21</w:t>
      </w:r>
    </w:p>
    <w:p w14:paraId="0286FD26" w14:textId="6CE45CF5" w:rsidR="007F00E9" w:rsidRPr="00BA4B49" w:rsidRDefault="007F00E9" w:rsidP="00B361E6">
      <w:pPr>
        <w:pStyle w:val="TJ2"/>
        <w:rPr>
          <w:rStyle w:val="Hiperhivatkozs"/>
          <w:color w:val="auto"/>
        </w:rPr>
      </w:pPr>
      <w:r w:rsidRPr="00BA4B49">
        <w:t>6.17.</w:t>
      </w:r>
      <w:r w:rsidR="00B228D9" w:rsidRPr="00BA4B49">
        <w:t xml:space="preserve"> </w:t>
      </w:r>
      <w:r w:rsidRPr="00BA4B49">
        <w:t>Tervezés és gazdálkodás eljárásrendje</w:t>
      </w:r>
      <w:r w:rsidRPr="00BA4B49">
        <w:rPr>
          <w:webHidden/>
        </w:rPr>
        <w:tab/>
      </w:r>
      <w:r w:rsidR="00BA4B49" w:rsidRPr="00BA4B49">
        <w:rPr>
          <w:webHidden/>
        </w:rPr>
        <w:t>21</w:t>
      </w:r>
    </w:p>
    <w:p w14:paraId="0FAA412C" w14:textId="3AD49C5F" w:rsidR="007F00E9" w:rsidRPr="00BA4B49" w:rsidRDefault="007F00E9" w:rsidP="00B361E6">
      <w:pPr>
        <w:pStyle w:val="TJ2"/>
        <w:rPr>
          <w:rStyle w:val="Hiperhivatkozs"/>
          <w:color w:val="auto"/>
        </w:rPr>
      </w:pPr>
      <w:r w:rsidRPr="00BA4B49">
        <w:t>6.18.</w:t>
      </w:r>
      <w:r w:rsidR="00B228D9" w:rsidRPr="00BA4B49">
        <w:t xml:space="preserve"> </w:t>
      </w:r>
      <w:r w:rsidRPr="00BA4B49">
        <w:t>Beszerzések lebonyolításának eljárás rendje</w:t>
      </w:r>
      <w:r w:rsidRPr="00BA4B49">
        <w:rPr>
          <w:webHidden/>
        </w:rPr>
        <w:tab/>
      </w:r>
      <w:r w:rsidR="00BA4B49" w:rsidRPr="00BA4B49">
        <w:rPr>
          <w:webHidden/>
        </w:rPr>
        <w:t>21</w:t>
      </w:r>
    </w:p>
    <w:p w14:paraId="1192E877" w14:textId="24B41864" w:rsidR="007F00E9" w:rsidRPr="00BA4B49" w:rsidRDefault="007F00E9" w:rsidP="00B361E6">
      <w:pPr>
        <w:pStyle w:val="TJ2"/>
        <w:rPr>
          <w:rStyle w:val="Hiperhivatkozs"/>
          <w:color w:val="auto"/>
        </w:rPr>
      </w:pPr>
      <w:r w:rsidRPr="00BA4B49">
        <w:t>6.19.</w:t>
      </w:r>
      <w:r w:rsidR="00B228D9" w:rsidRPr="00BA4B49">
        <w:t xml:space="preserve"> </w:t>
      </w:r>
      <w:r w:rsidRPr="00BA4B49">
        <w:t>Kiküldetések eljárás rendje</w:t>
      </w:r>
      <w:r w:rsidRPr="00BA4B49">
        <w:rPr>
          <w:webHidden/>
        </w:rPr>
        <w:tab/>
      </w:r>
      <w:r w:rsidR="00BA4B49" w:rsidRPr="00BA4B49">
        <w:rPr>
          <w:webHidden/>
        </w:rPr>
        <w:t>21</w:t>
      </w:r>
    </w:p>
    <w:p w14:paraId="4BECDF8B" w14:textId="5CF13EA1" w:rsidR="007F00E9" w:rsidRPr="00BA4B49" w:rsidRDefault="007F00E9" w:rsidP="00B361E6">
      <w:pPr>
        <w:pStyle w:val="TJ2"/>
        <w:rPr>
          <w:rStyle w:val="Hiperhivatkozs"/>
          <w:color w:val="auto"/>
        </w:rPr>
      </w:pPr>
      <w:r w:rsidRPr="00BA4B49">
        <w:t>6.20.</w:t>
      </w:r>
      <w:r w:rsidR="00B228D9" w:rsidRPr="00BA4B49">
        <w:t xml:space="preserve"> </w:t>
      </w:r>
      <w:r w:rsidRPr="00BA4B49">
        <w:t>Anyag és eszközgazdálkodás eljárás rendje</w:t>
      </w:r>
      <w:r w:rsidRPr="00BA4B49">
        <w:rPr>
          <w:webHidden/>
        </w:rPr>
        <w:tab/>
      </w:r>
      <w:r w:rsidR="00BA4B49" w:rsidRPr="00BA4B49">
        <w:rPr>
          <w:webHidden/>
        </w:rPr>
        <w:t>21</w:t>
      </w:r>
    </w:p>
    <w:p w14:paraId="5948A7D1" w14:textId="3629D40D" w:rsidR="007F00E9" w:rsidRPr="00BA4B49" w:rsidRDefault="007F00E9" w:rsidP="00B361E6">
      <w:pPr>
        <w:pStyle w:val="TJ2"/>
        <w:rPr>
          <w:rStyle w:val="Hiperhivatkozs"/>
          <w:color w:val="auto"/>
        </w:rPr>
      </w:pPr>
      <w:r w:rsidRPr="00BA4B49">
        <w:t>6.21.</w:t>
      </w:r>
      <w:r w:rsidR="00B228D9" w:rsidRPr="00BA4B49">
        <w:t xml:space="preserve"> </w:t>
      </w:r>
      <w:r w:rsidRPr="00BA4B49">
        <w:t>Reprezentációs kiadásokra vonatkozó eljárásrend</w:t>
      </w:r>
      <w:r w:rsidRPr="00BA4B49">
        <w:rPr>
          <w:webHidden/>
        </w:rPr>
        <w:tab/>
      </w:r>
      <w:r w:rsidR="00BA4B49" w:rsidRPr="00BA4B49">
        <w:rPr>
          <w:webHidden/>
        </w:rPr>
        <w:t>21</w:t>
      </w:r>
    </w:p>
    <w:p w14:paraId="535AF256" w14:textId="0F648523" w:rsidR="007F00E9" w:rsidRPr="00BA4B49" w:rsidRDefault="007F00E9" w:rsidP="00B361E6">
      <w:pPr>
        <w:pStyle w:val="TJ2"/>
        <w:rPr>
          <w:rStyle w:val="Hiperhivatkozs"/>
          <w:color w:val="auto"/>
        </w:rPr>
      </w:pPr>
      <w:r w:rsidRPr="00BA4B49">
        <w:t>6.22.</w:t>
      </w:r>
      <w:r w:rsidR="00B228D9" w:rsidRPr="00BA4B49">
        <w:t xml:space="preserve"> </w:t>
      </w:r>
      <w:r w:rsidRPr="00BA4B49">
        <w:t>Közérdekű adatok megismertetésének eljárás rendje</w:t>
      </w:r>
      <w:r w:rsidRPr="00BA4B49">
        <w:rPr>
          <w:webHidden/>
        </w:rPr>
        <w:tab/>
      </w:r>
      <w:r w:rsidR="00BA4B49" w:rsidRPr="00BA4B49">
        <w:rPr>
          <w:webHidden/>
        </w:rPr>
        <w:t>2</w:t>
      </w:r>
      <w:r w:rsidR="00596FF3">
        <w:rPr>
          <w:webHidden/>
        </w:rPr>
        <w:t>1</w:t>
      </w:r>
    </w:p>
    <w:p w14:paraId="630FBF48" w14:textId="1992A031" w:rsidR="007F00E9" w:rsidRPr="00BA4B49" w:rsidRDefault="007F00E9" w:rsidP="00B361E6">
      <w:pPr>
        <w:pStyle w:val="TJ2"/>
        <w:rPr>
          <w:rStyle w:val="Hiperhivatkozs"/>
          <w:color w:val="auto"/>
        </w:rPr>
      </w:pPr>
      <w:r w:rsidRPr="00BA4B49">
        <w:t>6.23.</w:t>
      </w:r>
      <w:r w:rsidR="00B228D9" w:rsidRPr="00BA4B49">
        <w:t xml:space="preserve"> </w:t>
      </w:r>
      <w:r w:rsidR="00BA4B49" w:rsidRPr="00BA4B49">
        <w:t>Dolgozói szemüvegtérítés</w:t>
      </w:r>
      <w:r w:rsidRPr="00BA4B49">
        <w:rPr>
          <w:webHidden/>
        </w:rPr>
        <w:tab/>
      </w:r>
      <w:r w:rsidR="00BA4B49" w:rsidRPr="00BA4B49">
        <w:rPr>
          <w:webHidden/>
        </w:rPr>
        <w:t>22</w:t>
      </w:r>
    </w:p>
    <w:p w14:paraId="6E2A1887" w14:textId="21F0158F" w:rsidR="007F00E9" w:rsidRPr="00BA4B49" w:rsidRDefault="007F00E9" w:rsidP="007F00E9">
      <w:pPr>
        <w:pStyle w:val="TJ1"/>
        <w:rPr>
          <w:rFonts w:ascii="Times New Roman" w:eastAsiaTheme="minorEastAsia" w:hAnsi="Times New Roman" w:cs="Times New Roman"/>
          <w:noProof/>
          <w:sz w:val="21"/>
          <w:szCs w:val="21"/>
          <w:lang w:eastAsia="hu-HU"/>
        </w:rPr>
      </w:pPr>
      <w:hyperlink w:anchor="_Toc71560014" w:history="1">
        <w:r w:rsidRPr="00BA4B49">
          <w:rPr>
            <w:rStyle w:val="Hiperhivatkozs"/>
            <w:rFonts w:ascii="Times New Roman" w:hAnsi="Times New Roman" w:cs="Times New Roman"/>
            <w:noProof/>
            <w:color w:val="auto"/>
            <w:sz w:val="21"/>
            <w:szCs w:val="21"/>
            <w:lang w:eastAsia="hu-HU"/>
          </w:rPr>
          <w:t>7.</w:t>
        </w:r>
        <w:r w:rsidRPr="00BA4B49">
          <w:rPr>
            <w:rFonts w:ascii="Times New Roman" w:eastAsiaTheme="minorEastAsia" w:hAnsi="Times New Roman" w:cs="Times New Roman"/>
            <w:noProof/>
            <w:sz w:val="21"/>
            <w:szCs w:val="21"/>
            <w:lang w:eastAsia="hu-HU"/>
          </w:rPr>
          <w:tab/>
        </w:r>
        <w:r w:rsidRPr="00BA4B49">
          <w:rPr>
            <w:rStyle w:val="Hiperhivatkozs"/>
            <w:rFonts w:ascii="Times New Roman" w:hAnsi="Times New Roman" w:cs="Times New Roman"/>
            <w:noProof/>
            <w:color w:val="auto"/>
            <w:sz w:val="21"/>
            <w:szCs w:val="21"/>
            <w:lang w:eastAsia="hu-HU"/>
          </w:rPr>
          <w:t>AZ INTÉZMÉNY MUNKÁJÁT SEGÍTŐ TESTÜLETEK, SZERVEK, KÖZÖSSÉGEK</w:t>
        </w:r>
        <w:r w:rsidRPr="00BA4B49">
          <w:rPr>
            <w:rFonts w:ascii="Times New Roman" w:hAnsi="Times New Roman" w:cs="Times New Roman"/>
            <w:noProof/>
            <w:webHidden/>
            <w:sz w:val="21"/>
            <w:szCs w:val="21"/>
          </w:rPr>
          <w:tab/>
        </w:r>
        <w:r w:rsidR="00E9687E" w:rsidRPr="00BA4B49">
          <w:rPr>
            <w:rFonts w:ascii="Times New Roman" w:hAnsi="Times New Roman" w:cs="Times New Roman"/>
            <w:noProof/>
            <w:webHidden/>
            <w:sz w:val="21"/>
            <w:szCs w:val="21"/>
          </w:rPr>
          <w:fldChar w:fldCharType="begin"/>
        </w:r>
        <w:r w:rsidRPr="00BA4B49">
          <w:rPr>
            <w:rFonts w:ascii="Times New Roman" w:hAnsi="Times New Roman" w:cs="Times New Roman"/>
            <w:noProof/>
            <w:webHidden/>
            <w:sz w:val="21"/>
            <w:szCs w:val="21"/>
          </w:rPr>
          <w:instrText xml:space="preserve"> PAGEREF _Toc71560014 \h </w:instrText>
        </w:r>
        <w:r w:rsidR="00E9687E" w:rsidRPr="00BA4B49">
          <w:rPr>
            <w:rFonts w:ascii="Times New Roman" w:hAnsi="Times New Roman" w:cs="Times New Roman"/>
            <w:noProof/>
            <w:webHidden/>
            <w:sz w:val="21"/>
            <w:szCs w:val="21"/>
          </w:rPr>
        </w:r>
        <w:r w:rsidR="00E9687E" w:rsidRPr="00BA4B49">
          <w:rPr>
            <w:rFonts w:ascii="Times New Roman" w:hAnsi="Times New Roman" w:cs="Times New Roman"/>
            <w:noProof/>
            <w:webHidden/>
            <w:sz w:val="21"/>
            <w:szCs w:val="21"/>
          </w:rPr>
          <w:fldChar w:fldCharType="separate"/>
        </w:r>
        <w:r w:rsidRPr="00BA4B49">
          <w:rPr>
            <w:rFonts w:ascii="Times New Roman" w:hAnsi="Times New Roman" w:cs="Times New Roman"/>
            <w:noProof/>
            <w:webHidden/>
            <w:sz w:val="21"/>
            <w:szCs w:val="21"/>
          </w:rPr>
          <w:t>2</w:t>
        </w:r>
        <w:r w:rsidR="00E9687E" w:rsidRPr="00BA4B49">
          <w:rPr>
            <w:rFonts w:ascii="Times New Roman" w:hAnsi="Times New Roman" w:cs="Times New Roman"/>
            <w:noProof/>
            <w:webHidden/>
            <w:sz w:val="21"/>
            <w:szCs w:val="21"/>
          </w:rPr>
          <w:fldChar w:fldCharType="end"/>
        </w:r>
      </w:hyperlink>
      <w:r w:rsidR="00BA4B49" w:rsidRPr="00BA4B49">
        <w:rPr>
          <w:rFonts w:ascii="Times New Roman" w:hAnsi="Times New Roman" w:cs="Times New Roman"/>
          <w:noProof/>
          <w:sz w:val="21"/>
          <w:szCs w:val="21"/>
        </w:rPr>
        <w:t>2</w:t>
      </w:r>
    </w:p>
    <w:p w14:paraId="5FFBD80B" w14:textId="4A9B5718" w:rsidR="007F00E9" w:rsidRPr="00BA4B49" w:rsidRDefault="007F00E9" w:rsidP="00B361E6">
      <w:pPr>
        <w:pStyle w:val="TJ2"/>
        <w:rPr>
          <w:rStyle w:val="Hiperhivatkozs"/>
          <w:color w:val="auto"/>
        </w:rPr>
      </w:pPr>
      <w:r w:rsidRPr="00BA4B49">
        <w:t>7.1.</w:t>
      </w:r>
      <w:r w:rsidRPr="00BA4B49">
        <w:tab/>
        <w:t>Vezetői értekezlet</w:t>
      </w:r>
      <w:r w:rsidRPr="00BA4B49">
        <w:rPr>
          <w:webHidden/>
        </w:rPr>
        <w:tab/>
      </w:r>
      <w:r w:rsidR="00BA4B49" w:rsidRPr="00BA4B49">
        <w:rPr>
          <w:webHidden/>
        </w:rPr>
        <w:t>22</w:t>
      </w:r>
    </w:p>
    <w:p w14:paraId="5B9C1881" w14:textId="4CB39470" w:rsidR="007F00E9" w:rsidRPr="00BA4B49" w:rsidRDefault="007F00E9" w:rsidP="00B361E6">
      <w:pPr>
        <w:pStyle w:val="TJ2"/>
        <w:rPr>
          <w:rStyle w:val="Hiperhivatkozs"/>
          <w:color w:val="auto"/>
        </w:rPr>
      </w:pPr>
      <w:r w:rsidRPr="00BA4B49">
        <w:t>7.2.</w:t>
      </w:r>
      <w:r w:rsidRPr="00BA4B49">
        <w:tab/>
        <w:t>Dolgozói munkaértekezlet</w:t>
      </w:r>
      <w:r w:rsidRPr="00BA4B49">
        <w:rPr>
          <w:webHidden/>
        </w:rPr>
        <w:tab/>
      </w:r>
      <w:r w:rsidR="00BA4B49" w:rsidRPr="00BA4B49">
        <w:rPr>
          <w:webHidden/>
        </w:rPr>
        <w:t>22</w:t>
      </w:r>
    </w:p>
    <w:p w14:paraId="0E64E608" w14:textId="50FAF36F" w:rsidR="007F00E9" w:rsidRPr="00BA4B49" w:rsidRDefault="007F00E9" w:rsidP="00B361E6">
      <w:pPr>
        <w:pStyle w:val="TJ2"/>
        <w:rPr>
          <w:rStyle w:val="Hiperhivatkozs"/>
          <w:color w:val="auto"/>
        </w:rPr>
      </w:pPr>
      <w:r w:rsidRPr="00BA4B49">
        <w:t>7.3.</w:t>
      </w:r>
      <w:r w:rsidRPr="00BA4B49">
        <w:tab/>
        <w:t>Harkányi Hírek Újság</w:t>
      </w:r>
      <w:r w:rsidRPr="00BA4B49">
        <w:rPr>
          <w:webHidden/>
        </w:rPr>
        <w:tab/>
      </w:r>
      <w:r w:rsidR="00BA4B49" w:rsidRPr="00BA4B49">
        <w:rPr>
          <w:webHidden/>
        </w:rPr>
        <w:t>22</w:t>
      </w:r>
    </w:p>
    <w:p w14:paraId="4FD97A3A" w14:textId="2588AF67" w:rsidR="007F00E9" w:rsidRPr="00BA4B49" w:rsidRDefault="007F00E9" w:rsidP="00B361E6">
      <w:pPr>
        <w:pStyle w:val="TJ2"/>
        <w:rPr>
          <w:rStyle w:val="Hiperhivatkozs"/>
          <w:color w:val="auto"/>
        </w:rPr>
      </w:pPr>
      <w:r w:rsidRPr="00BA4B49">
        <w:t>7.4.</w:t>
      </w:r>
      <w:r w:rsidRPr="00BA4B49">
        <w:tab/>
        <w:t>A Harkányi Hírek írott sajtótermék működésének szabályozása</w:t>
      </w:r>
      <w:r w:rsidRPr="00BA4B49">
        <w:rPr>
          <w:webHidden/>
        </w:rPr>
        <w:tab/>
      </w:r>
      <w:r w:rsidR="00BA4B49" w:rsidRPr="00BA4B49">
        <w:rPr>
          <w:webHidden/>
        </w:rPr>
        <w:t>23</w:t>
      </w:r>
    </w:p>
    <w:p w14:paraId="6532DB2F" w14:textId="14D819C7" w:rsidR="007F00E9" w:rsidRPr="00BA4B49" w:rsidRDefault="007F00E9" w:rsidP="007F00E9">
      <w:pPr>
        <w:pStyle w:val="TJ1"/>
        <w:rPr>
          <w:rFonts w:ascii="Times New Roman" w:eastAsiaTheme="minorEastAsia" w:hAnsi="Times New Roman" w:cs="Times New Roman"/>
          <w:noProof/>
          <w:sz w:val="21"/>
          <w:szCs w:val="21"/>
          <w:lang w:eastAsia="hu-HU"/>
        </w:rPr>
      </w:pPr>
      <w:hyperlink w:anchor="_Toc71560019" w:history="1">
        <w:r w:rsidRPr="00BA4B49">
          <w:rPr>
            <w:rStyle w:val="Hiperhivatkozs"/>
            <w:rFonts w:ascii="Times New Roman" w:hAnsi="Times New Roman" w:cs="Times New Roman"/>
            <w:noProof/>
            <w:color w:val="auto"/>
            <w:sz w:val="21"/>
            <w:szCs w:val="21"/>
            <w:lang w:eastAsia="hu-HU"/>
          </w:rPr>
          <w:t>8.</w:t>
        </w:r>
        <w:r w:rsidRPr="00BA4B49">
          <w:rPr>
            <w:rFonts w:ascii="Times New Roman" w:eastAsiaTheme="minorEastAsia" w:hAnsi="Times New Roman" w:cs="Times New Roman"/>
            <w:noProof/>
            <w:sz w:val="21"/>
            <w:szCs w:val="21"/>
            <w:lang w:eastAsia="hu-HU"/>
          </w:rPr>
          <w:tab/>
        </w:r>
        <w:r w:rsidRPr="00BA4B49">
          <w:rPr>
            <w:rStyle w:val="Hiperhivatkozs"/>
            <w:rFonts w:ascii="Times New Roman" w:hAnsi="Times New Roman" w:cs="Times New Roman"/>
            <w:noProof/>
            <w:color w:val="auto"/>
            <w:sz w:val="21"/>
            <w:szCs w:val="21"/>
            <w:lang w:eastAsia="hu-HU"/>
          </w:rPr>
          <w:t>MELLÉKLETEK</w:t>
        </w:r>
        <w:r w:rsidRPr="00BA4B49">
          <w:rPr>
            <w:rFonts w:ascii="Times New Roman" w:hAnsi="Times New Roman" w:cs="Times New Roman"/>
            <w:noProof/>
            <w:webHidden/>
            <w:sz w:val="21"/>
            <w:szCs w:val="21"/>
          </w:rPr>
          <w:tab/>
        </w:r>
        <w:r w:rsidR="00E9687E" w:rsidRPr="00BA4B49">
          <w:rPr>
            <w:rFonts w:ascii="Times New Roman" w:hAnsi="Times New Roman" w:cs="Times New Roman"/>
            <w:noProof/>
            <w:webHidden/>
            <w:sz w:val="21"/>
            <w:szCs w:val="21"/>
          </w:rPr>
          <w:fldChar w:fldCharType="begin"/>
        </w:r>
        <w:r w:rsidRPr="00BA4B49">
          <w:rPr>
            <w:rFonts w:ascii="Times New Roman" w:hAnsi="Times New Roman" w:cs="Times New Roman"/>
            <w:noProof/>
            <w:webHidden/>
            <w:sz w:val="21"/>
            <w:szCs w:val="21"/>
          </w:rPr>
          <w:instrText xml:space="preserve"> PAGEREF _Toc71560019 \h </w:instrText>
        </w:r>
        <w:r w:rsidR="00E9687E" w:rsidRPr="00BA4B49">
          <w:rPr>
            <w:rFonts w:ascii="Times New Roman" w:hAnsi="Times New Roman" w:cs="Times New Roman"/>
            <w:noProof/>
            <w:webHidden/>
            <w:sz w:val="21"/>
            <w:szCs w:val="21"/>
          </w:rPr>
        </w:r>
        <w:r w:rsidR="00E9687E" w:rsidRPr="00BA4B49">
          <w:rPr>
            <w:rFonts w:ascii="Times New Roman" w:hAnsi="Times New Roman" w:cs="Times New Roman"/>
            <w:noProof/>
            <w:webHidden/>
            <w:sz w:val="21"/>
            <w:szCs w:val="21"/>
          </w:rPr>
          <w:fldChar w:fldCharType="separate"/>
        </w:r>
        <w:r w:rsidRPr="00BA4B49">
          <w:rPr>
            <w:rFonts w:ascii="Times New Roman" w:hAnsi="Times New Roman" w:cs="Times New Roman"/>
            <w:noProof/>
            <w:webHidden/>
            <w:sz w:val="21"/>
            <w:szCs w:val="21"/>
          </w:rPr>
          <w:t>2</w:t>
        </w:r>
        <w:r w:rsidR="00E9687E" w:rsidRPr="00BA4B49">
          <w:rPr>
            <w:rFonts w:ascii="Times New Roman" w:hAnsi="Times New Roman" w:cs="Times New Roman"/>
            <w:noProof/>
            <w:webHidden/>
            <w:sz w:val="21"/>
            <w:szCs w:val="21"/>
          </w:rPr>
          <w:fldChar w:fldCharType="end"/>
        </w:r>
      </w:hyperlink>
      <w:r w:rsidR="00BA4B49" w:rsidRPr="00BA4B49">
        <w:rPr>
          <w:rFonts w:ascii="Times New Roman" w:hAnsi="Times New Roman" w:cs="Times New Roman"/>
          <w:noProof/>
          <w:sz w:val="21"/>
          <w:szCs w:val="21"/>
        </w:rPr>
        <w:t>3</w:t>
      </w:r>
    </w:p>
    <w:p w14:paraId="6B0F8B4A" w14:textId="5BFC20E3" w:rsidR="007F00E9" w:rsidRPr="00BA4B49" w:rsidRDefault="007F00E9" w:rsidP="007F00E9">
      <w:pPr>
        <w:pStyle w:val="TJ1"/>
        <w:rPr>
          <w:rFonts w:ascii="Times New Roman" w:eastAsiaTheme="minorEastAsia" w:hAnsi="Times New Roman" w:cs="Times New Roman"/>
          <w:noProof/>
          <w:sz w:val="21"/>
          <w:szCs w:val="21"/>
          <w:lang w:eastAsia="hu-HU"/>
        </w:rPr>
      </w:pPr>
      <w:hyperlink w:anchor="_Toc71560020" w:history="1">
        <w:r w:rsidRPr="00BA4B49">
          <w:rPr>
            <w:rStyle w:val="Hiperhivatkozs"/>
            <w:rFonts w:ascii="Times New Roman" w:hAnsi="Times New Roman" w:cs="Times New Roman"/>
            <w:noProof/>
            <w:color w:val="auto"/>
            <w:sz w:val="21"/>
            <w:szCs w:val="21"/>
            <w:lang w:eastAsia="hu-HU"/>
          </w:rPr>
          <w:t>9.</w:t>
        </w:r>
        <w:r w:rsidRPr="00BA4B49">
          <w:rPr>
            <w:rFonts w:ascii="Times New Roman" w:eastAsiaTheme="minorEastAsia" w:hAnsi="Times New Roman" w:cs="Times New Roman"/>
            <w:noProof/>
            <w:sz w:val="21"/>
            <w:szCs w:val="21"/>
            <w:lang w:eastAsia="hu-HU"/>
          </w:rPr>
          <w:tab/>
        </w:r>
        <w:r w:rsidRPr="00BA4B49">
          <w:rPr>
            <w:rStyle w:val="Hiperhivatkozs"/>
            <w:rFonts w:ascii="Times New Roman" w:hAnsi="Times New Roman" w:cs="Times New Roman"/>
            <w:noProof/>
            <w:color w:val="auto"/>
            <w:sz w:val="21"/>
            <w:szCs w:val="21"/>
            <w:lang w:eastAsia="hu-HU"/>
          </w:rPr>
          <w:t>FÜGGELÉKEK</w:t>
        </w:r>
        <w:r w:rsidRPr="00BA4B49">
          <w:rPr>
            <w:rFonts w:ascii="Times New Roman" w:hAnsi="Times New Roman" w:cs="Times New Roman"/>
            <w:noProof/>
            <w:webHidden/>
            <w:sz w:val="21"/>
            <w:szCs w:val="21"/>
          </w:rPr>
          <w:tab/>
        </w:r>
        <w:r w:rsidR="00E9687E" w:rsidRPr="00BA4B49">
          <w:rPr>
            <w:rFonts w:ascii="Times New Roman" w:hAnsi="Times New Roman" w:cs="Times New Roman"/>
            <w:noProof/>
            <w:webHidden/>
            <w:sz w:val="21"/>
            <w:szCs w:val="21"/>
          </w:rPr>
          <w:fldChar w:fldCharType="begin"/>
        </w:r>
        <w:r w:rsidRPr="00BA4B49">
          <w:rPr>
            <w:rFonts w:ascii="Times New Roman" w:hAnsi="Times New Roman" w:cs="Times New Roman"/>
            <w:noProof/>
            <w:webHidden/>
            <w:sz w:val="21"/>
            <w:szCs w:val="21"/>
          </w:rPr>
          <w:instrText xml:space="preserve"> PAGEREF _Toc71560020 \h </w:instrText>
        </w:r>
        <w:r w:rsidR="00E9687E" w:rsidRPr="00BA4B49">
          <w:rPr>
            <w:rFonts w:ascii="Times New Roman" w:hAnsi="Times New Roman" w:cs="Times New Roman"/>
            <w:noProof/>
            <w:webHidden/>
            <w:sz w:val="21"/>
            <w:szCs w:val="21"/>
          </w:rPr>
        </w:r>
        <w:r w:rsidR="00E9687E" w:rsidRPr="00BA4B49">
          <w:rPr>
            <w:rFonts w:ascii="Times New Roman" w:hAnsi="Times New Roman" w:cs="Times New Roman"/>
            <w:noProof/>
            <w:webHidden/>
            <w:sz w:val="21"/>
            <w:szCs w:val="21"/>
          </w:rPr>
          <w:fldChar w:fldCharType="separate"/>
        </w:r>
        <w:r w:rsidRPr="00BA4B49">
          <w:rPr>
            <w:rFonts w:ascii="Times New Roman" w:hAnsi="Times New Roman" w:cs="Times New Roman"/>
            <w:noProof/>
            <w:webHidden/>
            <w:sz w:val="21"/>
            <w:szCs w:val="21"/>
          </w:rPr>
          <w:t>2</w:t>
        </w:r>
        <w:r w:rsidR="00E9687E" w:rsidRPr="00BA4B49">
          <w:rPr>
            <w:rFonts w:ascii="Times New Roman" w:hAnsi="Times New Roman" w:cs="Times New Roman"/>
            <w:noProof/>
            <w:webHidden/>
            <w:sz w:val="21"/>
            <w:szCs w:val="21"/>
          </w:rPr>
          <w:fldChar w:fldCharType="end"/>
        </w:r>
      </w:hyperlink>
      <w:r w:rsidR="00BA4B49" w:rsidRPr="00BA4B49">
        <w:rPr>
          <w:rFonts w:ascii="Times New Roman" w:hAnsi="Times New Roman" w:cs="Times New Roman"/>
          <w:noProof/>
          <w:sz w:val="21"/>
          <w:szCs w:val="21"/>
        </w:rPr>
        <w:t>3</w:t>
      </w:r>
    </w:p>
    <w:p w14:paraId="4E5F8154" w14:textId="2F5FE8B6" w:rsidR="007F00E9" w:rsidRPr="00BA4B49" w:rsidRDefault="007F00E9" w:rsidP="007F00E9">
      <w:pPr>
        <w:pStyle w:val="TJ1"/>
        <w:rPr>
          <w:rFonts w:ascii="Times New Roman" w:eastAsiaTheme="minorEastAsia" w:hAnsi="Times New Roman" w:cs="Times New Roman"/>
          <w:noProof/>
          <w:sz w:val="21"/>
          <w:szCs w:val="21"/>
          <w:lang w:eastAsia="hu-HU"/>
        </w:rPr>
      </w:pPr>
      <w:hyperlink w:anchor="_Toc71560021" w:history="1">
        <w:r w:rsidRPr="00BA4B49">
          <w:rPr>
            <w:rStyle w:val="Hiperhivatkozs"/>
            <w:rFonts w:ascii="Times New Roman" w:hAnsi="Times New Roman" w:cs="Times New Roman"/>
            <w:noProof/>
            <w:color w:val="auto"/>
            <w:sz w:val="21"/>
            <w:szCs w:val="21"/>
            <w:lang w:eastAsia="hu-HU"/>
          </w:rPr>
          <w:t>10.</w:t>
        </w:r>
        <w:r w:rsidRPr="00BA4B49">
          <w:rPr>
            <w:rFonts w:ascii="Times New Roman" w:eastAsiaTheme="minorEastAsia" w:hAnsi="Times New Roman" w:cs="Times New Roman"/>
            <w:noProof/>
            <w:sz w:val="21"/>
            <w:szCs w:val="21"/>
            <w:lang w:eastAsia="hu-HU"/>
          </w:rPr>
          <w:tab/>
        </w:r>
        <w:r w:rsidRPr="00BA4B49">
          <w:rPr>
            <w:rStyle w:val="Hiperhivatkozs"/>
            <w:rFonts w:ascii="Times New Roman" w:hAnsi="Times New Roman" w:cs="Times New Roman"/>
            <w:noProof/>
            <w:color w:val="auto"/>
            <w:sz w:val="21"/>
            <w:szCs w:val="21"/>
            <w:lang w:eastAsia="hu-HU"/>
          </w:rPr>
          <w:t>ZÁRADÉK</w:t>
        </w:r>
        <w:r w:rsidRPr="00BA4B49">
          <w:rPr>
            <w:rFonts w:ascii="Times New Roman" w:hAnsi="Times New Roman" w:cs="Times New Roman"/>
            <w:noProof/>
            <w:webHidden/>
            <w:sz w:val="21"/>
            <w:szCs w:val="21"/>
          </w:rPr>
          <w:tab/>
        </w:r>
        <w:r w:rsidR="00E9687E" w:rsidRPr="00BA4B49">
          <w:rPr>
            <w:rFonts w:ascii="Times New Roman" w:hAnsi="Times New Roman" w:cs="Times New Roman"/>
            <w:noProof/>
            <w:webHidden/>
            <w:sz w:val="21"/>
            <w:szCs w:val="21"/>
          </w:rPr>
          <w:fldChar w:fldCharType="begin"/>
        </w:r>
        <w:r w:rsidRPr="00BA4B49">
          <w:rPr>
            <w:rFonts w:ascii="Times New Roman" w:hAnsi="Times New Roman" w:cs="Times New Roman"/>
            <w:noProof/>
            <w:webHidden/>
            <w:sz w:val="21"/>
            <w:szCs w:val="21"/>
          </w:rPr>
          <w:instrText xml:space="preserve"> PAGEREF _Toc71560021 \h </w:instrText>
        </w:r>
        <w:r w:rsidR="00E9687E" w:rsidRPr="00BA4B49">
          <w:rPr>
            <w:rFonts w:ascii="Times New Roman" w:hAnsi="Times New Roman" w:cs="Times New Roman"/>
            <w:noProof/>
            <w:webHidden/>
            <w:sz w:val="21"/>
            <w:szCs w:val="21"/>
          </w:rPr>
        </w:r>
        <w:r w:rsidR="00E9687E" w:rsidRPr="00BA4B49">
          <w:rPr>
            <w:rFonts w:ascii="Times New Roman" w:hAnsi="Times New Roman" w:cs="Times New Roman"/>
            <w:noProof/>
            <w:webHidden/>
            <w:sz w:val="21"/>
            <w:szCs w:val="21"/>
          </w:rPr>
          <w:fldChar w:fldCharType="separate"/>
        </w:r>
        <w:r w:rsidRPr="00BA4B49">
          <w:rPr>
            <w:rFonts w:ascii="Times New Roman" w:hAnsi="Times New Roman" w:cs="Times New Roman"/>
            <w:noProof/>
            <w:webHidden/>
            <w:sz w:val="21"/>
            <w:szCs w:val="21"/>
          </w:rPr>
          <w:t>2</w:t>
        </w:r>
        <w:r w:rsidR="00E9687E" w:rsidRPr="00BA4B49">
          <w:rPr>
            <w:rFonts w:ascii="Times New Roman" w:hAnsi="Times New Roman" w:cs="Times New Roman"/>
            <w:noProof/>
            <w:webHidden/>
            <w:sz w:val="21"/>
            <w:szCs w:val="21"/>
          </w:rPr>
          <w:fldChar w:fldCharType="end"/>
        </w:r>
      </w:hyperlink>
      <w:r w:rsidR="00BA4B49" w:rsidRPr="00BA4B49">
        <w:rPr>
          <w:rFonts w:ascii="Times New Roman" w:hAnsi="Times New Roman" w:cs="Times New Roman"/>
          <w:noProof/>
          <w:sz w:val="21"/>
          <w:szCs w:val="21"/>
        </w:rPr>
        <w:t>3</w:t>
      </w:r>
    </w:p>
    <w:p w14:paraId="40F15FA3" w14:textId="77777777" w:rsidR="00787721" w:rsidRPr="007F00E9" w:rsidRDefault="00E9687E" w:rsidP="007F00E9">
      <w:pPr>
        <w:spacing w:after="0" w:line="300" w:lineRule="auto"/>
        <w:ind w:left="-28" w:hanging="284"/>
        <w:jc w:val="both"/>
        <w:rPr>
          <w:rFonts w:ascii="Times New Roman" w:hAnsi="Times New Roman"/>
          <w:b/>
          <w:sz w:val="21"/>
          <w:szCs w:val="21"/>
          <w:lang w:eastAsia="hu-HU"/>
        </w:rPr>
      </w:pPr>
      <w:r w:rsidRPr="00E7488C">
        <w:rPr>
          <w:rFonts w:ascii="Times New Roman" w:hAnsi="Times New Roman"/>
          <w:b/>
          <w:color w:val="FF0000"/>
          <w:sz w:val="21"/>
          <w:szCs w:val="21"/>
          <w:lang w:eastAsia="hu-HU"/>
        </w:rPr>
        <w:fldChar w:fldCharType="end"/>
      </w:r>
      <w:r w:rsidR="00787721" w:rsidRPr="007F00E9">
        <w:rPr>
          <w:rFonts w:ascii="Times New Roman" w:hAnsi="Times New Roman"/>
          <w:b/>
          <w:sz w:val="21"/>
          <w:szCs w:val="21"/>
          <w:lang w:eastAsia="hu-HU"/>
        </w:rPr>
        <w:br w:type="page"/>
      </w:r>
    </w:p>
    <w:p w14:paraId="06EECE2E" w14:textId="77777777" w:rsidR="009433A0" w:rsidRPr="007F00E9" w:rsidRDefault="009433A0" w:rsidP="007F00E9">
      <w:pPr>
        <w:pStyle w:val="Cmsor1"/>
        <w:numPr>
          <w:ilvl w:val="0"/>
          <w:numId w:val="1"/>
        </w:numPr>
        <w:spacing w:before="0" w:after="0" w:line="300" w:lineRule="auto"/>
        <w:ind w:left="-624" w:firstLine="0"/>
        <w:jc w:val="both"/>
        <w:rPr>
          <w:rFonts w:ascii="Times New Roman" w:hAnsi="Times New Roman"/>
          <w:sz w:val="22"/>
          <w:szCs w:val="22"/>
          <w:lang w:eastAsia="hu-HU"/>
        </w:rPr>
      </w:pPr>
      <w:bookmarkStart w:id="2" w:name="_Toc58595802"/>
      <w:bookmarkStart w:id="3" w:name="_Toc58596934"/>
      <w:bookmarkStart w:id="4" w:name="_Toc71558821"/>
      <w:bookmarkStart w:id="5" w:name="_Toc71559117"/>
      <w:bookmarkStart w:id="6" w:name="_Toc71559422"/>
      <w:bookmarkStart w:id="7" w:name="_Toc71559793"/>
      <w:bookmarkStart w:id="8" w:name="_Toc71559932"/>
      <w:r w:rsidRPr="007F00E9">
        <w:rPr>
          <w:rFonts w:ascii="Times New Roman" w:hAnsi="Times New Roman"/>
          <w:sz w:val="22"/>
          <w:szCs w:val="22"/>
          <w:lang w:eastAsia="hu-HU"/>
        </w:rPr>
        <w:lastRenderedPageBreak/>
        <w:t>ÁLTALÁNOS RENDELKEZÉSEK</w:t>
      </w:r>
      <w:bookmarkEnd w:id="0"/>
      <w:bookmarkEnd w:id="2"/>
      <w:bookmarkEnd w:id="3"/>
      <w:bookmarkEnd w:id="4"/>
      <w:bookmarkEnd w:id="5"/>
      <w:bookmarkEnd w:id="6"/>
      <w:bookmarkEnd w:id="7"/>
      <w:bookmarkEnd w:id="8"/>
    </w:p>
    <w:p w14:paraId="126865A6" w14:textId="77777777" w:rsidR="00C22554" w:rsidRPr="006A559D" w:rsidRDefault="00C62660" w:rsidP="00685179">
      <w:pPr>
        <w:pStyle w:val="Cmsor2"/>
        <w:numPr>
          <w:ilvl w:val="1"/>
          <w:numId w:val="1"/>
        </w:numPr>
        <w:spacing w:before="0" w:after="0" w:line="300" w:lineRule="auto"/>
        <w:ind w:left="-624" w:firstLine="0"/>
        <w:jc w:val="both"/>
        <w:rPr>
          <w:rFonts w:ascii="Times New Roman" w:hAnsi="Times New Roman"/>
          <w:bCs w:val="0"/>
          <w:i w:val="0"/>
          <w:iCs w:val="0"/>
          <w:sz w:val="22"/>
          <w:szCs w:val="22"/>
          <w:lang w:eastAsia="hu-HU"/>
        </w:rPr>
      </w:pPr>
      <w:r w:rsidRPr="006A559D">
        <w:rPr>
          <w:rFonts w:ascii="Times New Roman" w:hAnsi="Times New Roman"/>
          <w:bCs w:val="0"/>
          <w:i w:val="0"/>
          <w:iCs w:val="0"/>
          <w:sz w:val="22"/>
          <w:szCs w:val="22"/>
          <w:lang w:eastAsia="hu-HU"/>
        </w:rPr>
        <w:t xml:space="preserve"> </w:t>
      </w:r>
      <w:bookmarkStart w:id="9" w:name="_Toc58594257"/>
      <w:bookmarkStart w:id="10" w:name="_Toc58594936"/>
      <w:bookmarkStart w:id="11" w:name="_Toc58595803"/>
      <w:bookmarkStart w:id="12" w:name="_Toc58596935"/>
      <w:bookmarkStart w:id="13" w:name="_Toc71558822"/>
      <w:bookmarkStart w:id="14" w:name="_Toc71559118"/>
      <w:bookmarkStart w:id="15" w:name="_Toc71559423"/>
      <w:bookmarkStart w:id="16" w:name="_Toc71559794"/>
      <w:bookmarkStart w:id="17" w:name="_Toc71559933"/>
      <w:r w:rsidR="002E4EEC" w:rsidRPr="006A559D">
        <w:rPr>
          <w:rFonts w:ascii="Times New Roman" w:hAnsi="Times New Roman"/>
          <w:bCs w:val="0"/>
          <w:i w:val="0"/>
          <w:iCs w:val="0"/>
          <w:sz w:val="22"/>
          <w:szCs w:val="22"/>
          <w:lang w:eastAsia="hu-HU"/>
        </w:rPr>
        <w:t>A Szervezeti- és Működési Szabályzat célja</w:t>
      </w:r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</w:p>
    <w:p w14:paraId="4A1047DA" w14:textId="61FF0922" w:rsidR="002E4EEC" w:rsidRPr="006A559D" w:rsidRDefault="002E4EEC" w:rsidP="00685179">
      <w:pPr>
        <w:spacing w:after="0" w:line="300" w:lineRule="auto"/>
        <w:ind w:left="-312"/>
        <w:jc w:val="both"/>
        <w:rPr>
          <w:rFonts w:ascii="Times New Roman" w:eastAsia="Times New Roman" w:hAnsi="Times New Roman"/>
          <w:lang w:eastAsia="hu-HU"/>
        </w:rPr>
      </w:pPr>
      <w:r w:rsidRPr="006A559D">
        <w:rPr>
          <w:rFonts w:ascii="Times New Roman" w:eastAsia="Times New Roman" w:hAnsi="Times New Roman"/>
          <w:lang w:eastAsia="hu-HU"/>
        </w:rPr>
        <w:t xml:space="preserve">A Kiss József Könyvtár, Művelődési Ház és Sportcsarnok </w:t>
      </w:r>
      <w:r w:rsidR="00AA70E2" w:rsidRPr="006A559D">
        <w:rPr>
          <w:rFonts w:ascii="Times New Roman" w:eastAsia="Times New Roman" w:hAnsi="Times New Roman"/>
          <w:lang w:eastAsia="hu-HU"/>
        </w:rPr>
        <w:t xml:space="preserve">(továbbiakban: </w:t>
      </w:r>
      <w:r w:rsidR="00496498" w:rsidRPr="006A559D">
        <w:rPr>
          <w:rFonts w:ascii="Times New Roman" w:eastAsia="Times New Roman" w:hAnsi="Times New Roman"/>
          <w:lang w:eastAsia="hu-HU"/>
        </w:rPr>
        <w:t>Intézmény</w:t>
      </w:r>
      <w:r w:rsidR="00AA70E2" w:rsidRPr="006A559D">
        <w:rPr>
          <w:rFonts w:ascii="Times New Roman" w:eastAsia="Times New Roman" w:hAnsi="Times New Roman"/>
          <w:lang w:eastAsia="hu-HU"/>
        </w:rPr>
        <w:t xml:space="preserve">) </w:t>
      </w:r>
      <w:r w:rsidR="00BC5870" w:rsidRPr="006A559D">
        <w:rPr>
          <w:rFonts w:ascii="Times New Roman" w:eastAsia="Times New Roman" w:hAnsi="Times New Roman"/>
          <w:lang w:eastAsia="hu-HU"/>
        </w:rPr>
        <w:t xml:space="preserve">Szervezeti- és </w:t>
      </w:r>
      <w:r w:rsidRPr="006A559D">
        <w:rPr>
          <w:rFonts w:ascii="Times New Roman" w:eastAsia="Times New Roman" w:hAnsi="Times New Roman"/>
          <w:lang w:eastAsia="hu-HU"/>
        </w:rPr>
        <w:t>Működé</w:t>
      </w:r>
      <w:r w:rsidR="00AA70E2" w:rsidRPr="006A559D">
        <w:rPr>
          <w:rFonts w:ascii="Times New Roman" w:eastAsia="Times New Roman" w:hAnsi="Times New Roman"/>
          <w:lang w:eastAsia="hu-HU"/>
        </w:rPr>
        <w:t>si Szabályzata (továbbiakban: SZMSZ</w:t>
      </w:r>
      <w:r w:rsidRPr="006A559D">
        <w:rPr>
          <w:rFonts w:ascii="Times New Roman" w:eastAsia="Times New Roman" w:hAnsi="Times New Roman"/>
          <w:lang w:eastAsia="hu-HU"/>
        </w:rPr>
        <w:t xml:space="preserve">) a muzeális </w:t>
      </w:r>
      <w:r w:rsidR="00D17F15">
        <w:rPr>
          <w:rFonts w:ascii="Times New Roman" w:eastAsia="Times New Roman" w:hAnsi="Times New Roman"/>
          <w:lang w:eastAsia="hu-HU"/>
        </w:rPr>
        <w:t>i</w:t>
      </w:r>
      <w:r w:rsidR="00496498" w:rsidRPr="006A559D">
        <w:rPr>
          <w:rFonts w:ascii="Times New Roman" w:eastAsia="Times New Roman" w:hAnsi="Times New Roman"/>
          <w:lang w:eastAsia="hu-HU"/>
        </w:rPr>
        <w:t>ntézmény</w:t>
      </w:r>
      <w:r w:rsidRPr="006A559D">
        <w:rPr>
          <w:rFonts w:ascii="Times New Roman" w:eastAsia="Times New Roman" w:hAnsi="Times New Roman"/>
          <w:lang w:eastAsia="hu-HU"/>
        </w:rPr>
        <w:t>ekről, a nyilvános könyvtári ellátásról és a közművelődésről szóló</w:t>
      </w:r>
      <w:r w:rsidR="00D17F15">
        <w:rPr>
          <w:rFonts w:ascii="Times New Roman" w:eastAsia="Times New Roman" w:hAnsi="Times New Roman"/>
          <w:lang w:eastAsia="hu-HU"/>
        </w:rPr>
        <w:t xml:space="preserve"> 1997</w:t>
      </w:r>
      <w:r w:rsidRPr="006A559D">
        <w:rPr>
          <w:rFonts w:ascii="Times New Roman" w:eastAsia="Times New Roman" w:hAnsi="Times New Roman"/>
          <w:lang w:eastAsia="hu-HU"/>
        </w:rPr>
        <w:t xml:space="preserve">. évi </w:t>
      </w:r>
      <w:r w:rsidR="00D17F15">
        <w:rPr>
          <w:rFonts w:ascii="Times New Roman" w:eastAsia="Times New Roman" w:hAnsi="Times New Roman"/>
          <w:lang w:eastAsia="hu-HU"/>
        </w:rPr>
        <w:t>C</w:t>
      </w:r>
      <w:r w:rsidRPr="006A559D">
        <w:rPr>
          <w:rFonts w:ascii="Times New Roman" w:eastAsia="Times New Roman" w:hAnsi="Times New Roman"/>
          <w:lang w:eastAsia="hu-HU"/>
        </w:rPr>
        <w:t>X</w:t>
      </w:r>
      <w:r w:rsidR="00D17F15">
        <w:rPr>
          <w:rFonts w:ascii="Times New Roman" w:eastAsia="Times New Roman" w:hAnsi="Times New Roman"/>
          <w:lang w:eastAsia="hu-HU"/>
        </w:rPr>
        <w:t>L</w:t>
      </w:r>
      <w:r w:rsidRPr="006A559D">
        <w:rPr>
          <w:rFonts w:ascii="Times New Roman" w:eastAsia="Times New Roman" w:hAnsi="Times New Roman"/>
          <w:lang w:eastAsia="hu-HU"/>
        </w:rPr>
        <w:t xml:space="preserve">. törvény figyelembevételével és az </w:t>
      </w:r>
      <w:r w:rsidR="00D17F15">
        <w:rPr>
          <w:rFonts w:ascii="Times New Roman" w:eastAsia="Times New Roman" w:hAnsi="Times New Roman"/>
          <w:lang w:eastAsia="hu-HU"/>
        </w:rPr>
        <w:t>államháztartásról szóló</w:t>
      </w:r>
      <w:r w:rsidRPr="006A559D">
        <w:rPr>
          <w:rFonts w:ascii="Times New Roman" w:eastAsia="Times New Roman" w:hAnsi="Times New Roman"/>
          <w:lang w:eastAsia="hu-HU"/>
        </w:rPr>
        <w:t xml:space="preserve"> 2011. évi CXCV. törvény 10. § (5) </w:t>
      </w:r>
      <w:r w:rsidR="00D17F15">
        <w:rPr>
          <w:rFonts w:ascii="Times New Roman" w:eastAsia="Times New Roman" w:hAnsi="Times New Roman"/>
          <w:lang w:eastAsia="hu-HU"/>
        </w:rPr>
        <w:t xml:space="preserve">bekezdésében, valamint az államháztartásról szóló törvény végrehajtásáról szóló </w:t>
      </w:r>
      <w:r w:rsidR="001A4AED">
        <w:rPr>
          <w:rFonts w:ascii="Times New Roman" w:eastAsia="Times New Roman" w:hAnsi="Times New Roman"/>
          <w:lang w:eastAsia="hu-HU"/>
        </w:rPr>
        <w:t>368/2011. (XII.31.) Korm. rendelet 13. §-</w:t>
      </w:r>
      <w:proofErr w:type="spellStart"/>
      <w:r w:rsidR="001A4AED">
        <w:rPr>
          <w:rFonts w:ascii="Times New Roman" w:eastAsia="Times New Roman" w:hAnsi="Times New Roman"/>
          <w:lang w:eastAsia="hu-HU"/>
        </w:rPr>
        <w:t>ában</w:t>
      </w:r>
      <w:proofErr w:type="spellEnd"/>
      <w:r w:rsidR="001A4AED">
        <w:rPr>
          <w:rFonts w:ascii="Times New Roman" w:eastAsia="Times New Roman" w:hAnsi="Times New Roman"/>
          <w:lang w:eastAsia="hu-HU"/>
        </w:rPr>
        <w:t xml:space="preserve"> </w:t>
      </w:r>
      <w:r w:rsidRPr="006A559D">
        <w:rPr>
          <w:rFonts w:ascii="Times New Roman" w:eastAsia="Times New Roman" w:hAnsi="Times New Roman"/>
          <w:lang w:eastAsia="hu-HU"/>
        </w:rPr>
        <w:t>foglaltaknak eleget téve készült.</w:t>
      </w:r>
      <w:r w:rsidR="00AA70E2" w:rsidRPr="006A559D">
        <w:rPr>
          <w:rFonts w:ascii="Times New Roman" w:eastAsia="Times New Roman" w:hAnsi="Times New Roman"/>
          <w:lang w:eastAsia="hu-HU"/>
        </w:rPr>
        <w:t xml:space="preserve"> </w:t>
      </w:r>
      <w:r w:rsidRPr="006A559D">
        <w:rPr>
          <w:rFonts w:ascii="Times New Roman" w:eastAsia="Times New Roman" w:hAnsi="Times New Roman"/>
          <w:lang w:eastAsia="hu-HU"/>
        </w:rPr>
        <w:t xml:space="preserve">Célja, hogy rögzítse az </w:t>
      </w:r>
      <w:r w:rsidR="00496498" w:rsidRPr="006A559D">
        <w:rPr>
          <w:rFonts w:ascii="Times New Roman" w:eastAsia="Times New Roman" w:hAnsi="Times New Roman"/>
          <w:lang w:eastAsia="hu-HU"/>
        </w:rPr>
        <w:t>Intézmény</w:t>
      </w:r>
      <w:r w:rsidRPr="006A559D">
        <w:rPr>
          <w:rFonts w:ascii="Times New Roman" w:eastAsia="Times New Roman" w:hAnsi="Times New Roman"/>
          <w:lang w:eastAsia="hu-HU"/>
        </w:rPr>
        <w:t xml:space="preserve"> adatait és szervezeti felépítését, valamint vezetők és alkalmazottak feladatait és jogkörét, az </w:t>
      </w:r>
      <w:r w:rsidR="00496498" w:rsidRPr="006A559D">
        <w:rPr>
          <w:rFonts w:ascii="Times New Roman" w:eastAsia="Times New Roman" w:hAnsi="Times New Roman"/>
          <w:lang w:eastAsia="hu-HU"/>
        </w:rPr>
        <w:t>Intézmény</w:t>
      </w:r>
      <w:r w:rsidRPr="006A559D">
        <w:rPr>
          <w:rFonts w:ascii="Times New Roman" w:eastAsia="Times New Roman" w:hAnsi="Times New Roman"/>
          <w:lang w:eastAsia="hu-HU"/>
        </w:rPr>
        <w:t xml:space="preserve"> működési szabályait. Keretet biztosít az </w:t>
      </w:r>
      <w:r w:rsidR="00496498" w:rsidRPr="006A559D">
        <w:rPr>
          <w:rFonts w:ascii="Times New Roman" w:eastAsia="Times New Roman" w:hAnsi="Times New Roman"/>
          <w:lang w:eastAsia="hu-HU"/>
        </w:rPr>
        <w:t>Intézmény</w:t>
      </w:r>
      <w:r w:rsidRPr="006A559D">
        <w:rPr>
          <w:rFonts w:ascii="Times New Roman" w:eastAsia="Times New Roman" w:hAnsi="Times New Roman"/>
          <w:lang w:eastAsia="hu-HU"/>
        </w:rPr>
        <w:t xml:space="preserve"> által önállóan kidolgozott belső szabályok megalkotásához, az </w:t>
      </w:r>
      <w:r w:rsidR="00496498" w:rsidRPr="006A559D">
        <w:rPr>
          <w:rFonts w:ascii="Times New Roman" w:eastAsia="Times New Roman" w:hAnsi="Times New Roman"/>
          <w:lang w:eastAsia="hu-HU"/>
        </w:rPr>
        <w:t>Intézmény</w:t>
      </w:r>
      <w:r w:rsidRPr="006A559D">
        <w:rPr>
          <w:rFonts w:ascii="Times New Roman" w:eastAsia="Times New Roman" w:hAnsi="Times New Roman"/>
          <w:lang w:eastAsia="hu-HU"/>
        </w:rPr>
        <w:t xml:space="preserve"> megfelelő szakmai és gazdasági működése érdekében.</w:t>
      </w:r>
    </w:p>
    <w:p w14:paraId="6DA15906" w14:textId="77777777" w:rsidR="002555CA" w:rsidRPr="006A559D" w:rsidRDefault="002555CA" w:rsidP="00685179">
      <w:pPr>
        <w:spacing w:after="0" w:line="300" w:lineRule="auto"/>
        <w:ind w:left="-312"/>
        <w:jc w:val="both"/>
        <w:rPr>
          <w:rFonts w:ascii="Times New Roman" w:eastAsia="Times New Roman" w:hAnsi="Times New Roman"/>
          <w:lang w:eastAsia="hu-HU"/>
        </w:rPr>
      </w:pPr>
    </w:p>
    <w:p w14:paraId="61E12B6C" w14:textId="77777777" w:rsidR="002E4EEC" w:rsidRPr="006A559D" w:rsidRDefault="002E4EEC" w:rsidP="00685179">
      <w:pPr>
        <w:pStyle w:val="Cmsor2"/>
        <w:numPr>
          <w:ilvl w:val="1"/>
          <w:numId w:val="1"/>
        </w:numPr>
        <w:spacing w:before="0" w:after="0" w:line="300" w:lineRule="auto"/>
        <w:ind w:left="-624" w:firstLine="0"/>
        <w:jc w:val="both"/>
        <w:rPr>
          <w:rFonts w:ascii="Times New Roman" w:hAnsi="Times New Roman"/>
          <w:bCs w:val="0"/>
          <w:i w:val="0"/>
          <w:iCs w:val="0"/>
          <w:sz w:val="22"/>
          <w:szCs w:val="22"/>
          <w:lang w:eastAsia="hu-HU"/>
        </w:rPr>
      </w:pPr>
      <w:bookmarkStart w:id="18" w:name="_Toc441176306"/>
      <w:bookmarkStart w:id="19" w:name="_Toc58594258"/>
      <w:bookmarkStart w:id="20" w:name="_Toc58594937"/>
      <w:bookmarkStart w:id="21" w:name="_Toc58595804"/>
      <w:bookmarkStart w:id="22" w:name="_Toc58596936"/>
      <w:bookmarkStart w:id="23" w:name="_Toc71558823"/>
      <w:bookmarkStart w:id="24" w:name="_Toc71559119"/>
      <w:bookmarkStart w:id="25" w:name="_Toc71559424"/>
      <w:bookmarkStart w:id="26" w:name="_Toc71559795"/>
      <w:bookmarkStart w:id="27" w:name="_Toc71559934"/>
      <w:r w:rsidRPr="006A559D">
        <w:rPr>
          <w:rFonts w:ascii="Times New Roman" w:hAnsi="Times New Roman"/>
          <w:bCs w:val="0"/>
          <w:i w:val="0"/>
          <w:iCs w:val="0"/>
          <w:sz w:val="22"/>
          <w:szCs w:val="22"/>
          <w:lang w:eastAsia="hu-HU"/>
        </w:rPr>
        <w:t xml:space="preserve">Az </w:t>
      </w:r>
      <w:r w:rsidR="00496498" w:rsidRPr="006A559D">
        <w:rPr>
          <w:rFonts w:ascii="Times New Roman" w:hAnsi="Times New Roman"/>
          <w:bCs w:val="0"/>
          <w:i w:val="0"/>
          <w:iCs w:val="0"/>
          <w:sz w:val="22"/>
          <w:szCs w:val="22"/>
          <w:lang w:eastAsia="hu-HU"/>
        </w:rPr>
        <w:t>Intézmény</w:t>
      </w:r>
      <w:r w:rsidRPr="006A559D">
        <w:rPr>
          <w:rFonts w:ascii="Times New Roman" w:hAnsi="Times New Roman"/>
          <w:bCs w:val="0"/>
          <w:i w:val="0"/>
          <w:iCs w:val="0"/>
          <w:sz w:val="22"/>
          <w:szCs w:val="22"/>
          <w:lang w:eastAsia="hu-HU"/>
        </w:rPr>
        <w:t xml:space="preserve"> alapadatai</w:t>
      </w:r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</w:p>
    <w:p w14:paraId="164BABF9" w14:textId="77777777" w:rsidR="002E4EEC" w:rsidRPr="006A559D" w:rsidRDefault="002E4EEC" w:rsidP="00685179">
      <w:pPr>
        <w:spacing w:after="0" w:line="300" w:lineRule="auto"/>
        <w:ind w:left="-312"/>
        <w:jc w:val="both"/>
        <w:rPr>
          <w:rFonts w:ascii="Times New Roman" w:eastAsia="Times New Roman" w:hAnsi="Times New Roman"/>
          <w:b/>
          <w:strike/>
          <w:u w:val="single"/>
          <w:lang w:eastAsia="hu-HU"/>
        </w:rPr>
      </w:pPr>
      <w:r w:rsidRPr="006A559D">
        <w:rPr>
          <w:rFonts w:ascii="Times New Roman" w:eastAsia="Times New Roman" w:hAnsi="Times New Roman"/>
          <w:lang w:eastAsia="hu-HU"/>
        </w:rPr>
        <w:t xml:space="preserve">Elnevezése: </w:t>
      </w:r>
      <w:r w:rsidRPr="006A559D">
        <w:rPr>
          <w:rFonts w:ascii="Times New Roman" w:eastAsia="Times New Roman" w:hAnsi="Times New Roman"/>
          <w:lang w:eastAsia="hu-HU"/>
        </w:rPr>
        <w:tab/>
      </w:r>
      <w:r w:rsidR="005C49C2">
        <w:rPr>
          <w:rFonts w:ascii="Times New Roman" w:eastAsia="Times New Roman" w:hAnsi="Times New Roman"/>
          <w:lang w:eastAsia="hu-HU"/>
        </w:rPr>
        <w:tab/>
      </w:r>
      <w:r w:rsidR="00C22554" w:rsidRPr="006A559D">
        <w:rPr>
          <w:rFonts w:ascii="Times New Roman" w:eastAsia="Times New Roman" w:hAnsi="Times New Roman"/>
          <w:b/>
          <w:lang w:eastAsia="hu-HU"/>
        </w:rPr>
        <w:t>KISS JÓZSEF KÖNYVTÁR, MŰVELŐDÉSI HÁZ ÉS SPORTCSARNOK</w:t>
      </w:r>
    </w:p>
    <w:p w14:paraId="70112BD9" w14:textId="77777777" w:rsidR="002E4EEC" w:rsidRPr="006A559D" w:rsidRDefault="002E4EEC" w:rsidP="00685179">
      <w:pPr>
        <w:spacing w:after="0" w:line="300" w:lineRule="auto"/>
        <w:ind w:left="-312"/>
        <w:jc w:val="both"/>
        <w:rPr>
          <w:rFonts w:ascii="Times New Roman" w:eastAsia="Times New Roman" w:hAnsi="Times New Roman"/>
          <w:b/>
          <w:lang w:eastAsia="hu-HU"/>
        </w:rPr>
      </w:pPr>
      <w:r w:rsidRPr="006A559D">
        <w:rPr>
          <w:rFonts w:ascii="Times New Roman" w:eastAsia="Times New Roman" w:hAnsi="Times New Roman"/>
          <w:lang w:eastAsia="hu-HU"/>
        </w:rPr>
        <w:t xml:space="preserve">Székhelye: </w:t>
      </w:r>
      <w:r w:rsidR="005C49C2">
        <w:rPr>
          <w:rFonts w:ascii="Times New Roman" w:eastAsia="Times New Roman" w:hAnsi="Times New Roman"/>
          <w:lang w:eastAsia="hu-HU"/>
        </w:rPr>
        <w:tab/>
      </w:r>
      <w:r w:rsidRPr="006A559D">
        <w:rPr>
          <w:rFonts w:ascii="Times New Roman" w:eastAsia="Times New Roman" w:hAnsi="Times New Roman"/>
          <w:lang w:eastAsia="hu-HU"/>
        </w:rPr>
        <w:tab/>
      </w:r>
      <w:r w:rsidR="005C49C2">
        <w:rPr>
          <w:rFonts w:ascii="Times New Roman" w:eastAsia="Times New Roman" w:hAnsi="Times New Roman"/>
          <w:lang w:eastAsia="hu-HU"/>
        </w:rPr>
        <w:tab/>
      </w:r>
      <w:r w:rsidR="00263663" w:rsidRPr="006A559D">
        <w:rPr>
          <w:rFonts w:ascii="Times New Roman" w:eastAsia="Times New Roman" w:hAnsi="Times New Roman"/>
          <w:b/>
          <w:lang w:eastAsia="hu-HU"/>
        </w:rPr>
        <w:t xml:space="preserve">HU - </w:t>
      </w:r>
      <w:r w:rsidRPr="006A559D">
        <w:rPr>
          <w:rFonts w:ascii="Times New Roman" w:eastAsia="Times New Roman" w:hAnsi="Times New Roman"/>
          <w:b/>
          <w:lang w:eastAsia="hu-HU"/>
        </w:rPr>
        <w:t>7815 Harkány, Kossuth Lajos utca 2/A.</w:t>
      </w:r>
    </w:p>
    <w:p w14:paraId="5DCC0D1B" w14:textId="77777777" w:rsidR="002E4EEC" w:rsidRPr="006A559D" w:rsidRDefault="002E4EEC" w:rsidP="00685179">
      <w:pPr>
        <w:spacing w:after="0" w:line="300" w:lineRule="auto"/>
        <w:ind w:left="-312"/>
        <w:jc w:val="both"/>
        <w:rPr>
          <w:rFonts w:ascii="Times New Roman" w:eastAsia="Times New Roman" w:hAnsi="Times New Roman"/>
          <w:lang w:eastAsia="hu-HU"/>
        </w:rPr>
      </w:pPr>
      <w:r w:rsidRPr="006A559D">
        <w:rPr>
          <w:rFonts w:ascii="Times New Roman" w:eastAsia="Times New Roman" w:hAnsi="Times New Roman"/>
          <w:lang w:eastAsia="hu-HU"/>
        </w:rPr>
        <w:t xml:space="preserve">Postai címe: </w:t>
      </w:r>
      <w:r w:rsidRPr="006A559D">
        <w:rPr>
          <w:rFonts w:ascii="Times New Roman" w:eastAsia="Times New Roman" w:hAnsi="Times New Roman"/>
          <w:lang w:eastAsia="hu-HU"/>
        </w:rPr>
        <w:tab/>
      </w:r>
      <w:r w:rsidR="005C49C2">
        <w:rPr>
          <w:rFonts w:ascii="Times New Roman" w:eastAsia="Times New Roman" w:hAnsi="Times New Roman"/>
          <w:lang w:eastAsia="hu-HU"/>
        </w:rPr>
        <w:tab/>
      </w:r>
      <w:r w:rsidR="00263663" w:rsidRPr="006A559D">
        <w:rPr>
          <w:rFonts w:ascii="Times New Roman" w:eastAsia="Times New Roman" w:hAnsi="Times New Roman"/>
          <w:lang w:eastAsia="hu-HU"/>
        </w:rPr>
        <w:t xml:space="preserve">HU - </w:t>
      </w:r>
      <w:r w:rsidRPr="006A559D">
        <w:rPr>
          <w:rFonts w:ascii="Times New Roman" w:eastAsia="Times New Roman" w:hAnsi="Times New Roman"/>
          <w:lang w:eastAsia="hu-HU"/>
        </w:rPr>
        <w:t>7815 Harkány, Kossuth Lajos utca 2/A.</w:t>
      </w:r>
    </w:p>
    <w:p w14:paraId="781FA696" w14:textId="77777777" w:rsidR="00AA70E2" w:rsidRPr="006A559D" w:rsidRDefault="00AA70E2" w:rsidP="00685179">
      <w:pPr>
        <w:spacing w:after="0" w:line="300" w:lineRule="auto"/>
        <w:ind w:left="-312"/>
        <w:jc w:val="both"/>
        <w:rPr>
          <w:rFonts w:ascii="Times New Roman" w:eastAsia="Times New Roman" w:hAnsi="Times New Roman"/>
          <w:lang w:eastAsia="hu-HU"/>
        </w:rPr>
      </w:pPr>
      <w:r w:rsidRPr="006A559D">
        <w:rPr>
          <w:rFonts w:ascii="Times New Roman" w:eastAsia="Times New Roman" w:hAnsi="Times New Roman"/>
          <w:lang w:eastAsia="hu-HU"/>
        </w:rPr>
        <w:t>PIR szám</w:t>
      </w:r>
      <w:r w:rsidR="00496498" w:rsidRPr="006A559D">
        <w:rPr>
          <w:rFonts w:ascii="Times New Roman" w:eastAsia="Times New Roman" w:hAnsi="Times New Roman"/>
          <w:lang w:eastAsia="hu-HU"/>
        </w:rPr>
        <w:t>a</w:t>
      </w:r>
      <w:r w:rsidRPr="006A559D">
        <w:rPr>
          <w:rFonts w:ascii="Times New Roman" w:eastAsia="Times New Roman" w:hAnsi="Times New Roman"/>
          <w:lang w:eastAsia="hu-HU"/>
        </w:rPr>
        <w:t>:</w:t>
      </w:r>
      <w:r w:rsidRPr="006A559D">
        <w:rPr>
          <w:rFonts w:ascii="Times New Roman" w:eastAsia="Times New Roman" w:hAnsi="Times New Roman"/>
          <w:lang w:eastAsia="hu-HU"/>
        </w:rPr>
        <w:tab/>
      </w:r>
      <w:r w:rsidR="005C49C2">
        <w:rPr>
          <w:rFonts w:ascii="Times New Roman" w:eastAsia="Times New Roman" w:hAnsi="Times New Roman"/>
          <w:lang w:eastAsia="hu-HU"/>
        </w:rPr>
        <w:tab/>
      </w:r>
      <w:r w:rsidR="005C49C2">
        <w:rPr>
          <w:rFonts w:ascii="Times New Roman" w:eastAsia="Times New Roman" w:hAnsi="Times New Roman"/>
          <w:lang w:eastAsia="hu-HU"/>
        </w:rPr>
        <w:tab/>
      </w:r>
      <w:r w:rsidRPr="006A559D">
        <w:rPr>
          <w:rFonts w:ascii="Times New Roman" w:eastAsia="Times New Roman" w:hAnsi="Times New Roman"/>
          <w:lang w:eastAsia="hu-HU"/>
        </w:rPr>
        <w:t>630719</w:t>
      </w:r>
    </w:p>
    <w:p w14:paraId="7146CA44" w14:textId="77777777" w:rsidR="00AA70E2" w:rsidRPr="006A559D" w:rsidRDefault="00AA70E2" w:rsidP="00685179">
      <w:pPr>
        <w:spacing w:after="0" w:line="300" w:lineRule="auto"/>
        <w:ind w:left="-312"/>
        <w:jc w:val="both"/>
        <w:rPr>
          <w:rFonts w:ascii="Times New Roman" w:eastAsia="Times New Roman" w:hAnsi="Times New Roman"/>
          <w:lang w:eastAsia="hu-HU"/>
        </w:rPr>
      </w:pPr>
      <w:r w:rsidRPr="006A559D">
        <w:rPr>
          <w:rFonts w:ascii="Times New Roman" w:eastAsia="Times New Roman" w:hAnsi="Times New Roman"/>
          <w:lang w:eastAsia="hu-HU"/>
        </w:rPr>
        <w:t>KSH számjel</w:t>
      </w:r>
      <w:r w:rsidR="00496498" w:rsidRPr="006A559D">
        <w:rPr>
          <w:rFonts w:ascii="Times New Roman" w:eastAsia="Times New Roman" w:hAnsi="Times New Roman"/>
          <w:lang w:eastAsia="hu-HU"/>
        </w:rPr>
        <w:t>e</w:t>
      </w:r>
      <w:r w:rsidRPr="006A559D">
        <w:rPr>
          <w:rFonts w:ascii="Times New Roman" w:eastAsia="Times New Roman" w:hAnsi="Times New Roman"/>
          <w:lang w:eastAsia="hu-HU"/>
        </w:rPr>
        <w:t>:</w:t>
      </w:r>
      <w:r w:rsidRPr="006A559D">
        <w:rPr>
          <w:rFonts w:ascii="Times New Roman" w:eastAsia="Times New Roman" w:hAnsi="Times New Roman"/>
          <w:lang w:eastAsia="hu-HU"/>
        </w:rPr>
        <w:tab/>
      </w:r>
      <w:r w:rsidR="005C49C2">
        <w:rPr>
          <w:rFonts w:ascii="Times New Roman" w:eastAsia="Times New Roman" w:hAnsi="Times New Roman"/>
          <w:lang w:eastAsia="hu-HU"/>
        </w:rPr>
        <w:tab/>
      </w:r>
      <w:r w:rsidRPr="006A559D">
        <w:rPr>
          <w:rFonts w:ascii="Times New Roman" w:eastAsia="Times New Roman" w:hAnsi="Times New Roman"/>
          <w:lang w:eastAsia="hu-HU"/>
        </w:rPr>
        <w:t>16626139-9101-322-02</w:t>
      </w:r>
    </w:p>
    <w:p w14:paraId="43CA839F" w14:textId="77777777" w:rsidR="00747515" w:rsidRPr="005A3553" w:rsidRDefault="002E4EEC" w:rsidP="005A3553">
      <w:pPr>
        <w:spacing w:after="0" w:line="300" w:lineRule="auto"/>
        <w:ind w:left="-312"/>
        <w:jc w:val="both"/>
        <w:rPr>
          <w:rFonts w:ascii="Times New Roman" w:eastAsia="Times New Roman" w:hAnsi="Times New Roman"/>
          <w:lang w:eastAsia="hu-HU"/>
        </w:rPr>
      </w:pPr>
      <w:r w:rsidRPr="006A559D">
        <w:rPr>
          <w:rFonts w:ascii="Times New Roman" w:eastAsia="Times New Roman" w:hAnsi="Times New Roman"/>
          <w:lang w:eastAsia="hu-HU"/>
        </w:rPr>
        <w:t>Telephelyei:</w:t>
      </w:r>
      <w:r w:rsidR="00AA70E2" w:rsidRPr="006A559D">
        <w:rPr>
          <w:rFonts w:ascii="Times New Roman" w:eastAsia="Times New Roman" w:hAnsi="Times New Roman"/>
          <w:lang w:eastAsia="hu-HU"/>
        </w:rPr>
        <w:tab/>
      </w:r>
      <w:r w:rsidR="005C49C2">
        <w:rPr>
          <w:rFonts w:ascii="Times New Roman" w:eastAsia="Times New Roman" w:hAnsi="Times New Roman"/>
          <w:lang w:eastAsia="hu-HU"/>
        </w:rPr>
        <w:tab/>
      </w:r>
      <w:r w:rsidR="005C49C2">
        <w:rPr>
          <w:rFonts w:ascii="Times New Roman" w:eastAsia="Times New Roman" w:hAnsi="Times New Roman"/>
          <w:b/>
          <w:lang w:eastAsia="hu-HU"/>
        </w:rPr>
        <w:t>Harkány Városi S</w:t>
      </w:r>
      <w:r w:rsidRPr="006A559D">
        <w:rPr>
          <w:rFonts w:ascii="Times New Roman" w:eastAsia="Times New Roman" w:hAnsi="Times New Roman"/>
          <w:b/>
          <w:lang w:eastAsia="hu-HU"/>
        </w:rPr>
        <w:t xml:space="preserve">portcsarnok </w:t>
      </w:r>
      <w:r w:rsidR="00C22554" w:rsidRPr="006A559D">
        <w:rPr>
          <w:rFonts w:ascii="Times New Roman" w:eastAsia="Times New Roman" w:hAnsi="Times New Roman"/>
          <w:b/>
          <w:lang w:eastAsia="hu-HU"/>
        </w:rPr>
        <w:t>–</w:t>
      </w:r>
      <w:r w:rsidRPr="006A559D">
        <w:rPr>
          <w:rFonts w:ascii="Times New Roman" w:eastAsia="Times New Roman" w:hAnsi="Times New Roman"/>
          <w:b/>
          <w:lang w:eastAsia="hu-HU"/>
        </w:rPr>
        <w:t xml:space="preserve"> </w:t>
      </w:r>
      <w:r w:rsidRPr="006A559D">
        <w:rPr>
          <w:rFonts w:ascii="Times New Roman" w:eastAsia="Times New Roman" w:hAnsi="Times New Roman"/>
          <w:lang w:eastAsia="hu-HU"/>
        </w:rPr>
        <w:t>7815 Harkány, Petőfi Sándor utca 42.</w:t>
      </w:r>
    </w:p>
    <w:p w14:paraId="4B283A69" w14:textId="77777777" w:rsidR="005C49C2" w:rsidRDefault="005C49C2" w:rsidP="005C49C2">
      <w:pPr>
        <w:spacing w:after="0" w:line="300" w:lineRule="auto"/>
        <w:ind w:left="759" w:firstLine="669"/>
        <w:jc w:val="both"/>
        <w:rPr>
          <w:rFonts w:ascii="Times New Roman" w:eastAsia="Times New Roman" w:hAnsi="Times New Roman"/>
          <w:lang w:eastAsia="hu-HU"/>
        </w:rPr>
      </w:pPr>
      <w:proofErr w:type="spellStart"/>
      <w:r>
        <w:rPr>
          <w:rFonts w:ascii="Times New Roman" w:eastAsia="Times New Roman" w:hAnsi="Times New Roman"/>
          <w:b/>
          <w:lang w:eastAsia="hu-HU"/>
        </w:rPr>
        <w:t>Terehegyi</w:t>
      </w:r>
      <w:proofErr w:type="spellEnd"/>
      <w:r>
        <w:rPr>
          <w:rFonts w:ascii="Times New Roman" w:eastAsia="Times New Roman" w:hAnsi="Times New Roman"/>
          <w:b/>
          <w:lang w:eastAsia="hu-HU"/>
        </w:rPr>
        <w:t xml:space="preserve"> Faluház</w:t>
      </w:r>
      <w:r w:rsidR="002E4EEC" w:rsidRPr="006A559D">
        <w:rPr>
          <w:rFonts w:ascii="Times New Roman" w:eastAsia="Times New Roman" w:hAnsi="Times New Roman"/>
          <w:b/>
          <w:lang w:eastAsia="hu-HU"/>
        </w:rPr>
        <w:t xml:space="preserve"> </w:t>
      </w:r>
      <w:r w:rsidR="00C22554" w:rsidRPr="006A559D">
        <w:rPr>
          <w:rFonts w:ascii="Times New Roman" w:eastAsia="Times New Roman" w:hAnsi="Times New Roman"/>
          <w:b/>
          <w:lang w:eastAsia="hu-HU"/>
        </w:rPr>
        <w:t>–</w:t>
      </w:r>
      <w:r w:rsidR="002E4EEC" w:rsidRPr="006A559D">
        <w:rPr>
          <w:rFonts w:ascii="Times New Roman" w:eastAsia="Times New Roman" w:hAnsi="Times New Roman"/>
          <w:b/>
          <w:lang w:eastAsia="hu-HU"/>
        </w:rPr>
        <w:t xml:space="preserve"> </w:t>
      </w:r>
      <w:r w:rsidR="002E4EEC" w:rsidRPr="006A559D">
        <w:rPr>
          <w:rFonts w:ascii="Times New Roman" w:eastAsia="Times New Roman" w:hAnsi="Times New Roman"/>
          <w:lang w:eastAsia="hu-HU"/>
        </w:rPr>
        <w:t>7815 Harkány, Széchenyi tér 19.</w:t>
      </w:r>
    </w:p>
    <w:p w14:paraId="6155AB34" w14:textId="77777777" w:rsidR="005A3553" w:rsidRPr="005C49C2" w:rsidRDefault="005A3553" w:rsidP="005A3553">
      <w:pPr>
        <w:spacing w:after="0" w:line="300" w:lineRule="auto"/>
        <w:jc w:val="both"/>
        <w:rPr>
          <w:rFonts w:ascii="Times New Roman" w:eastAsia="Times New Roman" w:hAnsi="Times New Roman"/>
          <w:lang w:eastAsia="hu-HU"/>
        </w:rPr>
      </w:pPr>
    </w:p>
    <w:p w14:paraId="2E95DAA9" w14:textId="58CFC044" w:rsidR="002E4EEC" w:rsidRPr="006A559D" w:rsidRDefault="00520A4F" w:rsidP="00685179">
      <w:pPr>
        <w:pStyle w:val="Cmsor2"/>
        <w:numPr>
          <w:ilvl w:val="1"/>
          <w:numId w:val="1"/>
        </w:numPr>
        <w:spacing w:before="0" w:after="0" w:line="300" w:lineRule="auto"/>
        <w:ind w:left="-624" w:firstLine="0"/>
        <w:jc w:val="both"/>
        <w:rPr>
          <w:rFonts w:ascii="Times New Roman" w:hAnsi="Times New Roman"/>
          <w:bCs w:val="0"/>
          <w:i w:val="0"/>
          <w:iCs w:val="0"/>
          <w:sz w:val="22"/>
          <w:szCs w:val="22"/>
          <w:lang w:eastAsia="hu-HU"/>
        </w:rPr>
      </w:pPr>
      <w:bookmarkStart w:id="28" w:name="_Toc441176307"/>
      <w:bookmarkStart w:id="29" w:name="_Toc58594259"/>
      <w:bookmarkStart w:id="30" w:name="_Toc58594938"/>
      <w:bookmarkStart w:id="31" w:name="_Toc58595805"/>
      <w:bookmarkStart w:id="32" w:name="_Toc58596937"/>
      <w:bookmarkStart w:id="33" w:name="_Toc71558824"/>
      <w:bookmarkStart w:id="34" w:name="_Toc71559120"/>
      <w:bookmarkStart w:id="35" w:name="_Toc71559425"/>
      <w:bookmarkStart w:id="36" w:name="_Toc71559796"/>
      <w:bookmarkStart w:id="37" w:name="_Toc71559935"/>
      <w:r>
        <w:rPr>
          <w:rFonts w:ascii="Times New Roman" w:hAnsi="Times New Roman"/>
          <w:bCs w:val="0"/>
          <w:i w:val="0"/>
          <w:iCs w:val="0"/>
          <w:sz w:val="22"/>
          <w:szCs w:val="22"/>
          <w:lang w:eastAsia="hu-HU"/>
        </w:rPr>
        <w:t xml:space="preserve">Az </w:t>
      </w:r>
      <w:r w:rsidR="00496498" w:rsidRPr="006A559D">
        <w:rPr>
          <w:rFonts w:ascii="Times New Roman" w:hAnsi="Times New Roman"/>
          <w:bCs w:val="0"/>
          <w:i w:val="0"/>
          <w:iCs w:val="0"/>
          <w:sz w:val="22"/>
          <w:szCs w:val="22"/>
          <w:lang w:eastAsia="hu-HU"/>
        </w:rPr>
        <w:t>Intézmény</w:t>
      </w:r>
      <w:r w:rsidR="002E4EEC" w:rsidRPr="006A559D">
        <w:rPr>
          <w:rFonts w:ascii="Times New Roman" w:hAnsi="Times New Roman"/>
          <w:bCs w:val="0"/>
          <w:i w:val="0"/>
          <w:iCs w:val="0"/>
          <w:sz w:val="22"/>
          <w:szCs w:val="22"/>
          <w:lang w:eastAsia="hu-HU"/>
        </w:rPr>
        <w:t xml:space="preserve"> egységei</w:t>
      </w:r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</w:p>
    <w:p w14:paraId="45F24708" w14:textId="77777777" w:rsidR="002E4EEC" w:rsidRPr="006A559D" w:rsidRDefault="00263663" w:rsidP="00685179">
      <w:pPr>
        <w:spacing w:after="0" w:line="300" w:lineRule="auto"/>
        <w:ind w:left="-312"/>
        <w:jc w:val="both"/>
        <w:rPr>
          <w:rFonts w:ascii="Times New Roman" w:eastAsia="Times New Roman" w:hAnsi="Times New Roman"/>
          <w:b/>
          <w:lang w:eastAsia="hu-HU"/>
        </w:rPr>
      </w:pPr>
      <w:r w:rsidRPr="006A559D">
        <w:rPr>
          <w:rFonts w:ascii="Times New Roman" w:eastAsia="Times New Roman" w:hAnsi="Times New Roman"/>
          <w:b/>
          <w:lang w:eastAsia="hu-HU"/>
        </w:rPr>
        <w:t>Harkányi</w:t>
      </w:r>
      <w:r w:rsidR="002E4EEC" w:rsidRPr="006A559D">
        <w:rPr>
          <w:rFonts w:ascii="Times New Roman" w:eastAsia="Times New Roman" w:hAnsi="Times New Roman"/>
          <w:b/>
          <w:lang w:eastAsia="hu-HU"/>
        </w:rPr>
        <w:t xml:space="preserve"> Művelődési Ház</w:t>
      </w:r>
      <w:r w:rsidR="00496498" w:rsidRPr="006A559D">
        <w:rPr>
          <w:rFonts w:ascii="Times New Roman" w:eastAsia="Times New Roman" w:hAnsi="Times New Roman"/>
          <w:b/>
          <w:lang w:eastAsia="hu-HU"/>
        </w:rPr>
        <w:t xml:space="preserve"> – </w:t>
      </w:r>
      <w:r w:rsidR="002E4EEC" w:rsidRPr="006A559D">
        <w:rPr>
          <w:rFonts w:ascii="Times New Roman" w:eastAsia="Times New Roman" w:hAnsi="Times New Roman"/>
          <w:i/>
          <w:lang w:eastAsia="hu-HU"/>
        </w:rPr>
        <w:t>7815 Harkány, Kossuth Lajos utca 2/A.</w:t>
      </w:r>
    </w:p>
    <w:p w14:paraId="7A9BDC3D" w14:textId="77777777" w:rsidR="002E4EEC" w:rsidRPr="00B87752" w:rsidRDefault="002E4EEC" w:rsidP="00685179">
      <w:pPr>
        <w:spacing w:after="0" w:line="300" w:lineRule="auto"/>
        <w:ind w:left="-312"/>
        <w:jc w:val="both"/>
        <w:rPr>
          <w:rFonts w:ascii="Times New Roman" w:eastAsia="Times New Roman" w:hAnsi="Times New Roman"/>
          <w:b/>
          <w:lang w:eastAsia="hu-HU"/>
        </w:rPr>
      </w:pPr>
      <w:r w:rsidRPr="006A559D">
        <w:rPr>
          <w:rFonts w:ascii="Times New Roman" w:eastAsia="Times New Roman" w:hAnsi="Times New Roman"/>
          <w:b/>
          <w:lang w:eastAsia="hu-HU"/>
        </w:rPr>
        <w:t>H</w:t>
      </w:r>
      <w:r w:rsidR="00263663" w:rsidRPr="006A559D">
        <w:rPr>
          <w:rFonts w:ascii="Times New Roman" w:eastAsia="Times New Roman" w:hAnsi="Times New Roman"/>
          <w:b/>
          <w:lang w:eastAsia="hu-HU"/>
        </w:rPr>
        <w:t>arkány</w:t>
      </w:r>
      <w:r w:rsidRPr="006A559D">
        <w:rPr>
          <w:rFonts w:ascii="Times New Roman" w:eastAsia="Times New Roman" w:hAnsi="Times New Roman"/>
          <w:b/>
          <w:lang w:eastAsia="hu-HU"/>
        </w:rPr>
        <w:t xml:space="preserve"> Városi Könyvtár</w:t>
      </w:r>
      <w:r w:rsidR="00496498" w:rsidRPr="006A559D">
        <w:rPr>
          <w:rFonts w:ascii="Times New Roman" w:eastAsia="Times New Roman" w:hAnsi="Times New Roman"/>
          <w:b/>
          <w:lang w:eastAsia="hu-HU"/>
        </w:rPr>
        <w:t xml:space="preserve"> </w:t>
      </w:r>
      <w:r w:rsidR="005C49C2" w:rsidRPr="00B87752">
        <w:rPr>
          <w:rFonts w:ascii="Times New Roman" w:eastAsia="Times New Roman" w:hAnsi="Times New Roman"/>
          <w:lang w:eastAsia="hu-HU"/>
        </w:rPr>
        <w:t>– nem önálló szervezeti egység –</w:t>
      </w:r>
      <w:r w:rsidR="005C49C2" w:rsidRPr="00B87752">
        <w:rPr>
          <w:rFonts w:ascii="Times New Roman" w:eastAsia="Times New Roman" w:hAnsi="Times New Roman"/>
          <w:b/>
          <w:lang w:eastAsia="hu-HU"/>
        </w:rPr>
        <w:t xml:space="preserve"> </w:t>
      </w:r>
      <w:r w:rsidRPr="00B87752">
        <w:rPr>
          <w:rFonts w:ascii="Times New Roman" w:eastAsia="Times New Roman" w:hAnsi="Times New Roman"/>
          <w:i/>
          <w:lang w:eastAsia="hu-HU"/>
        </w:rPr>
        <w:t>7815 Harkány, Kossuth Lajos utca 2/A.</w:t>
      </w:r>
    </w:p>
    <w:p w14:paraId="485D044D" w14:textId="77777777" w:rsidR="002E4EEC" w:rsidRPr="00B87752" w:rsidRDefault="002E4EEC" w:rsidP="00685179">
      <w:pPr>
        <w:spacing w:after="0" w:line="300" w:lineRule="auto"/>
        <w:ind w:left="-312"/>
        <w:jc w:val="both"/>
        <w:rPr>
          <w:rFonts w:ascii="Times New Roman" w:eastAsia="Times New Roman" w:hAnsi="Times New Roman"/>
          <w:b/>
          <w:lang w:eastAsia="hu-HU"/>
        </w:rPr>
      </w:pPr>
      <w:r w:rsidRPr="00B87752">
        <w:rPr>
          <w:rFonts w:ascii="Times New Roman" w:eastAsia="Times New Roman" w:hAnsi="Times New Roman"/>
          <w:b/>
          <w:lang w:eastAsia="hu-HU"/>
        </w:rPr>
        <w:t xml:space="preserve">Harkányi </w:t>
      </w:r>
      <w:r w:rsidR="005C49C2" w:rsidRPr="00B87752">
        <w:rPr>
          <w:rFonts w:ascii="Times New Roman" w:eastAsia="Times New Roman" w:hAnsi="Times New Roman"/>
          <w:b/>
          <w:lang w:eastAsia="hu-HU"/>
        </w:rPr>
        <w:t xml:space="preserve">Városi </w:t>
      </w:r>
      <w:r w:rsidRPr="00B87752">
        <w:rPr>
          <w:rFonts w:ascii="Times New Roman" w:eastAsia="Times New Roman" w:hAnsi="Times New Roman"/>
          <w:b/>
          <w:lang w:eastAsia="hu-HU"/>
        </w:rPr>
        <w:t xml:space="preserve">Sportcsarnok </w:t>
      </w:r>
      <w:r w:rsidR="00E501C0" w:rsidRPr="00B87752">
        <w:rPr>
          <w:rFonts w:ascii="Times New Roman" w:eastAsia="Times New Roman" w:hAnsi="Times New Roman"/>
          <w:lang w:eastAsia="hu-HU"/>
        </w:rPr>
        <w:t>–</w:t>
      </w:r>
      <w:r w:rsidRPr="00B87752">
        <w:rPr>
          <w:rFonts w:ascii="Times New Roman" w:eastAsia="Times New Roman" w:hAnsi="Times New Roman"/>
          <w:lang w:eastAsia="hu-HU"/>
        </w:rPr>
        <w:t xml:space="preserve"> nem önálló szervezeti egység</w:t>
      </w:r>
      <w:r w:rsidR="00496498" w:rsidRPr="00B87752">
        <w:rPr>
          <w:rFonts w:ascii="Times New Roman" w:eastAsia="Times New Roman" w:hAnsi="Times New Roman"/>
          <w:lang w:eastAsia="hu-HU"/>
        </w:rPr>
        <w:t xml:space="preserve"> –</w:t>
      </w:r>
      <w:r w:rsidR="00496498" w:rsidRPr="00B87752">
        <w:rPr>
          <w:rFonts w:ascii="Times New Roman" w:eastAsia="Times New Roman" w:hAnsi="Times New Roman"/>
          <w:b/>
          <w:lang w:eastAsia="hu-HU"/>
        </w:rPr>
        <w:t xml:space="preserve"> </w:t>
      </w:r>
      <w:r w:rsidRPr="00B87752">
        <w:rPr>
          <w:rFonts w:ascii="Times New Roman" w:eastAsia="Times New Roman" w:hAnsi="Times New Roman"/>
          <w:i/>
          <w:lang w:eastAsia="hu-HU"/>
        </w:rPr>
        <w:t>7815 Harkány, Petőfi Sándor utca 42.</w:t>
      </w:r>
    </w:p>
    <w:p w14:paraId="337AC66E" w14:textId="77777777" w:rsidR="005A3553" w:rsidRPr="00B87752" w:rsidRDefault="00AA70E2" w:rsidP="005A3553">
      <w:pPr>
        <w:spacing w:after="0" w:line="300" w:lineRule="auto"/>
        <w:ind w:left="-312"/>
        <w:jc w:val="both"/>
        <w:rPr>
          <w:rFonts w:ascii="Times New Roman" w:eastAsia="Times New Roman" w:hAnsi="Times New Roman"/>
          <w:i/>
          <w:lang w:eastAsia="hu-HU"/>
        </w:rPr>
      </w:pPr>
      <w:proofErr w:type="spellStart"/>
      <w:r w:rsidRPr="00B87752">
        <w:rPr>
          <w:rFonts w:ascii="Times New Roman" w:eastAsia="Times New Roman" w:hAnsi="Times New Roman"/>
          <w:b/>
          <w:lang w:eastAsia="hu-HU"/>
        </w:rPr>
        <w:t>Terehegyi</w:t>
      </w:r>
      <w:proofErr w:type="spellEnd"/>
      <w:r w:rsidRPr="00B87752">
        <w:rPr>
          <w:rFonts w:ascii="Times New Roman" w:eastAsia="Times New Roman" w:hAnsi="Times New Roman"/>
          <w:b/>
          <w:lang w:eastAsia="hu-HU"/>
        </w:rPr>
        <w:t xml:space="preserve"> Faluház </w:t>
      </w:r>
      <w:r w:rsidRPr="00B87752">
        <w:rPr>
          <w:rFonts w:ascii="Times New Roman" w:eastAsia="Times New Roman" w:hAnsi="Times New Roman"/>
          <w:lang w:eastAsia="hu-HU"/>
        </w:rPr>
        <w:t>– nem önálló szervezeti egység</w:t>
      </w:r>
      <w:r w:rsidR="00496498" w:rsidRPr="00B87752">
        <w:rPr>
          <w:rFonts w:ascii="Times New Roman" w:eastAsia="Times New Roman" w:hAnsi="Times New Roman"/>
          <w:lang w:eastAsia="hu-HU"/>
        </w:rPr>
        <w:t xml:space="preserve"> –</w:t>
      </w:r>
      <w:r w:rsidR="00496498" w:rsidRPr="00B87752">
        <w:rPr>
          <w:rFonts w:ascii="Times New Roman" w:eastAsia="Times New Roman" w:hAnsi="Times New Roman"/>
          <w:b/>
          <w:lang w:eastAsia="hu-HU"/>
        </w:rPr>
        <w:t xml:space="preserve"> </w:t>
      </w:r>
      <w:r w:rsidRPr="00B87752">
        <w:rPr>
          <w:rFonts w:ascii="Times New Roman" w:eastAsia="Times New Roman" w:hAnsi="Times New Roman"/>
          <w:i/>
          <w:lang w:eastAsia="hu-HU"/>
        </w:rPr>
        <w:t>7815 Harkány, Széchenyi tér 19.</w:t>
      </w:r>
    </w:p>
    <w:p w14:paraId="081B363E" w14:textId="77777777" w:rsidR="005A3553" w:rsidRDefault="005A3553" w:rsidP="00FD47A1">
      <w:pPr>
        <w:spacing w:after="0" w:line="300" w:lineRule="auto"/>
        <w:ind w:left="-312"/>
        <w:jc w:val="both"/>
        <w:rPr>
          <w:rFonts w:ascii="Times New Roman" w:eastAsia="Times New Roman" w:hAnsi="Times New Roman"/>
          <w:i/>
          <w:lang w:eastAsia="hu-HU"/>
        </w:rPr>
      </w:pPr>
      <w:r w:rsidRPr="00B87752">
        <w:rPr>
          <w:rFonts w:ascii="Times New Roman" w:eastAsia="Times New Roman" w:hAnsi="Times New Roman"/>
          <w:b/>
          <w:lang w:eastAsia="hu-HU"/>
        </w:rPr>
        <w:t xml:space="preserve">Harkányi Házasságkötő Díszterem </w:t>
      </w:r>
      <w:r w:rsidR="00FD47A1" w:rsidRPr="00B87752">
        <w:rPr>
          <w:rFonts w:ascii="Times New Roman" w:eastAsia="Times New Roman" w:hAnsi="Times New Roman"/>
          <w:b/>
          <w:lang w:eastAsia="hu-HU"/>
        </w:rPr>
        <w:t xml:space="preserve">/volt Bolgár Múzeum/ </w:t>
      </w:r>
      <w:r w:rsidRPr="00B87752">
        <w:rPr>
          <w:rFonts w:ascii="Times New Roman" w:eastAsia="Times New Roman" w:hAnsi="Times New Roman"/>
          <w:lang w:eastAsia="hu-HU"/>
        </w:rPr>
        <w:t>– nem önálló szervezeti egység –</w:t>
      </w:r>
      <w:r w:rsidRPr="006A559D">
        <w:rPr>
          <w:rFonts w:ascii="Times New Roman" w:eastAsia="Times New Roman" w:hAnsi="Times New Roman"/>
          <w:b/>
          <w:lang w:eastAsia="hu-HU"/>
        </w:rPr>
        <w:t xml:space="preserve"> </w:t>
      </w:r>
      <w:r w:rsidR="00FD47A1">
        <w:rPr>
          <w:rFonts w:ascii="Times New Roman" w:eastAsia="Times New Roman" w:hAnsi="Times New Roman"/>
          <w:i/>
          <w:lang w:eastAsia="hu-HU"/>
        </w:rPr>
        <w:t>7815 Harkány, Kossuth Lajos utca</w:t>
      </w:r>
      <w:r w:rsidRPr="005A3553">
        <w:rPr>
          <w:rFonts w:ascii="Times New Roman" w:eastAsia="Times New Roman" w:hAnsi="Times New Roman"/>
          <w:i/>
          <w:lang w:eastAsia="hu-HU"/>
        </w:rPr>
        <w:t xml:space="preserve"> 2.</w:t>
      </w:r>
    </w:p>
    <w:p w14:paraId="71A8227B" w14:textId="0F551F00" w:rsidR="00B76457" w:rsidRDefault="00B76457" w:rsidP="00FD47A1">
      <w:pPr>
        <w:spacing w:after="0" w:line="300" w:lineRule="auto"/>
        <w:ind w:left="-312"/>
        <w:jc w:val="both"/>
        <w:rPr>
          <w:rFonts w:ascii="Times New Roman" w:eastAsia="Times New Roman" w:hAnsi="Times New Roman"/>
          <w:i/>
          <w:lang w:eastAsia="hu-HU"/>
        </w:rPr>
      </w:pPr>
      <w:r>
        <w:rPr>
          <w:rFonts w:ascii="Times New Roman" w:eastAsia="Times New Roman" w:hAnsi="Times New Roman"/>
          <w:b/>
          <w:lang w:eastAsia="hu-HU"/>
        </w:rPr>
        <w:t>Harkányi Zsigmondy Szabadtéri Színpad és Rendezvénytér -</w:t>
      </w:r>
      <w:r w:rsidRPr="00B76457">
        <w:rPr>
          <w:rFonts w:ascii="Times New Roman" w:eastAsia="Times New Roman" w:hAnsi="Times New Roman"/>
          <w:lang w:eastAsia="hu-HU"/>
        </w:rPr>
        <w:t xml:space="preserve"> </w:t>
      </w:r>
      <w:r w:rsidRPr="00B87752">
        <w:rPr>
          <w:rFonts w:ascii="Times New Roman" w:eastAsia="Times New Roman" w:hAnsi="Times New Roman"/>
          <w:lang w:eastAsia="hu-HU"/>
        </w:rPr>
        <w:t>nem önálló szervezeti egység –</w:t>
      </w:r>
      <w:r w:rsidRPr="006A559D">
        <w:rPr>
          <w:rFonts w:ascii="Times New Roman" w:eastAsia="Times New Roman" w:hAnsi="Times New Roman"/>
          <w:b/>
          <w:lang w:eastAsia="hu-HU"/>
        </w:rPr>
        <w:t xml:space="preserve"> </w:t>
      </w:r>
      <w:r>
        <w:rPr>
          <w:rFonts w:ascii="Times New Roman" w:eastAsia="Times New Roman" w:hAnsi="Times New Roman"/>
          <w:i/>
          <w:lang w:eastAsia="hu-HU"/>
        </w:rPr>
        <w:t>7815 Harkány, Zsigmondy sétány</w:t>
      </w:r>
    </w:p>
    <w:p w14:paraId="571A148E" w14:textId="3DA50F54" w:rsidR="00B76457" w:rsidRPr="00FD47A1" w:rsidRDefault="00B76457" w:rsidP="00FD47A1">
      <w:pPr>
        <w:spacing w:after="0" w:line="300" w:lineRule="auto"/>
        <w:ind w:left="-312"/>
        <w:jc w:val="both"/>
        <w:rPr>
          <w:rFonts w:ascii="Times New Roman" w:eastAsia="Times New Roman" w:hAnsi="Times New Roman"/>
          <w:i/>
          <w:lang w:eastAsia="hu-HU"/>
        </w:rPr>
      </w:pPr>
      <w:r>
        <w:rPr>
          <w:rFonts w:ascii="Times New Roman" w:eastAsia="Times New Roman" w:hAnsi="Times New Roman"/>
          <w:b/>
          <w:lang w:eastAsia="hu-HU"/>
        </w:rPr>
        <w:t>Hagyományőrző Udvar -</w:t>
      </w:r>
      <w:r w:rsidRPr="00B76457">
        <w:rPr>
          <w:rFonts w:ascii="Times New Roman" w:eastAsia="Times New Roman" w:hAnsi="Times New Roman"/>
          <w:lang w:eastAsia="hu-HU"/>
        </w:rPr>
        <w:t xml:space="preserve"> </w:t>
      </w:r>
      <w:r w:rsidRPr="00B87752">
        <w:rPr>
          <w:rFonts w:ascii="Times New Roman" w:eastAsia="Times New Roman" w:hAnsi="Times New Roman"/>
          <w:lang w:eastAsia="hu-HU"/>
        </w:rPr>
        <w:t>nem önálló szervezeti egység –</w:t>
      </w:r>
      <w:r w:rsidRPr="006A559D">
        <w:rPr>
          <w:rFonts w:ascii="Times New Roman" w:eastAsia="Times New Roman" w:hAnsi="Times New Roman"/>
          <w:b/>
          <w:lang w:eastAsia="hu-HU"/>
        </w:rPr>
        <w:t xml:space="preserve"> </w:t>
      </w:r>
      <w:r>
        <w:rPr>
          <w:rFonts w:ascii="Times New Roman" w:eastAsia="Times New Roman" w:hAnsi="Times New Roman"/>
          <w:i/>
          <w:lang w:eastAsia="hu-HU"/>
        </w:rPr>
        <w:t>7815 Harkány, Kodolányi Köz</w:t>
      </w:r>
    </w:p>
    <w:p w14:paraId="7375439E" w14:textId="77777777" w:rsidR="00C22554" w:rsidRPr="006A559D" w:rsidRDefault="00C22554" w:rsidP="00685179">
      <w:pPr>
        <w:spacing w:after="0" w:line="300" w:lineRule="auto"/>
        <w:ind w:left="-312"/>
        <w:jc w:val="both"/>
        <w:rPr>
          <w:rFonts w:ascii="Times New Roman" w:eastAsia="Times New Roman" w:hAnsi="Times New Roman"/>
          <w:b/>
          <w:lang w:eastAsia="hu-HU"/>
        </w:rPr>
      </w:pPr>
    </w:p>
    <w:p w14:paraId="74B001E7" w14:textId="77777777" w:rsidR="002E4EEC" w:rsidRPr="006A559D" w:rsidRDefault="00C62660" w:rsidP="00685179">
      <w:pPr>
        <w:pStyle w:val="Cmsor2"/>
        <w:numPr>
          <w:ilvl w:val="1"/>
          <w:numId w:val="1"/>
        </w:numPr>
        <w:spacing w:before="0" w:after="0" w:line="300" w:lineRule="auto"/>
        <w:ind w:left="-624" w:firstLine="0"/>
        <w:jc w:val="both"/>
        <w:rPr>
          <w:rFonts w:ascii="Times New Roman" w:hAnsi="Times New Roman"/>
          <w:bCs w:val="0"/>
          <w:i w:val="0"/>
          <w:iCs w:val="0"/>
          <w:sz w:val="22"/>
          <w:szCs w:val="22"/>
          <w:lang w:eastAsia="hu-HU"/>
        </w:rPr>
      </w:pPr>
      <w:bookmarkStart w:id="38" w:name="_Toc441176308"/>
      <w:r w:rsidRPr="006A559D">
        <w:rPr>
          <w:rFonts w:ascii="Times New Roman" w:hAnsi="Times New Roman"/>
          <w:bCs w:val="0"/>
          <w:i w:val="0"/>
          <w:iCs w:val="0"/>
          <w:sz w:val="22"/>
          <w:szCs w:val="22"/>
          <w:lang w:eastAsia="hu-HU"/>
        </w:rPr>
        <w:t xml:space="preserve"> </w:t>
      </w:r>
      <w:bookmarkStart w:id="39" w:name="_Toc58594260"/>
      <w:bookmarkStart w:id="40" w:name="_Toc58594939"/>
      <w:bookmarkStart w:id="41" w:name="_Toc58595806"/>
      <w:bookmarkStart w:id="42" w:name="_Toc58596938"/>
      <w:bookmarkStart w:id="43" w:name="_Toc71558825"/>
      <w:bookmarkStart w:id="44" w:name="_Toc71559121"/>
      <w:bookmarkStart w:id="45" w:name="_Toc71559426"/>
      <w:bookmarkStart w:id="46" w:name="_Toc71559797"/>
      <w:bookmarkStart w:id="47" w:name="_Toc71559936"/>
      <w:r w:rsidR="002E4EEC" w:rsidRPr="006A559D">
        <w:rPr>
          <w:rFonts w:ascii="Times New Roman" w:hAnsi="Times New Roman"/>
          <w:bCs w:val="0"/>
          <w:i w:val="0"/>
          <w:iCs w:val="0"/>
          <w:sz w:val="22"/>
          <w:szCs w:val="22"/>
          <w:lang w:eastAsia="hu-HU"/>
        </w:rPr>
        <w:t xml:space="preserve">Az </w:t>
      </w:r>
      <w:r w:rsidR="00496498" w:rsidRPr="006A559D">
        <w:rPr>
          <w:rFonts w:ascii="Times New Roman" w:hAnsi="Times New Roman"/>
          <w:bCs w:val="0"/>
          <w:i w:val="0"/>
          <w:iCs w:val="0"/>
          <w:sz w:val="22"/>
          <w:szCs w:val="22"/>
          <w:lang w:eastAsia="hu-HU"/>
        </w:rPr>
        <w:t>Intézmény</w:t>
      </w:r>
      <w:r w:rsidR="002E4EEC" w:rsidRPr="006A559D">
        <w:rPr>
          <w:rFonts w:ascii="Times New Roman" w:hAnsi="Times New Roman"/>
          <w:bCs w:val="0"/>
          <w:i w:val="0"/>
          <w:iCs w:val="0"/>
          <w:sz w:val="22"/>
          <w:szCs w:val="22"/>
          <w:lang w:eastAsia="hu-HU"/>
        </w:rPr>
        <w:t xml:space="preserve"> alapításának időpontja: 1996. március 26.</w:t>
      </w:r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</w:p>
    <w:p w14:paraId="45C2DA30" w14:textId="5F393AA7" w:rsidR="0080104A" w:rsidRDefault="0080104A" w:rsidP="0080104A">
      <w:pPr>
        <w:spacing w:after="0" w:line="300" w:lineRule="auto"/>
        <w:jc w:val="both"/>
        <w:rPr>
          <w:rFonts w:ascii="Times New Roman" w:eastAsia="Times New Roman" w:hAnsi="Times New Roman"/>
          <w:lang w:eastAsia="hu-HU"/>
        </w:rPr>
      </w:pPr>
      <w:bookmarkStart w:id="48" w:name="_Toc441176309"/>
      <w:r w:rsidRPr="0080104A">
        <w:rPr>
          <w:rFonts w:ascii="Times New Roman" w:eastAsia="Times New Roman" w:hAnsi="Times New Roman"/>
          <w:lang w:eastAsia="hu-HU"/>
        </w:rPr>
        <w:t>Törzskönyvi bejegyzés dátuma: 1996. szeptember 23.</w:t>
      </w:r>
    </w:p>
    <w:p w14:paraId="46C408BA" w14:textId="02ECB789" w:rsidR="00731C4B" w:rsidRPr="0080104A" w:rsidRDefault="00731C4B" w:rsidP="0080104A">
      <w:pPr>
        <w:spacing w:after="0" w:line="300" w:lineRule="auto"/>
        <w:jc w:val="both"/>
        <w:rPr>
          <w:rFonts w:ascii="Times New Roman" w:eastAsia="Times New Roman" w:hAnsi="Times New Roman"/>
          <w:lang w:eastAsia="hu-HU"/>
        </w:rPr>
      </w:pPr>
      <w:r>
        <w:rPr>
          <w:rFonts w:ascii="Times New Roman" w:eastAsia="Times New Roman" w:hAnsi="Times New Roman"/>
          <w:lang w:eastAsia="hu-HU"/>
        </w:rPr>
        <w:t>Az alapító okirat kelte, száma:</w:t>
      </w:r>
      <w:r w:rsidR="00FF5F3A">
        <w:rPr>
          <w:rFonts w:ascii="Times New Roman" w:eastAsia="Times New Roman" w:hAnsi="Times New Roman"/>
          <w:lang w:eastAsia="hu-HU"/>
        </w:rPr>
        <w:t xml:space="preserve"> </w:t>
      </w:r>
      <w:r w:rsidR="00B76457">
        <w:rPr>
          <w:rFonts w:ascii="Times New Roman" w:eastAsia="Times New Roman" w:hAnsi="Times New Roman"/>
          <w:lang w:eastAsia="hu-HU"/>
        </w:rPr>
        <w:t xml:space="preserve">2025. április 16., </w:t>
      </w:r>
      <w:r w:rsidR="00B76457" w:rsidRPr="00B76457">
        <w:rPr>
          <w:rFonts w:ascii="Times New Roman" w:eastAsia="Times New Roman" w:hAnsi="Times New Roman"/>
          <w:lang w:eastAsia="hu-HU"/>
        </w:rPr>
        <w:t>H/7822-2/2025</w:t>
      </w:r>
    </w:p>
    <w:p w14:paraId="635B9A72" w14:textId="77777777" w:rsidR="0080104A" w:rsidRPr="0080104A" w:rsidRDefault="0080104A" w:rsidP="0080104A">
      <w:pPr>
        <w:spacing w:after="0" w:line="300" w:lineRule="auto"/>
        <w:jc w:val="both"/>
        <w:rPr>
          <w:rFonts w:ascii="Times New Roman" w:eastAsia="Times New Roman" w:hAnsi="Times New Roman"/>
          <w:color w:val="FF0000"/>
          <w:lang w:eastAsia="hu-HU"/>
        </w:rPr>
      </w:pPr>
    </w:p>
    <w:p w14:paraId="1BB1A512" w14:textId="77777777" w:rsidR="002E4EEC" w:rsidRPr="006A559D" w:rsidRDefault="00C62660" w:rsidP="00685179">
      <w:pPr>
        <w:pStyle w:val="Cmsor2"/>
        <w:numPr>
          <w:ilvl w:val="1"/>
          <w:numId w:val="1"/>
        </w:numPr>
        <w:spacing w:before="0" w:after="0" w:line="300" w:lineRule="auto"/>
        <w:ind w:left="-624" w:firstLine="0"/>
        <w:jc w:val="both"/>
        <w:rPr>
          <w:rFonts w:ascii="Times New Roman" w:hAnsi="Times New Roman"/>
          <w:bCs w:val="0"/>
          <w:i w:val="0"/>
          <w:iCs w:val="0"/>
          <w:sz w:val="22"/>
          <w:szCs w:val="22"/>
          <w:lang w:eastAsia="hu-HU"/>
        </w:rPr>
      </w:pPr>
      <w:r w:rsidRPr="006A559D">
        <w:rPr>
          <w:rFonts w:ascii="Times New Roman" w:hAnsi="Times New Roman"/>
          <w:bCs w:val="0"/>
          <w:i w:val="0"/>
          <w:iCs w:val="0"/>
          <w:sz w:val="22"/>
          <w:szCs w:val="22"/>
          <w:lang w:eastAsia="hu-HU"/>
        </w:rPr>
        <w:t xml:space="preserve"> </w:t>
      </w:r>
      <w:bookmarkStart w:id="49" w:name="_Toc58594261"/>
      <w:bookmarkStart w:id="50" w:name="_Toc58594940"/>
      <w:bookmarkStart w:id="51" w:name="_Toc58595807"/>
      <w:bookmarkStart w:id="52" w:name="_Toc58596939"/>
      <w:bookmarkStart w:id="53" w:name="_Toc71558826"/>
      <w:bookmarkStart w:id="54" w:name="_Toc71559122"/>
      <w:bookmarkStart w:id="55" w:name="_Toc71559427"/>
      <w:bookmarkStart w:id="56" w:name="_Toc71559798"/>
      <w:bookmarkStart w:id="57" w:name="_Toc71559937"/>
      <w:r w:rsidR="002E4EEC" w:rsidRPr="006A559D">
        <w:rPr>
          <w:rFonts w:ascii="Times New Roman" w:hAnsi="Times New Roman"/>
          <w:bCs w:val="0"/>
          <w:i w:val="0"/>
          <w:iCs w:val="0"/>
          <w:sz w:val="22"/>
          <w:szCs w:val="22"/>
          <w:lang w:eastAsia="hu-HU"/>
        </w:rPr>
        <w:t xml:space="preserve">Az </w:t>
      </w:r>
      <w:r w:rsidR="00496498" w:rsidRPr="006A559D">
        <w:rPr>
          <w:rFonts w:ascii="Times New Roman" w:hAnsi="Times New Roman"/>
          <w:bCs w:val="0"/>
          <w:i w:val="0"/>
          <w:iCs w:val="0"/>
          <w:sz w:val="22"/>
          <w:szCs w:val="22"/>
          <w:lang w:eastAsia="hu-HU"/>
        </w:rPr>
        <w:t>Intézmény</w:t>
      </w:r>
      <w:r w:rsidR="002E4EEC" w:rsidRPr="006A559D">
        <w:rPr>
          <w:rFonts w:ascii="Times New Roman" w:hAnsi="Times New Roman"/>
          <w:bCs w:val="0"/>
          <w:i w:val="0"/>
          <w:iCs w:val="0"/>
          <w:sz w:val="22"/>
          <w:szCs w:val="22"/>
          <w:lang w:eastAsia="hu-HU"/>
        </w:rPr>
        <w:t xml:space="preserve"> jogelődje</w:t>
      </w:r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</w:p>
    <w:p w14:paraId="0916773D" w14:textId="77777777" w:rsidR="002E4EEC" w:rsidRPr="006A559D" w:rsidRDefault="002E4EEC" w:rsidP="00685179">
      <w:pPr>
        <w:spacing w:after="0" w:line="300" w:lineRule="auto"/>
        <w:ind w:left="-312"/>
        <w:jc w:val="both"/>
        <w:rPr>
          <w:rFonts w:ascii="Times New Roman" w:eastAsia="Times New Roman" w:hAnsi="Times New Roman"/>
          <w:lang w:eastAsia="hu-HU"/>
        </w:rPr>
      </w:pPr>
      <w:r w:rsidRPr="006A559D">
        <w:rPr>
          <w:rFonts w:ascii="Times New Roman" w:eastAsia="Times New Roman" w:hAnsi="Times New Roman"/>
          <w:lang w:eastAsia="hu-HU"/>
        </w:rPr>
        <w:t>Könyvtár jogelődje:</w:t>
      </w:r>
      <w:r w:rsidR="00132D36" w:rsidRPr="006A559D">
        <w:rPr>
          <w:rFonts w:ascii="Times New Roman" w:eastAsia="Times New Roman" w:hAnsi="Times New Roman"/>
          <w:lang w:eastAsia="hu-HU"/>
        </w:rPr>
        <w:t xml:space="preserve"> </w:t>
      </w:r>
      <w:r w:rsidRPr="006A559D">
        <w:rPr>
          <w:rFonts w:ascii="Times New Roman" w:eastAsia="Times New Roman" w:hAnsi="Times New Roman"/>
          <w:lang w:eastAsia="hu-HU"/>
        </w:rPr>
        <w:t>Harkány Városi Kön</w:t>
      </w:r>
      <w:r w:rsidR="00263663" w:rsidRPr="006A559D">
        <w:rPr>
          <w:rFonts w:ascii="Times New Roman" w:eastAsia="Times New Roman" w:hAnsi="Times New Roman"/>
          <w:lang w:eastAsia="hu-HU"/>
        </w:rPr>
        <w:t>yvtár - 7815 Harkány, Kossuth Lajos utca</w:t>
      </w:r>
      <w:r w:rsidR="00132D36" w:rsidRPr="006A559D">
        <w:rPr>
          <w:rFonts w:ascii="Times New Roman" w:eastAsia="Times New Roman" w:hAnsi="Times New Roman"/>
          <w:lang w:eastAsia="hu-HU"/>
        </w:rPr>
        <w:t xml:space="preserve"> 2/A</w:t>
      </w:r>
      <w:r w:rsidRPr="006A559D">
        <w:rPr>
          <w:rFonts w:ascii="Times New Roman" w:eastAsia="Times New Roman" w:hAnsi="Times New Roman"/>
          <w:lang w:eastAsia="hu-HU"/>
        </w:rPr>
        <w:t>.</w:t>
      </w:r>
    </w:p>
    <w:p w14:paraId="3DE90E84" w14:textId="77777777" w:rsidR="00895DA9" w:rsidRPr="006A559D" w:rsidRDefault="00895DA9" w:rsidP="00685179">
      <w:pPr>
        <w:spacing w:after="0" w:line="300" w:lineRule="auto"/>
        <w:ind w:left="-267"/>
        <w:jc w:val="both"/>
        <w:rPr>
          <w:rFonts w:ascii="Times New Roman" w:eastAsia="Times New Roman" w:hAnsi="Times New Roman"/>
          <w:lang w:eastAsia="hu-HU"/>
        </w:rPr>
      </w:pPr>
    </w:p>
    <w:p w14:paraId="30DEB000" w14:textId="2DF355D6" w:rsidR="002E4EEC" w:rsidRPr="006A559D" w:rsidRDefault="00C62660" w:rsidP="00685179">
      <w:pPr>
        <w:pStyle w:val="Cmsor2"/>
        <w:numPr>
          <w:ilvl w:val="1"/>
          <w:numId w:val="1"/>
        </w:numPr>
        <w:spacing w:before="0" w:after="0" w:line="300" w:lineRule="auto"/>
        <w:ind w:left="-624" w:firstLine="0"/>
        <w:jc w:val="both"/>
        <w:rPr>
          <w:rFonts w:ascii="Times New Roman" w:hAnsi="Times New Roman"/>
          <w:bCs w:val="0"/>
          <w:i w:val="0"/>
          <w:iCs w:val="0"/>
          <w:sz w:val="22"/>
          <w:szCs w:val="22"/>
          <w:lang w:eastAsia="hu-HU"/>
        </w:rPr>
      </w:pPr>
      <w:bookmarkStart w:id="58" w:name="_Toc441176310"/>
      <w:r w:rsidRPr="006A559D">
        <w:rPr>
          <w:rFonts w:ascii="Times New Roman" w:hAnsi="Times New Roman"/>
          <w:bCs w:val="0"/>
          <w:i w:val="0"/>
          <w:iCs w:val="0"/>
          <w:sz w:val="22"/>
          <w:szCs w:val="22"/>
          <w:lang w:eastAsia="hu-HU"/>
        </w:rPr>
        <w:t xml:space="preserve"> </w:t>
      </w:r>
      <w:bookmarkStart w:id="59" w:name="_Toc58594262"/>
      <w:bookmarkStart w:id="60" w:name="_Toc58594941"/>
      <w:bookmarkStart w:id="61" w:name="_Toc58595808"/>
      <w:bookmarkStart w:id="62" w:name="_Toc58596940"/>
      <w:bookmarkStart w:id="63" w:name="_Toc71558827"/>
      <w:bookmarkStart w:id="64" w:name="_Toc71559123"/>
      <w:bookmarkStart w:id="65" w:name="_Toc71559428"/>
      <w:bookmarkStart w:id="66" w:name="_Toc71559799"/>
      <w:bookmarkStart w:id="67" w:name="_Toc71559938"/>
      <w:r w:rsidR="002E4EEC" w:rsidRPr="006A559D">
        <w:rPr>
          <w:rFonts w:ascii="Times New Roman" w:hAnsi="Times New Roman"/>
          <w:bCs w:val="0"/>
          <w:i w:val="0"/>
          <w:iCs w:val="0"/>
          <w:sz w:val="22"/>
          <w:szCs w:val="22"/>
          <w:lang w:eastAsia="hu-HU"/>
        </w:rPr>
        <w:t xml:space="preserve">Az </w:t>
      </w:r>
      <w:r w:rsidR="00496498" w:rsidRPr="006A559D">
        <w:rPr>
          <w:rFonts w:ascii="Times New Roman" w:hAnsi="Times New Roman"/>
          <w:bCs w:val="0"/>
          <w:i w:val="0"/>
          <w:iCs w:val="0"/>
          <w:sz w:val="22"/>
          <w:szCs w:val="22"/>
          <w:lang w:eastAsia="hu-HU"/>
        </w:rPr>
        <w:t>Intézmény</w:t>
      </w:r>
      <w:r w:rsidR="002E4EEC" w:rsidRPr="006A559D">
        <w:rPr>
          <w:rFonts w:ascii="Times New Roman" w:hAnsi="Times New Roman"/>
          <w:bCs w:val="0"/>
          <w:i w:val="0"/>
          <w:iCs w:val="0"/>
          <w:sz w:val="22"/>
          <w:szCs w:val="22"/>
          <w:lang w:eastAsia="hu-HU"/>
        </w:rPr>
        <w:t xml:space="preserve"> Alapító Okirata</w:t>
      </w:r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r w:rsidR="00731C4B">
        <w:rPr>
          <w:rFonts w:ascii="Times New Roman" w:hAnsi="Times New Roman"/>
          <w:bCs w:val="0"/>
          <w:i w:val="0"/>
          <w:iCs w:val="0"/>
          <w:sz w:val="22"/>
          <w:szCs w:val="22"/>
          <w:lang w:eastAsia="hu-HU"/>
        </w:rPr>
        <w:t xml:space="preserve"> </w:t>
      </w:r>
    </w:p>
    <w:p w14:paraId="048CD0FB" w14:textId="263CF4BF" w:rsidR="0080104A" w:rsidRPr="0080104A" w:rsidRDefault="0080104A" w:rsidP="00685179">
      <w:pPr>
        <w:spacing w:after="0" w:line="300" w:lineRule="auto"/>
        <w:ind w:left="-312"/>
        <w:jc w:val="both"/>
        <w:rPr>
          <w:rFonts w:ascii="Times New Roman" w:eastAsia="Times New Roman" w:hAnsi="Times New Roman"/>
          <w:lang w:eastAsia="hu-HU"/>
        </w:rPr>
      </w:pPr>
      <w:r w:rsidRPr="0080104A">
        <w:rPr>
          <w:rFonts w:ascii="Times New Roman" w:eastAsia="Times New Roman" w:hAnsi="Times New Roman"/>
          <w:lang w:eastAsia="hu-HU"/>
        </w:rPr>
        <w:t xml:space="preserve">Az Intézmény mindenkor hatályos Alapító Okiratát az irányítási jogköröket gyakorló Harkány Város Önkormányzat képviselő-testülete hagyja jóvá. </w:t>
      </w:r>
    </w:p>
    <w:p w14:paraId="6D3DB5A1" w14:textId="77777777" w:rsidR="002555CA" w:rsidRPr="006A559D" w:rsidRDefault="002555CA" w:rsidP="00C519EE">
      <w:pPr>
        <w:spacing w:after="0" w:line="300" w:lineRule="auto"/>
        <w:jc w:val="both"/>
        <w:rPr>
          <w:rFonts w:ascii="Times New Roman" w:eastAsia="Times New Roman" w:hAnsi="Times New Roman"/>
          <w:lang w:eastAsia="hu-HU"/>
        </w:rPr>
      </w:pPr>
    </w:p>
    <w:p w14:paraId="736DD579" w14:textId="77777777" w:rsidR="002E4EEC" w:rsidRDefault="002E4EEC" w:rsidP="00685179">
      <w:pPr>
        <w:pStyle w:val="Cmsor2"/>
        <w:numPr>
          <w:ilvl w:val="1"/>
          <w:numId w:val="1"/>
        </w:numPr>
        <w:spacing w:before="0" w:after="0" w:line="300" w:lineRule="auto"/>
        <w:ind w:left="-624" w:firstLine="0"/>
        <w:jc w:val="both"/>
        <w:rPr>
          <w:rFonts w:ascii="Times New Roman" w:hAnsi="Times New Roman"/>
          <w:bCs w:val="0"/>
          <w:i w:val="0"/>
          <w:iCs w:val="0"/>
          <w:sz w:val="22"/>
          <w:szCs w:val="22"/>
          <w:lang w:eastAsia="hu-HU"/>
        </w:rPr>
      </w:pPr>
      <w:bookmarkStart w:id="68" w:name="_Toc441176311"/>
      <w:bookmarkStart w:id="69" w:name="_Toc58594263"/>
      <w:bookmarkStart w:id="70" w:name="_Toc58594942"/>
      <w:bookmarkStart w:id="71" w:name="_Toc58595809"/>
      <w:bookmarkStart w:id="72" w:name="_Toc58596941"/>
      <w:bookmarkStart w:id="73" w:name="_Toc71558828"/>
      <w:bookmarkStart w:id="74" w:name="_Toc71559124"/>
      <w:bookmarkStart w:id="75" w:name="_Toc71559429"/>
      <w:bookmarkStart w:id="76" w:name="_Toc71559800"/>
      <w:bookmarkStart w:id="77" w:name="_Toc71559939"/>
      <w:r w:rsidRPr="006A559D">
        <w:rPr>
          <w:rFonts w:ascii="Times New Roman" w:hAnsi="Times New Roman"/>
          <w:bCs w:val="0"/>
          <w:i w:val="0"/>
          <w:iCs w:val="0"/>
          <w:sz w:val="22"/>
          <w:szCs w:val="22"/>
          <w:lang w:eastAsia="hu-HU"/>
        </w:rPr>
        <w:lastRenderedPageBreak/>
        <w:t xml:space="preserve">Az </w:t>
      </w:r>
      <w:r w:rsidR="00496498" w:rsidRPr="006A559D">
        <w:rPr>
          <w:rFonts w:ascii="Times New Roman" w:hAnsi="Times New Roman"/>
          <w:bCs w:val="0"/>
          <w:i w:val="0"/>
          <w:iCs w:val="0"/>
          <w:sz w:val="22"/>
          <w:szCs w:val="22"/>
          <w:lang w:eastAsia="hu-HU"/>
        </w:rPr>
        <w:t>Intézmény</w:t>
      </w:r>
      <w:r w:rsidRPr="006A559D">
        <w:rPr>
          <w:rFonts w:ascii="Times New Roman" w:hAnsi="Times New Roman"/>
          <w:bCs w:val="0"/>
          <w:i w:val="0"/>
          <w:iCs w:val="0"/>
          <w:sz w:val="22"/>
          <w:szCs w:val="22"/>
          <w:lang w:eastAsia="hu-HU"/>
        </w:rPr>
        <w:t xml:space="preserve"> bélyegzői</w:t>
      </w:r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</w:p>
    <w:p w14:paraId="229595D1" w14:textId="0FB671EC" w:rsidR="00435055" w:rsidRPr="00C519EE" w:rsidRDefault="00435055" w:rsidP="00435055">
      <w:pPr>
        <w:rPr>
          <w:rFonts w:ascii="Times New Roman" w:hAnsi="Times New Roman"/>
          <w:lang w:eastAsia="hu-HU"/>
        </w:rPr>
      </w:pPr>
      <w:r w:rsidRPr="00C519EE">
        <w:rPr>
          <w:rFonts w:ascii="Times New Roman" w:hAnsi="Times New Roman"/>
          <w:lang w:eastAsia="hu-HU"/>
        </w:rPr>
        <w:t>Az intézmény bél</w:t>
      </w:r>
      <w:r w:rsidR="00C519EE">
        <w:rPr>
          <w:rFonts w:ascii="Times New Roman" w:hAnsi="Times New Roman"/>
          <w:lang w:eastAsia="hu-HU"/>
        </w:rPr>
        <w:t>y</w:t>
      </w:r>
      <w:r w:rsidRPr="00C519EE">
        <w:rPr>
          <w:rFonts w:ascii="Times New Roman" w:hAnsi="Times New Roman"/>
          <w:lang w:eastAsia="hu-HU"/>
        </w:rPr>
        <w:t xml:space="preserve">egzőinek körét, </w:t>
      </w:r>
      <w:r w:rsidR="00C519EE">
        <w:rPr>
          <w:rFonts w:ascii="Times New Roman" w:hAnsi="Times New Roman"/>
          <w:lang w:eastAsia="hu-HU"/>
        </w:rPr>
        <w:t>darabszámát,</w:t>
      </w:r>
      <w:r w:rsidRPr="00C519EE">
        <w:rPr>
          <w:rFonts w:ascii="Times New Roman" w:hAnsi="Times New Roman"/>
          <w:lang w:eastAsia="hu-HU"/>
        </w:rPr>
        <w:t xml:space="preserve"> </w:t>
      </w:r>
      <w:r w:rsidR="00C519EE">
        <w:rPr>
          <w:rFonts w:ascii="Times New Roman" w:hAnsi="Times New Roman"/>
          <w:lang w:eastAsia="hu-HU"/>
        </w:rPr>
        <w:t xml:space="preserve">őrzési helyét, lenyomatát </w:t>
      </w:r>
      <w:r w:rsidRPr="00C519EE">
        <w:rPr>
          <w:rFonts w:ascii="Times New Roman" w:hAnsi="Times New Roman"/>
          <w:lang w:eastAsia="hu-HU"/>
        </w:rPr>
        <w:t>a</w:t>
      </w:r>
      <w:r w:rsidR="00C519EE">
        <w:rPr>
          <w:rFonts w:ascii="Times New Roman" w:hAnsi="Times New Roman"/>
          <w:lang w:eastAsia="hu-HU"/>
        </w:rPr>
        <w:t xml:space="preserve">z Intézmény mindenkor hatályos bélyegző nyilvántartása tartalmazza. </w:t>
      </w:r>
    </w:p>
    <w:p w14:paraId="6F550FF2" w14:textId="77777777" w:rsidR="00895DA9" w:rsidRPr="006A559D" w:rsidRDefault="00895DA9" w:rsidP="00685179">
      <w:pPr>
        <w:spacing w:after="0" w:line="300" w:lineRule="auto"/>
        <w:ind w:left="-312"/>
        <w:jc w:val="both"/>
        <w:rPr>
          <w:rFonts w:ascii="Times New Roman" w:eastAsia="Times New Roman" w:hAnsi="Times New Roman"/>
          <w:lang w:eastAsia="hu-HU"/>
        </w:rPr>
      </w:pPr>
    </w:p>
    <w:p w14:paraId="2D519853" w14:textId="77777777" w:rsidR="002E4EEC" w:rsidRPr="006A559D" w:rsidRDefault="00C62660" w:rsidP="00685179">
      <w:pPr>
        <w:pStyle w:val="Cmsor2"/>
        <w:numPr>
          <w:ilvl w:val="1"/>
          <w:numId w:val="1"/>
        </w:numPr>
        <w:spacing w:before="0" w:after="0" w:line="300" w:lineRule="auto"/>
        <w:ind w:left="-624" w:firstLine="0"/>
        <w:jc w:val="both"/>
        <w:rPr>
          <w:rFonts w:ascii="Times New Roman" w:hAnsi="Times New Roman"/>
          <w:bCs w:val="0"/>
          <w:i w:val="0"/>
          <w:iCs w:val="0"/>
          <w:sz w:val="22"/>
          <w:szCs w:val="22"/>
          <w:lang w:eastAsia="hu-HU"/>
        </w:rPr>
      </w:pPr>
      <w:bookmarkStart w:id="78" w:name="_Toc441176312"/>
      <w:r w:rsidRPr="006A559D">
        <w:rPr>
          <w:rFonts w:ascii="Times New Roman" w:hAnsi="Times New Roman"/>
          <w:bCs w:val="0"/>
          <w:i w:val="0"/>
          <w:iCs w:val="0"/>
          <w:sz w:val="22"/>
          <w:szCs w:val="22"/>
          <w:lang w:eastAsia="hu-HU"/>
        </w:rPr>
        <w:t xml:space="preserve"> </w:t>
      </w:r>
      <w:bookmarkStart w:id="79" w:name="_Toc58594264"/>
      <w:bookmarkStart w:id="80" w:name="_Toc58594943"/>
      <w:bookmarkStart w:id="81" w:name="_Toc58595810"/>
      <w:bookmarkStart w:id="82" w:name="_Toc58596942"/>
      <w:bookmarkStart w:id="83" w:name="_Toc71558829"/>
      <w:bookmarkStart w:id="84" w:name="_Toc71559125"/>
      <w:bookmarkStart w:id="85" w:name="_Toc71559430"/>
      <w:bookmarkStart w:id="86" w:name="_Toc71559801"/>
      <w:bookmarkStart w:id="87" w:name="_Toc71559940"/>
      <w:r w:rsidR="002E4EEC" w:rsidRPr="006A559D">
        <w:rPr>
          <w:rFonts w:ascii="Times New Roman" w:hAnsi="Times New Roman"/>
          <w:bCs w:val="0"/>
          <w:i w:val="0"/>
          <w:iCs w:val="0"/>
          <w:sz w:val="22"/>
          <w:szCs w:val="22"/>
          <w:lang w:eastAsia="hu-HU"/>
        </w:rPr>
        <w:t xml:space="preserve">Az </w:t>
      </w:r>
      <w:r w:rsidR="00496498" w:rsidRPr="006A559D">
        <w:rPr>
          <w:rFonts w:ascii="Times New Roman" w:hAnsi="Times New Roman"/>
          <w:bCs w:val="0"/>
          <w:i w:val="0"/>
          <w:iCs w:val="0"/>
          <w:sz w:val="22"/>
          <w:szCs w:val="22"/>
          <w:lang w:eastAsia="hu-HU"/>
        </w:rPr>
        <w:t>Intézmény</w:t>
      </w:r>
      <w:r w:rsidR="002E4EEC" w:rsidRPr="006A559D">
        <w:rPr>
          <w:rFonts w:ascii="Times New Roman" w:hAnsi="Times New Roman"/>
          <w:bCs w:val="0"/>
          <w:i w:val="0"/>
          <w:iCs w:val="0"/>
          <w:sz w:val="22"/>
          <w:szCs w:val="22"/>
          <w:lang w:eastAsia="hu-HU"/>
        </w:rPr>
        <w:t xml:space="preserve"> művelődésügyi típusa</w:t>
      </w:r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</w:p>
    <w:p w14:paraId="2E4D60BA" w14:textId="77777777" w:rsidR="002E4EEC" w:rsidRPr="006A559D" w:rsidRDefault="002E4EEC" w:rsidP="00685179">
      <w:pPr>
        <w:spacing w:after="0" w:line="300" w:lineRule="auto"/>
        <w:ind w:left="-312"/>
        <w:jc w:val="both"/>
        <w:rPr>
          <w:rFonts w:ascii="Times New Roman" w:eastAsia="Times New Roman" w:hAnsi="Times New Roman"/>
          <w:lang w:eastAsia="hu-HU"/>
        </w:rPr>
      </w:pPr>
      <w:r w:rsidRPr="006A559D">
        <w:rPr>
          <w:rFonts w:ascii="Times New Roman" w:eastAsia="Times New Roman" w:hAnsi="Times New Roman"/>
          <w:lang w:eastAsia="hu-HU"/>
        </w:rPr>
        <w:t>Városi nyilvános közkönyvtár, városi művelődési ház és sportcsarnok.</w:t>
      </w:r>
    </w:p>
    <w:p w14:paraId="6984785D" w14:textId="4EBB09C5" w:rsidR="002E4EEC" w:rsidRPr="00CD5DEB" w:rsidRDefault="002E4EEC" w:rsidP="00685179">
      <w:pPr>
        <w:spacing w:after="0" w:line="300" w:lineRule="auto"/>
        <w:ind w:left="-312"/>
        <w:jc w:val="both"/>
        <w:rPr>
          <w:rFonts w:ascii="Times New Roman" w:eastAsia="Times New Roman" w:hAnsi="Times New Roman"/>
          <w:bCs/>
          <w:i/>
          <w:strike/>
          <w:color w:val="FF0000"/>
          <w:lang w:eastAsia="hu-HU"/>
        </w:rPr>
      </w:pPr>
      <w:r w:rsidRPr="006A559D">
        <w:rPr>
          <w:rFonts w:ascii="Times New Roman" w:eastAsia="Times New Roman" w:hAnsi="Times New Roman"/>
          <w:b/>
          <w:bCs/>
          <w:lang w:eastAsia="hu-HU"/>
        </w:rPr>
        <w:t xml:space="preserve">Az </w:t>
      </w:r>
      <w:r w:rsidR="00496498" w:rsidRPr="006A559D">
        <w:rPr>
          <w:rFonts w:ascii="Times New Roman" w:eastAsia="Times New Roman" w:hAnsi="Times New Roman"/>
          <w:b/>
          <w:bCs/>
          <w:lang w:eastAsia="hu-HU"/>
        </w:rPr>
        <w:t>Intézmény</w:t>
      </w:r>
      <w:r w:rsidRPr="006A559D">
        <w:rPr>
          <w:rFonts w:ascii="Times New Roman" w:eastAsia="Times New Roman" w:hAnsi="Times New Roman"/>
          <w:b/>
          <w:bCs/>
          <w:lang w:eastAsia="hu-HU"/>
        </w:rPr>
        <w:t xml:space="preserve"> működési területe:</w:t>
      </w:r>
      <w:r w:rsidRPr="006A559D">
        <w:rPr>
          <w:rFonts w:ascii="Times New Roman" w:eastAsia="Times New Roman" w:hAnsi="Times New Roman"/>
          <w:bCs/>
          <w:i/>
          <w:lang w:eastAsia="hu-HU"/>
        </w:rPr>
        <w:t xml:space="preserve"> </w:t>
      </w:r>
      <w:r w:rsidR="002C1F17" w:rsidRPr="006A559D">
        <w:rPr>
          <w:rFonts w:ascii="Times New Roman" w:eastAsia="Times New Roman" w:hAnsi="Times New Roman"/>
          <w:b/>
          <w:bCs/>
          <w:i/>
          <w:lang w:eastAsia="hu-HU"/>
        </w:rPr>
        <w:t xml:space="preserve">- helyi </w:t>
      </w:r>
      <w:r w:rsidR="00132D36" w:rsidRPr="006A559D">
        <w:rPr>
          <w:rFonts w:ascii="Times New Roman" w:eastAsia="Times New Roman" w:hAnsi="Times New Roman"/>
          <w:b/>
          <w:bCs/>
          <w:i/>
          <w:lang w:eastAsia="hu-HU"/>
        </w:rPr>
        <w:t xml:space="preserve">jellegű </w:t>
      </w:r>
      <w:r w:rsidR="002C1F17" w:rsidRPr="006A559D">
        <w:rPr>
          <w:rFonts w:ascii="Times New Roman" w:eastAsia="Times New Roman" w:hAnsi="Times New Roman"/>
          <w:b/>
          <w:bCs/>
          <w:i/>
          <w:lang w:eastAsia="hu-HU"/>
        </w:rPr>
        <w:t>-</w:t>
      </w:r>
      <w:r w:rsidR="002C1F17" w:rsidRPr="006A559D">
        <w:rPr>
          <w:rFonts w:ascii="Times New Roman" w:eastAsia="Times New Roman" w:hAnsi="Times New Roman"/>
          <w:bCs/>
          <w:i/>
          <w:lang w:eastAsia="hu-HU"/>
        </w:rPr>
        <w:t xml:space="preserve"> </w:t>
      </w:r>
      <w:r w:rsidRPr="006A559D">
        <w:rPr>
          <w:rFonts w:ascii="Times New Roman" w:eastAsia="Times New Roman" w:hAnsi="Times New Roman"/>
          <w:bCs/>
          <w:i/>
          <w:lang w:eastAsia="hu-HU"/>
        </w:rPr>
        <w:t>Harkány Város közigazgatási területe.</w:t>
      </w:r>
    </w:p>
    <w:p w14:paraId="1A0A7BDA" w14:textId="77777777" w:rsidR="00895DA9" w:rsidRPr="006A559D" w:rsidRDefault="00895DA9" w:rsidP="00685179">
      <w:pPr>
        <w:spacing w:after="0" w:line="300" w:lineRule="auto"/>
        <w:ind w:left="-312"/>
        <w:jc w:val="both"/>
        <w:rPr>
          <w:rFonts w:ascii="Times New Roman" w:eastAsia="Times New Roman" w:hAnsi="Times New Roman"/>
          <w:lang w:eastAsia="hu-HU"/>
        </w:rPr>
      </w:pPr>
    </w:p>
    <w:p w14:paraId="1F3E1B89" w14:textId="77777777" w:rsidR="002E4EEC" w:rsidRPr="006A559D" w:rsidRDefault="00C62660" w:rsidP="00685179">
      <w:pPr>
        <w:pStyle w:val="Cmsor2"/>
        <w:numPr>
          <w:ilvl w:val="1"/>
          <w:numId w:val="1"/>
        </w:numPr>
        <w:spacing w:before="0" w:after="0" w:line="300" w:lineRule="auto"/>
        <w:ind w:left="-624" w:firstLine="0"/>
        <w:jc w:val="both"/>
        <w:rPr>
          <w:rFonts w:ascii="Times New Roman" w:hAnsi="Times New Roman"/>
          <w:bCs w:val="0"/>
          <w:i w:val="0"/>
          <w:iCs w:val="0"/>
          <w:sz w:val="22"/>
          <w:szCs w:val="22"/>
          <w:lang w:eastAsia="hu-HU"/>
        </w:rPr>
      </w:pPr>
      <w:bookmarkStart w:id="88" w:name="_Toc441176313"/>
      <w:r w:rsidRPr="006A559D">
        <w:rPr>
          <w:rFonts w:ascii="Times New Roman" w:hAnsi="Times New Roman"/>
          <w:bCs w:val="0"/>
          <w:i w:val="0"/>
          <w:iCs w:val="0"/>
          <w:sz w:val="22"/>
          <w:szCs w:val="22"/>
          <w:lang w:eastAsia="hu-HU"/>
        </w:rPr>
        <w:t xml:space="preserve"> </w:t>
      </w:r>
      <w:bookmarkStart w:id="89" w:name="_Toc58594265"/>
      <w:bookmarkStart w:id="90" w:name="_Toc58594944"/>
      <w:bookmarkStart w:id="91" w:name="_Toc58595811"/>
      <w:bookmarkStart w:id="92" w:name="_Toc58596943"/>
      <w:bookmarkStart w:id="93" w:name="_Toc71558830"/>
      <w:bookmarkStart w:id="94" w:name="_Toc71559126"/>
      <w:bookmarkStart w:id="95" w:name="_Toc71559431"/>
      <w:bookmarkStart w:id="96" w:name="_Toc71559802"/>
      <w:bookmarkStart w:id="97" w:name="_Toc71559941"/>
      <w:r w:rsidR="002C1F17" w:rsidRPr="006A559D">
        <w:rPr>
          <w:rFonts w:ascii="Times New Roman" w:hAnsi="Times New Roman"/>
          <w:bCs w:val="0"/>
          <w:i w:val="0"/>
          <w:iCs w:val="0"/>
          <w:sz w:val="22"/>
          <w:szCs w:val="22"/>
          <w:lang w:eastAsia="hu-HU"/>
        </w:rPr>
        <w:t xml:space="preserve">Az </w:t>
      </w:r>
      <w:r w:rsidR="00496498" w:rsidRPr="006A559D">
        <w:rPr>
          <w:rFonts w:ascii="Times New Roman" w:hAnsi="Times New Roman"/>
          <w:bCs w:val="0"/>
          <w:i w:val="0"/>
          <w:iCs w:val="0"/>
          <w:sz w:val="22"/>
          <w:szCs w:val="22"/>
          <w:lang w:eastAsia="hu-HU"/>
        </w:rPr>
        <w:t>Intézmény</w:t>
      </w:r>
      <w:r w:rsidR="002C1F17" w:rsidRPr="006A559D">
        <w:rPr>
          <w:rFonts w:ascii="Times New Roman" w:hAnsi="Times New Roman"/>
          <w:bCs w:val="0"/>
          <w:i w:val="0"/>
          <w:iCs w:val="0"/>
          <w:sz w:val="22"/>
          <w:szCs w:val="22"/>
          <w:lang w:eastAsia="hu-HU"/>
        </w:rPr>
        <w:t xml:space="preserve"> alaptevékenysége</w:t>
      </w:r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</w:p>
    <w:p w14:paraId="2CB3193C" w14:textId="1FA7FC61" w:rsidR="00C443CF" w:rsidRPr="006A559D" w:rsidRDefault="002E4EEC" w:rsidP="00685179">
      <w:pPr>
        <w:pStyle w:val="Listaszerbekezds"/>
        <w:spacing w:after="0" w:line="300" w:lineRule="auto"/>
        <w:ind w:left="-312"/>
        <w:contextualSpacing w:val="0"/>
        <w:jc w:val="both"/>
        <w:rPr>
          <w:rFonts w:ascii="Times New Roman" w:hAnsi="Times New Roman"/>
        </w:rPr>
      </w:pPr>
      <w:r w:rsidRPr="006A559D">
        <w:rPr>
          <w:rFonts w:ascii="Times New Roman" w:hAnsi="Times New Roman"/>
        </w:rPr>
        <w:t xml:space="preserve">A költségvetési szerv közfeladata: </w:t>
      </w:r>
      <w:r w:rsidR="00DF4182" w:rsidRPr="00DF4182">
        <w:rPr>
          <w:rFonts w:ascii="Times New Roman" w:hAnsi="Times New Roman"/>
        </w:rPr>
        <w:t xml:space="preserve">A Magyarország helyi önkormányzatairól szóló 2011. évi CLXXXIX. törvény 13. § (1) bekezdésének 7. pontja alapján a helyi közművelődési tevékenység biztosítása. A muzeális intézményekről, a nyilvános könyvtári ellátásról és a közművelődésről szóló 1997. évi CXL. törvény (továbbiakban: </w:t>
      </w:r>
      <w:proofErr w:type="spellStart"/>
      <w:r w:rsidR="00DF4182" w:rsidRPr="00DF4182">
        <w:rPr>
          <w:rFonts w:ascii="Times New Roman" w:hAnsi="Times New Roman"/>
        </w:rPr>
        <w:t>Kulttv</w:t>
      </w:r>
      <w:proofErr w:type="spellEnd"/>
      <w:r w:rsidR="00DF4182" w:rsidRPr="00DF4182">
        <w:rPr>
          <w:rFonts w:ascii="Times New Roman" w:hAnsi="Times New Roman"/>
        </w:rPr>
        <w:t xml:space="preserve">.) alapján a nyilvános könyvtári ellátás és a közművelődési alapszolgáltatások biztosítása. A sportról szóló 2004. évi I. törvény alapján a sporttal kapcsolatos tevékenységek elvégzése. </w:t>
      </w:r>
      <w:bookmarkStart w:id="98" w:name="_Toc441176314"/>
      <w:bookmarkEnd w:id="88"/>
    </w:p>
    <w:p w14:paraId="6DDBCAB1" w14:textId="77777777" w:rsidR="00C443CF" w:rsidRPr="006A559D" w:rsidRDefault="00C443CF" w:rsidP="00685179">
      <w:pPr>
        <w:pStyle w:val="Listaszerbekezds"/>
        <w:spacing w:after="0" w:line="300" w:lineRule="auto"/>
        <w:ind w:left="-312"/>
        <w:contextualSpacing w:val="0"/>
        <w:jc w:val="both"/>
        <w:rPr>
          <w:rFonts w:ascii="Times New Roman" w:hAnsi="Times New Roman"/>
        </w:rPr>
      </w:pPr>
    </w:p>
    <w:p w14:paraId="23FBD579" w14:textId="79A8D136" w:rsidR="00C443CF" w:rsidRPr="006A559D" w:rsidRDefault="00C62660" w:rsidP="00685179">
      <w:pPr>
        <w:pStyle w:val="Cmsor2"/>
        <w:numPr>
          <w:ilvl w:val="1"/>
          <w:numId w:val="1"/>
        </w:numPr>
        <w:spacing w:before="0" w:after="0" w:line="300" w:lineRule="auto"/>
        <w:ind w:left="-624" w:firstLine="0"/>
        <w:jc w:val="both"/>
        <w:rPr>
          <w:rFonts w:ascii="Times New Roman" w:hAnsi="Times New Roman"/>
          <w:bCs w:val="0"/>
          <w:i w:val="0"/>
          <w:iCs w:val="0"/>
          <w:sz w:val="22"/>
          <w:szCs w:val="22"/>
          <w:lang w:eastAsia="hu-HU"/>
        </w:rPr>
      </w:pPr>
      <w:r w:rsidRPr="006A559D">
        <w:rPr>
          <w:rFonts w:ascii="Times New Roman" w:hAnsi="Times New Roman"/>
          <w:bCs w:val="0"/>
          <w:i w:val="0"/>
          <w:iCs w:val="0"/>
          <w:sz w:val="22"/>
          <w:szCs w:val="22"/>
          <w:lang w:eastAsia="hu-HU"/>
        </w:rPr>
        <w:t xml:space="preserve"> </w:t>
      </w:r>
      <w:bookmarkStart w:id="99" w:name="_Toc58594266"/>
      <w:bookmarkStart w:id="100" w:name="_Toc58594945"/>
      <w:bookmarkStart w:id="101" w:name="_Toc58595812"/>
      <w:bookmarkStart w:id="102" w:name="_Toc58596944"/>
      <w:bookmarkStart w:id="103" w:name="_Toc71558831"/>
      <w:bookmarkStart w:id="104" w:name="_Toc71559127"/>
      <w:bookmarkStart w:id="105" w:name="_Toc71559432"/>
      <w:bookmarkStart w:id="106" w:name="_Toc71559803"/>
      <w:bookmarkStart w:id="107" w:name="_Toc71559942"/>
      <w:r w:rsidR="002E4EEC" w:rsidRPr="006A559D">
        <w:rPr>
          <w:rFonts w:ascii="Times New Roman" w:hAnsi="Times New Roman"/>
          <w:bCs w:val="0"/>
          <w:i w:val="0"/>
          <w:iCs w:val="0"/>
          <w:sz w:val="22"/>
          <w:szCs w:val="22"/>
          <w:lang w:eastAsia="hu-HU"/>
        </w:rPr>
        <w:t xml:space="preserve">Az </w:t>
      </w:r>
      <w:r w:rsidR="00496498" w:rsidRPr="006A559D">
        <w:rPr>
          <w:rFonts w:ascii="Times New Roman" w:hAnsi="Times New Roman"/>
          <w:bCs w:val="0"/>
          <w:i w:val="0"/>
          <w:iCs w:val="0"/>
          <w:sz w:val="22"/>
          <w:szCs w:val="22"/>
          <w:lang w:eastAsia="hu-HU"/>
        </w:rPr>
        <w:t>Intézmény</w:t>
      </w:r>
      <w:r w:rsidR="002E4EEC" w:rsidRPr="006A559D">
        <w:rPr>
          <w:rFonts w:ascii="Times New Roman" w:hAnsi="Times New Roman"/>
          <w:bCs w:val="0"/>
          <w:i w:val="0"/>
          <w:iCs w:val="0"/>
          <w:sz w:val="22"/>
          <w:szCs w:val="22"/>
          <w:lang w:eastAsia="hu-HU"/>
        </w:rPr>
        <w:t xml:space="preserve"> </w:t>
      </w:r>
      <w:r w:rsidR="00DF4182">
        <w:rPr>
          <w:rFonts w:ascii="Times New Roman" w:hAnsi="Times New Roman"/>
          <w:bCs w:val="0"/>
          <w:i w:val="0"/>
          <w:iCs w:val="0"/>
          <w:sz w:val="22"/>
          <w:szCs w:val="22"/>
          <w:lang w:eastAsia="hu-HU"/>
        </w:rPr>
        <w:t>fő</w:t>
      </w:r>
      <w:r w:rsidR="002E4EEC" w:rsidRPr="006A559D">
        <w:rPr>
          <w:rFonts w:ascii="Times New Roman" w:hAnsi="Times New Roman"/>
          <w:bCs w:val="0"/>
          <w:i w:val="0"/>
          <w:iCs w:val="0"/>
          <w:sz w:val="22"/>
          <w:szCs w:val="22"/>
          <w:lang w:eastAsia="hu-HU"/>
        </w:rPr>
        <w:t>tevékenységének besorolása</w:t>
      </w:r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r w:rsidR="00520A4F">
        <w:rPr>
          <w:rFonts w:ascii="Times New Roman" w:hAnsi="Times New Roman"/>
          <w:bCs w:val="0"/>
          <w:i w:val="0"/>
          <w:iCs w:val="0"/>
          <w:sz w:val="22"/>
          <w:szCs w:val="22"/>
          <w:lang w:eastAsia="hu-HU"/>
        </w:rPr>
        <w:t>, alaptevékenysége</w:t>
      </w:r>
    </w:p>
    <w:p w14:paraId="0F394F76" w14:textId="77777777" w:rsidR="00C443CF" w:rsidRPr="006A559D" w:rsidRDefault="00C443CF" w:rsidP="00685179">
      <w:pPr>
        <w:pStyle w:val="Listaszerbekezds"/>
        <w:spacing w:after="0" w:line="300" w:lineRule="auto"/>
        <w:ind w:left="-312"/>
        <w:contextualSpacing w:val="0"/>
        <w:jc w:val="both"/>
        <w:rPr>
          <w:rFonts w:ascii="Times New Roman" w:hAnsi="Times New Roman"/>
        </w:rPr>
      </w:pPr>
    </w:p>
    <w:p w14:paraId="24AA26CE" w14:textId="66D0F672" w:rsidR="002E4EEC" w:rsidRPr="006A559D" w:rsidRDefault="002E4EEC" w:rsidP="00685179">
      <w:pPr>
        <w:spacing w:after="0" w:line="300" w:lineRule="auto"/>
        <w:ind w:left="-312"/>
        <w:jc w:val="both"/>
        <w:rPr>
          <w:rFonts w:ascii="Times New Roman" w:eastAsia="Times New Roman" w:hAnsi="Times New Roman"/>
          <w:lang w:eastAsia="hu-HU"/>
        </w:rPr>
      </w:pPr>
      <w:r w:rsidRPr="006A559D">
        <w:rPr>
          <w:rFonts w:ascii="Times New Roman" w:eastAsia="Times New Roman" w:hAnsi="Times New Roman"/>
          <w:lang w:eastAsia="hu-HU"/>
        </w:rPr>
        <w:t xml:space="preserve">Szakágazat: </w:t>
      </w:r>
      <w:r w:rsidRPr="006A559D">
        <w:rPr>
          <w:rFonts w:ascii="Times New Roman" w:eastAsia="Times New Roman" w:hAnsi="Times New Roman"/>
          <w:b/>
          <w:i/>
          <w:lang w:eastAsia="hu-HU"/>
        </w:rPr>
        <w:t xml:space="preserve">910100 </w:t>
      </w:r>
      <w:r w:rsidR="00B76457" w:rsidRPr="00B76457">
        <w:rPr>
          <w:rFonts w:ascii="Times New Roman" w:eastAsia="Times New Roman" w:hAnsi="Times New Roman"/>
          <w:b/>
          <w:i/>
          <w:lang w:eastAsia="hu-HU"/>
        </w:rPr>
        <w:t>Könyvtári tevékenység</w:t>
      </w:r>
    </w:p>
    <w:p w14:paraId="2E9F6482" w14:textId="77777777" w:rsidR="00132D36" w:rsidRPr="006A559D" w:rsidRDefault="00132D36" w:rsidP="00685179">
      <w:pPr>
        <w:spacing w:after="0" w:line="300" w:lineRule="auto"/>
        <w:ind w:left="-312"/>
        <w:jc w:val="both"/>
        <w:rPr>
          <w:rFonts w:ascii="Times New Roman" w:eastAsia="Times New Roman" w:hAnsi="Times New Roman"/>
          <w:lang w:eastAsia="hu-HU"/>
        </w:rPr>
      </w:pPr>
    </w:p>
    <w:p w14:paraId="33DFA77E" w14:textId="601F2165" w:rsidR="002E4EEC" w:rsidRPr="006A559D" w:rsidRDefault="002D663B" w:rsidP="00685179">
      <w:pPr>
        <w:spacing w:after="0" w:line="300" w:lineRule="auto"/>
        <w:ind w:left="-312"/>
        <w:jc w:val="both"/>
        <w:rPr>
          <w:rFonts w:ascii="Times New Roman" w:eastAsia="Times New Roman" w:hAnsi="Times New Roman"/>
          <w:lang w:eastAsia="hu-HU"/>
        </w:rPr>
      </w:pPr>
      <w:r w:rsidRPr="006A559D">
        <w:rPr>
          <w:rFonts w:ascii="Times New Roman" w:eastAsia="Times New Roman" w:hAnsi="Times New Roman"/>
          <w:lang w:eastAsia="hu-HU"/>
        </w:rPr>
        <w:t xml:space="preserve">Az </w:t>
      </w:r>
      <w:r w:rsidR="00496498" w:rsidRPr="006A559D">
        <w:rPr>
          <w:rFonts w:ascii="Times New Roman" w:eastAsia="Times New Roman" w:hAnsi="Times New Roman"/>
          <w:lang w:eastAsia="hu-HU"/>
        </w:rPr>
        <w:t>Intézmény</w:t>
      </w:r>
      <w:r w:rsidRPr="006A559D">
        <w:rPr>
          <w:rFonts w:ascii="Times New Roman" w:eastAsia="Times New Roman" w:hAnsi="Times New Roman"/>
          <w:lang w:eastAsia="hu-HU"/>
        </w:rPr>
        <w:t xml:space="preserve"> biztosítja a </w:t>
      </w:r>
      <w:proofErr w:type="spellStart"/>
      <w:r w:rsidR="00DF4182">
        <w:rPr>
          <w:rFonts w:ascii="Times New Roman" w:eastAsia="Times New Roman" w:hAnsi="Times New Roman"/>
          <w:lang w:eastAsia="hu-HU"/>
        </w:rPr>
        <w:t>K</w:t>
      </w:r>
      <w:r w:rsidR="002E4EEC" w:rsidRPr="006A559D">
        <w:rPr>
          <w:rFonts w:ascii="Times New Roman" w:eastAsia="Times New Roman" w:hAnsi="Times New Roman"/>
          <w:lang w:eastAsia="hu-HU"/>
        </w:rPr>
        <w:t>ulttv</w:t>
      </w:r>
      <w:proofErr w:type="spellEnd"/>
      <w:r w:rsidR="002E4EEC" w:rsidRPr="006A559D">
        <w:rPr>
          <w:rFonts w:ascii="Times New Roman" w:eastAsia="Times New Roman" w:hAnsi="Times New Roman"/>
          <w:lang w:eastAsia="hu-HU"/>
        </w:rPr>
        <w:t>. 64. § (1) bekezdésében írt könyvtári ellátást és a 76. § (3</w:t>
      </w:r>
      <w:r w:rsidR="00DF4182">
        <w:rPr>
          <w:rFonts w:ascii="Times New Roman" w:eastAsia="Times New Roman" w:hAnsi="Times New Roman"/>
          <w:lang w:eastAsia="hu-HU"/>
        </w:rPr>
        <w:t>)</w:t>
      </w:r>
      <w:r w:rsidR="002E4EEC" w:rsidRPr="006A559D">
        <w:rPr>
          <w:rFonts w:ascii="Times New Roman" w:eastAsia="Times New Roman" w:hAnsi="Times New Roman"/>
          <w:lang w:eastAsia="hu-HU"/>
        </w:rPr>
        <w:t xml:space="preserve"> bekezdés szerinti, alábbi</w:t>
      </w:r>
      <w:r w:rsidR="00DF4182">
        <w:rPr>
          <w:rFonts w:ascii="Times New Roman" w:eastAsia="Times New Roman" w:hAnsi="Times New Roman"/>
          <w:lang w:eastAsia="hu-HU"/>
        </w:rPr>
        <w:t xml:space="preserve"> közművelődési</w:t>
      </w:r>
      <w:r w:rsidR="002E4EEC" w:rsidRPr="006A559D">
        <w:rPr>
          <w:rFonts w:ascii="Times New Roman" w:eastAsia="Times New Roman" w:hAnsi="Times New Roman"/>
          <w:lang w:eastAsia="hu-HU"/>
        </w:rPr>
        <w:t xml:space="preserve"> alapszolgáltatásokat:</w:t>
      </w:r>
    </w:p>
    <w:p w14:paraId="26296591" w14:textId="77777777" w:rsidR="002E4EEC" w:rsidRPr="006A559D" w:rsidRDefault="002E4EEC" w:rsidP="00D9301E">
      <w:pPr>
        <w:numPr>
          <w:ilvl w:val="0"/>
          <w:numId w:val="2"/>
        </w:numPr>
        <w:spacing w:after="0" w:line="300" w:lineRule="auto"/>
        <w:ind w:left="-312" w:firstLine="0"/>
        <w:jc w:val="both"/>
        <w:rPr>
          <w:rFonts w:ascii="Times New Roman" w:eastAsia="Times New Roman" w:hAnsi="Times New Roman"/>
          <w:lang w:eastAsia="hu-HU"/>
        </w:rPr>
      </w:pPr>
      <w:r w:rsidRPr="006A559D">
        <w:rPr>
          <w:rFonts w:ascii="Times New Roman" w:eastAsia="Times New Roman" w:hAnsi="Times New Roman"/>
          <w:lang w:eastAsia="hu-HU"/>
        </w:rPr>
        <w:t>a művelődő közösségek létrejöttének elősegítése, működésük támogatása, fejlődésük segítsége, a közművelődési tevékenységek és a művelődő közösségek számára helyszín biztosítása,</w:t>
      </w:r>
    </w:p>
    <w:p w14:paraId="1D2A2885" w14:textId="77777777" w:rsidR="002E4EEC" w:rsidRPr="006A559D" w:rsidRDefault="002E4EEC" w:rsidP="00D9301E">
      <w:pPr>
        <w:numPr>
          <w:ilvl w:val="0"/>
          <w:numId w:val="2"/>
        </w:numPr>
        <w:spacing w:after="0" w:line="300" w:lineRule="auto"/>
        <w:ind w:left="-312" w:firstLine="0"/>
        <w:jc w:val="both"/>
        <w:rPr>
          <w:rFonts w:ascii="Times New Roman" w:eastAsia="Times New Roman" w:hAnsi="Times New Roman"/>
          <w:lang w:eastAsia="hu-HU"/>
        </w:rPr>
      </w:pPr>
      <w:r w:rsidRPr="006A559D">
        <w:rPr>
          <w:rFonts w:ascii="Times New Roman" w:eastAsia="Times New Roman" w:hAnsi="Times New Roman"/>
          <w:lang w:eastAsia="hu-HU"/>
        </w:rPr>
        <w:t>a közösségi és társadalmi részvétel fejlesztése,</w:t>
      </w:r>
    </w:p>
    <w:p w14:paraId="75613CAC" w14:textId="77777777" w:rsidR="002E4EEC" w:rsidRPr="006A559D" w:rsidRDefault="002E4EEC" w:rsidP="00D9301E">
      <w:pPr>
        <w:numPr>
          <w:ilvl w:val="0"/>
          <w:numId w:val="2"/>
        </w:numPr>
        <w:spacing w:after="0" w:line="300" w:lineRule="auto"/>
        <w:ind w:left="-312" w:firstLine="0"/>
        <w:jc w:val="both"/>
        <w:rPr>
          <w:rFonts w:ascii="Times New Roman" w:eastAsia="Times New Roman" w:hAnsi="Times New Roman"/>
          <w:lang w:eastAsia="hu-HU"/>
        </w:rPr>
      </w:pPr>
      <w:r w:rsidRPr="006A559D">
        <w:rPr>
          <w:rFonts w:ascii="Times New Roman" w:eastAsia="Times New Roman" w:hAnsi="Times New Roman"/>
          <w:lang w:eastAsia="hu-HU"/>
        </w:rPr>
        <w:t>az egész életre kiterjedő tanulás feltételeinek biztosítása,</w:t>
      </w:r>
    </w:p>
    <w:p w14:paraId="2E6181D4" w14:textId="77777777" w:rsidR="002E4EEC" w:rsidRPr="006A559D" w:rsidRDefault="009F5C8B" w:rsidP="00D9301E">
      <w:pPr>
        <w:numPr>
          <w:ilvl w:val="0"/>
          <w:numId w:val="2"/>
        </w:numPr>
        <w:spacing w:after="0" w:line="300" w:lineRule="auto"/>
        <w:ind w:left="-312" w:firstLine="0"/>
        <w:jc w:val="both"/>
        <w:rPr>
          <w:rFonts w:ascii="Times New Roman" w:eastAsia="Times New Roman" w:hAnsi="Times New Roman"/>
          <w:lang w:eastAsia="hu-HU"/>
        </w:rPr>
      </w:pPr>
      <w:r>
        <w:rPr>
          <w:rFonts w:ascii="Times New Roman" w:eastAsia="Times New Roman" w:hAnsi="Times New Roman"/>
          <w:lang w:eastAsia="hu-HU"/>
        </w:rPr>
        <w:t>a tehetséggondozás és</w:t>
      </w:r>
      <w:r w:rsidR="002E4EEC" w:rsidRPr="006A559D">
        <w:rPr>
          <w:rFonts w:ascii="Times New Roman" w:eastAsia="Times New Roman" w:hAnsi="Times New Roman"/>
          <w:lang w:eastAsia="hu-HU"/>
        </w:rPr>
        <w:t xml:space="preserve"> fejlesztés feltételeinek biztosítása,</w:t>
      </w:r>
    </w:p>
    <w:p w14:paraId="6DBE78DB" w14:textId="5D63FEF4" w:rsidR="002E4EEC" w:rsidRPr="00DD079C" w:rsidRDefault="002E4EEC" w:rsidP="00D9301E">
      <w:pPr>
        <w:numPr>
          <w:ilvl w:val="0"/>
          <w:numId w:val="2"/>
        </w:numPr>
        <w:spacing w:after="0" w:line="300" w:lineRule="auto"/>
        <w:ind w:left="-312" w:firstLine="0"/>
        <w:jc w:val="both"/>
        <w:rPr>
          <w:rFonts w:ascii="Times New Roman" w:eastAsia="Times New Roman" w:hAnsi="Times New Roman"/>
          <w:lang w:eastAsia="hu-HU"/>
        </w:rPr>
      </w:pPr>
      <w:r w:rsidRPr="00DD079C">
        <w:rPr>
          <w:rFonts w:ascii="Times New Roman" w:eastAsia="Times New Roman" w:hAnsi="Times New Roman"/>
          <w:lang w:eastAsia="hu-HU"/>
        </w:rPr>
        <w:t>kulturális alapú gazdaságfejlesztés</w:t>
      </w:r>
      <w:r w:rsidR="00B4079A">
        <w:rPr>
          <w:rFonts w:ascii="Times New Roman" w:eastAsia="Times New Roman" w:hAnsi="Times New Roman"/>
          <w:lang w:eastAsia="hu-HU"/>
        </w:rPr>
        <w:t>.</w:t>
      </w:r>
    </w:p>
    <w:p w14:paraId="52A44CCF" w14:textId="77777777" w:rsidR="00B4079A" w:rsidRDefault="00B4079A" w:rsidP="00685179">
      <w:pPr>
        <w:spacing w:after="0" w:line="300" w:lineRule="auto"/>
        <w:ind w:left="-312"/>
        <w:jc w:val="both"/>
        <w:rPr>
          <w:rFonts w:ascii="Times New Roman" w:eastAsia="Times New Roman" w:hAnsi="Times New Roman"/>
          <w:lang w:eastAsia="hu-HU"/>
        </w:rPr>
      </w:pPr>
    </w:p>
    <w:p w14:paraId="7A8DBA84" w14:textId="77777777" w:rsidR="00B4079A" w:rsidRDefault="002E4EEC" w:rsidP="00B4079A">
      <w:pPr>
        <w:spacing w:after="0" w:line="300" w:lineRule="auto"/>
        <w:ind w:left="-312"/>
        <w:jc w:val="both"/>
        <w:rPr>
          <w:rFonts w:ascii="Times New Roman" w:eastAsia="Times New Roman" w:hAnsi="Times New Roman"/>
          <w:lang w:eastAsia="hu-HU"/>
        </w:rPr>
      </w:pPr>
      <w:r w:rsidRPr="006A559D">
        <w:rPr>
          <w:rFonts w:ascii="Times New Roman" w:eastAsia="Times New Roman" w:hAnsi="Times New Roman"/>
          <w:lang w:eastAsia="hu-HU"/>
        </w:rPr>
        <w:t>A költségvetési szerv szervezi a település sport</w:t>
      </w:r>
      <w:r w:rsidR="00BC5870" w:rsidRPr="006A559D">
        <w:rPr>
          <w:rFonts w:ascii="Times New Roman" w:eastAsia="Times New Roman" w:hAnsi="Times New Roman"/>
          <w:lang w:eastAsia="hu-HU"/>
        </w:rPr>
        <w:t>-</w:t>
      </w:r>
      <w:r w:rsidRPr="006A559D">
        <w:rPr>
          <w:rFonts w:ascii="Times New Roman" w:eastAsia="Times New Roman" w:hAnsi="Times New Roman"/>
          <w:lang w:eastAsia="hu-HU"/>
        </w:rPr>
        <w:t xml:space="preserve"> és kulturális tevékenységét, valamint támogatja a helyi közművelődési tevékenységet, közösségi színteret biztosít a kulturális és sportesemények számára.</w:t>
      </w:r>
    </w:p>
    <w:p w14:paraId="43AF2311" w14:textId="77777777" w:rsidR="00B4079A" w:rsidRDefault="00B4079A" w:rsidP="00B4079A">
      <w:pPr>
        <w:spacing w:after="0" w:line="300" w:lineRule="auto"/>
        <w:ind w:left="-312"/>
        <w:jc w:val="both"/>
        <w:rPr>
          <w:rFonts w:ascii="Times New Roman" w:eastAsia="Times New Roman" w:hAnsi="Times New Roman"/>
          <w:lang w:eastAsia="hu-HU"/>
        </w:rPr>
      </w:pPr>
    </w:p>
    <w:p w14:paraId="0C184E52" w14:textId="38AC43BB" w:rsidR="00B4079A" w:rsidRDefault="00B4079A" w:rsidP="00B4079A">
      <w:pPr>
        <w:spacing w:after="0" w:line="300" w:lineRule="auto"/>
        <w:ind w:left="-312"/>
        <w:jc w:val="both"/>
        <w:rPr>
          <w:rFonts w:ascii="Times New Roman" w:eastAsia="Times New Roman" w:hAnsi="Times New Roman"/>
          <w:lang w:eastAsia="hu-HU"/>
        </w:rPr>
      </w:pPr>
      <w:r w:rsidRPr="00B4079A">
        <w:rPr>
          <w:rFonts w:ascii="Times New Roman" w:eastAsia="Times New Roman" w:hAnsi="Times New Roman"/>
          <w:lang w:eastAsia="hu-HU"/>
        </w:rPr>
        <w:t>Az intézmény üzemelteti és karbantartja a kezelésében lévő fedett és nyitott</w:t>
      </w:r>
      <w:r>
        <w:rPr>
          <w:rFonts w:ascii="Times New Roman" w:eastAsia="Times New Roman" w:hAnsi="Times New Roman"/>
          <w:lang w:eastAsia="hu-HU"/>
        </w:rPr>
        <w:t xml:space="preserve"> </w:t>
      </w:r>
      <w:r w:rsidRPr="00B4079A">
        <w:rPr>
          <w:rFonts w:ascii="Times New Roman" w:eastAsia="Times New Roman" w:hAnsi="Times New Roman"/>
          <w:lang w:eastAsia="hu-HU"/>
        </w:rPr>
        <w:t>létesítményeket, tárgyi</w:t>
      </w:r>
      <w:r>
        <w:rPr>
          <w:rFonts w:ascii="Times New Roman" w:eastAsia="Times New Roman" w:hAnsi="Times New Roman"/>
          <w:lang w:eastAsia="hu-HU"/>
        </w:rPr>
        <w:t xml:space="preserve"> </w:t>
      </w:r>
      <w:r w:rsidRPr="00B4079A">
        <w:rPr>
          <w:rFonts w:ascii="Times New Roman" w:eastAsia="Times New Roman" w:hAnsi="Times New Roman"/>
          <w:lang w:eastAsia="hu-HU"/>
        </w:rPr>
        <w:t>eszközöket, berendezéseket és felszereléseket, megteremtve így a</w:t>
      </w:r>
      <w:r>
        <w:rPr>
          <w:rFonts w:ascii="Times New Roman" w:eastAsia="Times New Roman" w:hAnsi="Times New Roman"/>
          <w:lang w:eastAsia="hu-HU"/>
        </w:rPr>
        <w:t xml:space="preserve"> </w:t>
      </w:r>
      <w:r w:rsidRPr="00B4079A">
        <w:rPr>
          <w:rFonts w:ascii="Times New Roman" w:eastAsia="Times New Roman" w:hAnsi="Times New Roman"/>
          <w:lang w:eastAsia="hu-HU"/>
        </w:rPr>
        <w:t>folyamatos működés feltételeit.</w:t>
      </w:r>
    </w:p>
    <w:p w14:paraId="4739F317" w14:textId="77777777" w:rsidR="00B4079A" w:rsidRDefault="00B4079A" w:rsidP="00B4079A">
      <w:pPr>
        <w:spacing w:after="0" w:line="300" w:lineRule="auto"/>
        <w:ind w:left="-312"/>
        <w:jc w:val="both"/>
        <w:rPr>
          <w:rFonts w:ascii="Times New Roman" w:eastAsia="Times New Roman" w:hAnsi="Times New Roman"/>
          <w:lang w:eastAsia="hu-HU"/>
        </w:rPr>
      </w:pPr>
    </w:p>
    <w:p w14:paraId="745BACD3" w14:textId="30E11D9E" w:rsidR="00B4079A" w:rsidRDefault="00B4079A" w:rsidP="00B4079A">
      <w:pPr>
        <w:spacing w:after="0" w:line="300" w:lineRule="auto"/>
        <w:ind w:left="-312"/>
        <w:jc w:val="both"/>
        <w:rPr>
          <w:rFonts w:ascii="Times New Roman" w:eastAsia="Times New Roman" w:hAnsi="Times New Roman"/>
          <w:lang w:eastAsia="hu-HU"/>
        </w:rPr>
      </w:pPr>
      <w:r w:rsidRPr="00B4079A">
        <w:rPr>
          <w:rFonts w:ascii="Times New Roman" w:eastAsia="Times New Roman" w:hAnsi="Times New Roman"/>
          <w:lang w:eastAsia="hu-HU"/>
        </w:rPr>
        <w:t>Biztosítja a minőségi diák-és szabadidősport tevékenységet.</w:t>
      </w:r>
    </w:p>
    <w:p w14:paraId="5DEC6E4D" w14:textId="77777777" w:rsidR="00B4079A" w:rsidRDefault="00B4079A" w:rsidP="00685179">
      <w:pPr>
        <w:spacing w:after="0" w:line="300" w:lineRule="auto"/>
        <w:ind w:left="-312"/>
        <w:jc w:val="both"/>
        <w:rPr>
          <w:rFonts w:ascii="Times New Roman" w:eastAsia="Times New Roman" w:hAnsi="Times New Roman"/>
          <w:lang w:eastAsia="hu-HU"/>
        </w:rPr>
      </w:pPr>
    </w:p>
    <w:p w14:paraId="141BDCD8" w14:textId="152F9825" w:rsidR="00045540" w:rsidRDefault="00045540" w:rsidP="00685179">
      <w:pPr>
        <w:spacing w:after="0" w:line="300" w:lineRule="auto"/>
        <w:ind w:left="-312"/>
        <w:jc w:val="both"/>
        <w:rPr>
          <w:rFonts w:ascii="Times New Roman" w:eastAsia="Times New Roman" w:hAnsi="Times New Roman"/>
          <w:lang w:eastAsia="hu-HU"/>
        </w:rPr>
      </w:pPr>
      <w:r>
        <w:rPr>
          <w:rFonts w:ascii="Times New Roman" w:eastAsia="Times New Roman" w:hAnsi="Times New Roman"/>
          <w:lang w:eastAsia="hu-HU"/>
        </w:rPr>
        <w:t>A költségvetési szerv által ellátott, kormányzati funkció szerint besorolt alaptevékenységek, rendszeresen ellátott vállalkozási tevékenységek:</w:t>
      </w:r>
    </w:p>
    <w:p w14:paraId="1638EF59" w14:textId="77777777" w:rsidR="00042754" w:rsidRDefault="00042754" w:rsidP="00685179">
      <w:pPr>
        <w:spacing w:after="0" w:line="300" w:lineRule="auto"/>
        <w:ind w:left="-312"/>
        <w:jc w:val="both"/>
        <w:rPr>
          <w:rFonts w:ascii="Times New Roman" w:eastAsia="Times New Roman" w:hAnsi="Times New Roman"/>
          <w:lang w:eastAsia="hu-HU"/>
        </w:rPr>
      </w:pPr>
    </w:p>
    <w:p w14:paraId="551F4196" w14:textId="19CE5A1F" w:rsidR="00731C4B" w:rsidRPr="00045540" w:rsidRDefault="00731C4B" w:rsidP="00045540">
      <w:pPr>
        <w:spacing w:after="0"/>
        <w:rPr>
          <w:rFonts w:ascii="Times New Roman" w:hAnsi="Times New Roman"/>
          <w:lang w:eastAsia="hu-HU"/>
        </w:rPr>
      </w:pPr>
      <w:bookmarkStart w:id="108" w:name="_Toc441176315"/>
      <w:r w:rsidRPr="00045540">
        <w:rPr>
          <w:rFonts w:ascii="Times New Roman" w:hAnsi="Times New Roman"/>
          <w:lang w:eastAsia="hu-HU"/>
        </w:rPr>
        <w:t>013350</w:t>
      </w:r>
      <w:r w:rsidRPr="00045540">
        <w:rPr>
          <w:rFonts w:ascii="Times New Roman" w:hAnsi="Times New Roman"/>
          <w:lang w:eastAsia="hu-HU"/>
        </w:rPr>
        <w:tab/>
      </w:r>
      <w:r w:rsidR="00045540" w:rsidRPr="00045540">
        <w:rPr>
          <w:rFonts w:ascii="Times New Roman" w:hAnsi="Times New Roman"/>
          <w:lang w:eastAsia="hu-HU"/>
        </w:rPr>
        <w:tab/>
      </w:r>
      <w:r w:rsidRPr="00045540">
        <w:rPr>
          <w:rFonts w:ascii="Times New Roman" w:hAnsi="Times New Roman"/>
          <w:lang w:eastAsia="hu-HU"/>
        </w:rPr>
        <w:t>Az önkormányzati vagyonnal való gazdálkodással kapcsolatos feladatok</w:t>
      </w:r>
    </w:p>
    <w:p w14:paraId="1D47378B" w14:textId="6BF6DC54" w:rsidR="00731C4B" w:rsidRPr="00045540" w:rsidRDefault="00731C4B" w:rsidP="00045540">
      <w:pPr>
        <w:spacing w:after="0"/>
        <w:rPr>
          <w:rFonts w:ascii="Times New Roman" w:hAnsi="Times New Roman"/>
          <w:lang w:eastAsia="hu-HU"/>
        </w:rPr>
      </w:pPr>
      <w:r w:rsidRPr="00045540">
        <w:rPr>
          <w:rFonts w:ascii="Times New Roman" w:hAnsi="Times New Roman"/>
          <w:lang w:eastAsia="hu-HU"/>
        </w:rPr>
        <w:t xml:space="preserve">046040 </w:t>
      </w:r>
      <w:r w:rsidRPr="00045540">
        <w:rPr>
          <w:rFonts w:ascii="Times New Roman" w:hAnsi="Times New Roman"/>
          <w:lang w:eastAsia="hu-HU"/>
        </w:rPr>
        <w:tab/>
        <w:t>Hírügynökségi, információs szolgáltatás</w:t>
      </w:r>
    </w:p>
    <w:p w14:paraId="502A9C39" w14:textId="786F6771" w:rsidR="00731C4B" w:rsidRPr="00045540" w:rsidRDefault="00731C4B" w:rsidP="00045540">
      <w:pPr>
        <w:spacing w:after="0"/>
        <w:rPr>
          <w:rFonts w:ascii="Times New Roman" w:hAnsi="Times New Roman"/>
          <w:lang w:eastAsia="hu-HU"/>
        </w:rPr>
      </w:pPr>
      <w:r w:rsidRPr="00045540">
        <w:rPr>
          <w:rFonts w:ascii="Times New Roman" w:hAnsi="Times New Roman"/>
          <w:lang w:eastAsia="hu-HU"/>
        </w:rPr>
        <w:t xml:space="preserve">081030 </w:t>
      </w:r>
      <w:r w:rsidRPr="00045540">
        <w:rPr>
          <w:rFonts w:ascii="Times New Roman" w:hAnsi="Times New Roman"/>
          <w:lang w:eastAsia="hu-HU"/>
        </w:rPr>
        <w:tab/>
        <w:t>Sportlétesítmények, edzőtáborok működtetése és fejlesztése</w:t>
      </w:r>
    </w:p>
    <w:p w14:paraId="0DB8108D" w14:textId="64E04DAA" w:rsidR="00731C4B" w:rsidRPr="00045540" w:rsidRDefault="00731C4B" w:rsidP="00045540">
      <w:pPr>
        <w:spacing w:after="0"/>
        <w:rPr>
          <w:rFonts w:ascii="Times New Roman" w:hAnsi="Times New Roman"/>
          <w:lang w:eastAsia="hu-HU"/>
        </w:rPr>
      </w:pPr>
      <w:r w:rsidRPr="00045540">
        <w:rPr>
          <w:rFonts w:ascii="Times New Roman" w:hAnsi="Times New Roman"/>
          <w:lang w:eastAsia="hu-HU"/>
        </w:rPr>
        <w:t xml:space="preserve">082030 </w:t>
      </w:r>
      <w:r w:rsidRPr="00045540">
        <w:rPr>
          <w:rFonts w:ascii="Times New Roman" w:hAnsi="Times New Roman"/>
          <w:lang w:eastAsia="hu-HU"/>
        </w:rPr>
        <w:tab/>
        <w:t>Művészeti tevékenységek (kivéve: színház)</w:t>
      </w:r>
    </w:p>
    <w:p w14:paraId="695F9C87" w14:textId="0C105717" w:rsidR="00731C4B" w:rsidRPr="00045540" w:rsidRDefault="00731C4B" w:rsidP="00045540">
      <w:pPr>
        <w:spacing w:after="0"/>
        <w:rPr>
          <w:rFonts w:ascii="Times New Roman" w:hAnsi="Times New Roman"/>
          <w:lang w:eastAsia="hu-HU"/>
        </w:rPr>
      </w:pPr>
      <w:r w:rsidRPr="00045540">
        <w:rPr>
          <w:rFonts w:ascii="Times New Roman" w:hAnsi="Times New Roman"/>
          <w:lang w:eastAsia="hu-HU"/>
        </w:rPr>
        <w:t xml:space="preserve">082042 </w:t>
      </w:r>
      <w:r w:rsidRPr="00045540">
        <w:rPr>
          <w:rFonts w:ascii="Times New Roman" w:hAnsi="Times New Roman"/>
          <w:lang w:eastAsia="hu-HU"/>
        </w:rPr>
        <w:tab/>
        <w:t>Könyvtári állomány gyarapítása, nyilvántartása</w:t>
      </w:r>
    </w:p>
    <w:p w14:paraId="1404E6CC" w14:textId="4E5F0B06" w:rsidR="00731C4B" w:rsidRPr="00045540" w:rsidRDefault="00731C4B" w:rsidP="00045540">
      <w:pPr>
        <w:spacing w:after="0"/>
        <w:rPr>
          <w:rFonts w:ascii="Times New Roman" w:hAnsi="Times New Roman"/>
          <w:lang w:eastAsia="hu-HU"/>
        </w:rPr>
      </w:pPr>
      <w:r w:rsidRPr="00045540">
        <w:rPr>
          <w:rFonts w:ascii="Times New Roman" w:hAnsi="Times New Roman"/>
          <w:lang w:eastAsia="hu-HU"/>
        </w:rPr>
        <w:lastRenderedPageBreak/>
        <w:t xml:space="preserve">082043 </w:t>
      </w:r>
      <w:r w:rsidRPr="00045540">
        <w:rPr>
          <w:rFonts w:ascii="Times New Roman" w:hAnsi="Times New Roman"/>
          <w:lang w:eastAsia="hu-HU"/>
        </w:rPr>
        <w:tab/>
        <w:t>Könyvtári állomány feltárása, megőrzése, védelme</w:t>
      </w:r>
    </w:p>
    <w:p w14:paraId="1B16EE56" w14:textId="2F36D307" w:rsidR="00731C4B" w:rsidRPr="00045540" w:rsidRDefault="00731C4B" w:rsidP="00045540">
      <w:pPr>
        <w:spacing w:after="0"/>
        <w:rPr>
          <w:rFonts w:ascii="Times New Roman" w:hAnsi="Times New Roman"/>
          <w:lang w:eastAsia="hu-HU"/>
        </w:rPr>
      </w:pPr>
      <w:r w:rsidRPr="00045540">
        <w:rPr>
          <w:rFonts w:ascii="Times New Roman" w:hAnsi="Times New Roman"/>
          <w:lang w:eastAsia="hu-HU"/>
        </w:rPr>
        <w:t xml:space="preserve">082044 </w:t>
      </w:r>
      <w:r w:rsidRPr="00045540">
        <w:rPr>
          <w:rFonts w:ascii="Times New Roman" w:hAnsi="Times New Roman"/>
          <w:lang w:eastAsia="hu-HU"/>
        </w:rPr>
        <w:tab/>
        <w:t>Könyvtári szolgáltatások</w:t>
      </w:r>
    </w:p>
    <w:p w14:paraId="38FA65EB" w14:textId="253184D7" w:rsidR="00731C4B" w:rsidRPr="00045540" w:rsidRDefault="00731C4B" w:rsidP="00045540">
      <w:pPr>
        <w:spacing w:after="0"/>
        <w:rPr>
          <w:rFonts w:ascii="Times New Roman" w:hAnsi="Times New Roman"/>
          <w:lang w:eastAsia="hu-HU"/>
        </w:rPr>
      </w:pPr>
      <w:r w:rsidRPr="00045540">
        <w:rPr>
          <w:rFonts w:ascii="Times New Roman" w:hAnsi="Times New Roman"/>
          <w:lang w:eastAsia="hu-HU"/>
        </w:rPr>
        <w:t xml:space="preserve">082070 </w:t>
      </w:r>
      <w:r w:rsidRPr="00045540">
        <w:rPr>
          <w:rFonts w:ascii="Times New Roman" w:hAnsi="Times New Roman"/>
          <w:lang w:eastAsia="hu-HU"/>
        </w:rPr>
        <w:tab/>
        <w:t>Történelmi hely, építmény, egyéb látványosság működtetése és megóvása</w:t>
      </w:r>
    </w:p>
    <w:p w14:paraId="7924BCE3" w14:textId="77C1E460" w:rsidR="00731C4B" w:rsidRPr="00045540" w:rsidRDefault="00731C4B" w:rsidP="00045540">
      <w:pPr>
        <w:spacing w:after="0"/>
        <w:rPr>
          <w:rFonts w:ascii="Times New Roman" w:hAnsi="Times New Roman"/>
          <w:lang w:eastAsia="hu-HU"/>
        </w:rPr>
      </w:pPr>
      <w:r w:rsidRPr="00045540">
        <w:rPr>
          <w:rFonts w:ascii="Times New Roman" w:hAnsi="Times New Roman"/>
          <w:lang w:eastAsia="hu-HU"/>
        </w:rPr>
        <w:t xml:space="preserve">082091 </w:t>
      </w:r>
      <w:r w:rsidRPr="00045540">
        <w:rPr>
          <w:rFonts w:ascii="Times New Roman" w:hAnsi="Times New Roman"/>
          <w:lang w:eastAsia="hu-HU"/>
        </w:rPr>
        <w:tab/>
        <w:t>Közművelődés – közösségi és társadalmi részvétel fejlesztése</w:t>
      </w:r>
    </w:p>
    <w:p w14:paraId="1BF9D822" w14:textId="0878B85E" w:rsidR="00731C4B" w:rsidRPr="00045540" w:rsidRDefault="00731C4B" w:rsidP="00045540">
      <w:pPr>
        <w:spacing w:after="0"/>
        <w:rPr>
          <w:rFonts w:ascii="Times New Roman" w:hAnsi="Times New Roman"/>
          <w:lang w:eastAsia="hu-HU"/>
        </w:rPr>
      </w:pPr>
      <w:r w:rsidRPr="00045540">
        <w:rPr>
          <w:rFonts w:ascii="Times New Roman" w:hAnsi="Times New Roman"/>
          <w:lang w:eastAsia="hu-HU"/>
        </w:rPr>
        <w:t>082092</w:t>
      </w:r>
      <w:r w:rsidRPr="00045540">
        <w:rPr>
          <w:rFonts w:ascii="Times New Roman" w:hAnsi="Times New Roman"/>
          <w:lang w:eastAsia="hu-HU"/>
        </w:rPr>
        <w:tab/>
      </w:r>
      <w:r w:rsidRPr="00045540">
        <w:rPr>
          <w:rFonts w:ascii="Times New Roman" w:hAnsi="Times New Roman"/>
          <w:lang w:eastAsia="hu-HU"/>
        </w:rPr>
        <w:tab/>
        <w:t>Közművelődés – hagyományos közösségi kulturális értékek gondozása</w:t>
      </w:r>
    </w:p>
    <w:p w14:paraId="0CB03FB5" w14:textId="3912E1FB" w:rsidR="00731C4B" w:rsidRPr="00045540" w:rsidRDefault="00731C4B" w:rsidP="00045540">
      <w:pPr>
        <w:spacing w:after="0"/>
        <w:rPr>
          <w:rFonts w:ascii="Times New Roman" w:hAnsi="Times New Roman"/>
          <w:lang w:eastAsia="hu-HU"/>
        </w:rPr>
      </w:pPr>
      <w:r w:rsidRPr="00045540">
        <w:rPr>
          <w:rFonts w:ascii="Times New Roman" w:hAnsi="Times New Roman"/>
          <w:lang w:eastAsia="hu-HU"/>
        </w:rPr>
        <w:t>082093</w:t>
      </w:r>
      <w:r w:rsidRPr="00045540">
        <w:rPr>
          <w:rFonts w:ascii="Times New Roman" w:hAnsi="Times New Roman"/>
          <w:lang w:eastAsia="hu-HU"/>
        </w:rPr>
        <w:tab/>
      </w:r>
      <w:r w:rsidRPr="00045540">
        <w:rPr>
          <w:rFonts w:ascii="Times New Roman" w:hAnsi="Times New Roman"/>
          <w:lang w:eastAsia="hu-HU"/>
        </w:rPr>
        <w:tab/>
        <w:t>Közművelődés – egész életre kiterjedő tanulás, amatőr művészetek</w:t>
      </w:r>
    </w:p>
    <w:p w14:paraId="6088B39B" w14:textId="0D714995" w:rsidR="00731C4B" w:rsidRPr="00045540" w:rsidRDefault="00731C4B" w:rsidP="00045540">
      <w:pPr>
        <w:spacing w:after="0"/>
        <w:rPr>
          <w:rFonts w:ascii="Times New Roman" w:hAnsi="Times New Roman"/>
          <w:lang w:eastAsia="hu-HU"/>
        </w:rPr>
      </w:pPr>
      <w:r w:rsidRPr="00045540">
        <w:rPr>
          <w:rFonts w:ascii="Times New Roman" w:hAnsi="Times New Roman"/>
          <w:lang w:eastAsia="hu-HU"/>
        </w:rPr>
        <w:t xml:space="preserve">082094 </w:t>
      </w:r>
      <w:r w:rsidRPr="00045540">
        <w:rPr>
          <w:rFonts w:ascii="Times New Roman" w:hAnsi="Times New Roman"/>
          <w:lang w:eastAsia="hu-HU"/>
        </w:rPr>
        <w:tab/>
        <w:t>Közművelődés – kulturális alapú gazdaságfejlesztés</w:t>
      </w:r>
    </w:p>
    <w:p w14:paraId="775F2BA1" w14:textId="632CF16D" w:rsidR="00731C4B" w:rsidRPr="00045540" w:rsidRDefault="00731C4B" w:rsidP="00045540">
      <w:pPr>
        <w:spacing w:after="0"/>
        <w:rPr>
          <w:rFonts w:ascii="Times New Roman" w:hAnsi="Times New Roman"/>
          <w:lang w:eastAsia="hu-HU"/>
        </w:rPr>
      </w:pPr>
      <w:r w:rsidRPr="00045540">
        <w:rPr>
          <w:rFonts w:ascii="Times New Roman" w:hAnsi="Times New Roman"/>
          <w:lang w:eastAsia="hu-HU"/>
        </w:rPr>
        <w:t xml:space="preserve">086020 </w:t>
      </w:r>
      <w:r w:rsidRPr="00045540">
        <w:rPr>
          <w:rFonts w:ascii="Times New Roman" w:hAnsi="Times New Roman"/>
          <w:lang w:eastAsia="hu-HU"/>
        </w:rPr>
        <w:tab/>
        <w:t>Helyi, térségi közösségi tér biztosítása, működtetése</w:t>
      </w:r>
    </w:p>
    <w:p w14:paraId="1919B607" w14:textId="55F7DA82" w:rsidR="00731C4B" w:rsidRPr="00045540" w:rsidRDefault="00731C4B" w:rsidP="00045540">
      <w:pPr>
        <w:spacing w:after="0"/>
        <w:rPr>
          <w:rFonts w:ascii="Times New Roman" w:hAnsi="Times New Roman"/>
          <w:lang w:eastAsia="hu-HU"/>
        </w:rPr>
      </w:pPr>
      <w:r w:rsidRPr="00045540">
        <w:rPr>
          <w:rFonts w:ascii="Times New Roman" w:hAnsi="Times New Roman"/>
          <w:lang w:eastAsia="hu-HU"/>
        </w:rPr>
        <w:t xml:space="preserve">086090 </w:t>
      </w:r>
      <w:r w:rsidRPr="00045540">
        <w:rPr>
          <w:rFonts w:ascii="Times New Roman" w:hAnsi="Times New Roman"/>
          <w:lang w:eastAsia="hu-HU"/>
        </w:rPr>
        <w:tab/>
        <w:t>Egyéb szabadidős szolgáltatás</w:t>
      </w:r>
    </w:p>
    <w:p w14:paraId="0A68EBCF" w14:textId="2CC966EA" w:rsidR="00731C4B" w:rsidRPr="00045540" w:rsidRDefault="00731C4B" w:rsidP="00045540">
      <w:pPr>
        <w:spacing w:after="0"/>
        <w:rPr>
          <w:rFonts w:ascii="Times New Roman" w:hAnsi="Times New Roman"/>
          <w:lang w:eastAsia="hu-HU"/>
        </w:rPr>
      </w:pPr>
      <w:r w:rsidRPr="00045540">
        <w:rPr>
          <w:rFonts w:ascii="Times New Roman" w:hAnsi="Times New Roman"/>
          <w:lang w:eastAsia="hu-HU"/>
        </w:rPr>
        <w:t xml:space="preserve">095020 </w:t>
      </w:r>
      <w:r w:rsidRPr="00045540">
        <w:rPr>
          <w:rFonts w:ascii="Times New Roman" w:hAnsi="Times New Roman"/>
          <w:lang w:eastAsia="hu-HU"/>
        </w:rPr>
        <w:tab/>
        <w:t>Iskolarendszeren kívüli egyéb oktatás, képzés</w:t>
      </w:r>
    </w:p>
    <w:p w14:paraId="762B1FB0" w14:textId="26455C53" w:rsidR="00731C4B" w:rsidRPr="00045540" w:rsidRDefault="00731C4B" w:rsidP="00045540">
      <w:pPr>
        <w:spacing w:after="0"/>
        <w:rPr>
          <w:rFonts w:ascii="Times New Roman" w:hAnsi="Times New Roman"/>
          <w:lang w:eastAsia="hu-HU"/>
        </w:rPr>
      </w:pPr>
      <w:r w:rsidRPr="00045540">
        <w:rPr>
          <w:rFonts w:ascii="Times New Roman" w:hAnsi="Times New Roman"/>
          <w:lang w:eastAsia="hu-HU"/>
        </w:rPr>
        <w:t xml:space="preserve">105020 </w:t>
      </w:r>
      <w:r w:rsidRPr="00045540">
        <w:rPr>
          <w:rFonts w:ascii="Times New Roman" w:hAnsi="Times New Roman"/>
          <w:lang w:eastAsia="hu-HU"/>
        </w:rPr>
        <w:tab/>
        <w:t>Foglalkoztatást elősegítő képzések és egyéb támogatások</w:t>
      </w:r>
    </w:p>
    <w:p w14:paraId="69DDF8E0" w14:textId="4DF3B3BE" w:rsidR="00721978" w:rsidRDefault="00731C4B" w:rsidP="00045540">
      <w:pPr>
        <w:spacing w:after="0"/>
        <w:rPr>
          <w:rFonts w:ascii="Times New Roman" w:hAnsi="Times New Roman"/>
          <w:lang w:eastAsia="hu-HU"/>
        </w:rPr>
      </w:pPr>
      <w:r w:rsidRPr="00045540">
        <w:rPr>
          <w:rFonts w:ascii="Times New Roman" w:hAnsi="Times New Roman"/>
          <w:lang w:eastAsia="hu-HU"/>
        </w:rPr>
        <w:t xml:space="preserve">107080 </w:t>
      </w:r>
      <w:r w:rsidRPr="00045540">
        <w:rPr>
          <w:rFonts w:ascii="Times New Roman" w:hAnsi="Times New Roman"/>
          <w:lang w:eastAsia="hu-HU"/>
        </w:rPr>
        <w:tab/>
        <w:t>Esélyegyenlőség elősegítését célzó tevékenységek és programok</w:t>
      </w:r>
    </w:p>
    <w:p w14:paraId="48D68EB2" w14:textId="77777777" w:rsidR="00045540" w:rsidRPr="00045540" w:rsidRDefault="00045540" w:rsidP="00045540">
      <w:pPr>
        <w:spacing w:after="0"/>
        <w:rPr>
          <w:rFonts w:ascii="Times New Roman" w:hAnsi="Times New Roman"/>
          <w:lang w:eastAsia="hu-HU"/>
        </w:rPr>
      </w:pPr>
    </w:p>
    <w:p w14:paraId="03A18D8F" w14:textId="77777777" w:rsidR="00CB561D" w:rsidRPr="006A559D" w:rsidRDefault="00CB561D" w:rsidP="00685179">
      <w:pPr>
        <w:pStyle w:val="Cmsor1"/>
        <w:numPr>
          <w:ilvl w:val="0"/>
          <w:numId w:val="1"/>
        </w:numPr>
        <w:spacing w:before="0" w:after="0" w:line="300" w:lineRule="auto"/>
        <w:ind w:left="-624" w:firstLine="0"/>
        <w:jc w:val="both"/>
        <w:rPr>
          <w:rFonts w:ascii="Times New Roman" w:hAnsi="Times New Roman"/>
          <w:sz w:val="22"/>
          <w:szCs w:val="22"/>
          <w:lang w:eastAsia="hu-HU"/>
        </w:rPr>
      </w:pPr>
      <w:r w:rsidRPr="006A559D">
        <w:rPr>
          <w:rFonts w:ascii="Times New Roman" w:hAnsi="Times New Roman"/>
          <w:sz w:val="22"/>
          <w:szCs w:val="22"/>
          <w:lang w:eastAsia="hu-HU"/>
        </w:rPr>
        <w:t xml:space="preserve"> </w:t>
      </w:r>
      <w:bookmarkStart w:id="109" w:name="_Toc58594946"/>
      <w:bookmarkStart w:id="110" w:name="_Toc58595813"/>
      <w:bookmarkStart w:id="111" w:name="_Toc58596945"/>
      <w:bookmarkStart w:id="112" w:name="_Toc71558832"/>
      <w:bookmarkStart w:id="113" w:name="_Toc71559128"/>
      <w:bookmarkStart w:id="114" w:name="_Toc71559433"/>
      <w:bookmarkStart w:id="115" w:name="_Toc71559804"/>
      <w:bookmarkStart w:id="116" w:name="_Toc71559943"/>
      <w:r w:rsidRPr="006A559D">
        <w:rPr>
          <w:rFonts w:ascii="Times New Roman" w:hAnsi="Times New Roman"/>
          <w:sz w:val="22"/>
          <w:szCs w:val="22"/>
          <w:lang w:eastAsia="hu-HU"/>
        </w:rPr>
        <w:t xml:space="preserve">AZ </w:t>
      </w:r>
      <w:r w:rsidR="00496498" w:rsidRPr="006A559D">
        <w:rPr>
          <w:rFonts w:ascii="Times New Roman" w:hAnsi="Times New Roman"/>
          <w:sz w:val="22"/>
          <w:szCs w:val="22"/>
          <w:lang w:eastAsia="hu-HU"/>
        </w:rPr>
        <w:t>INTÉZMÉNY</w:t>
      </w:r>
      <w:r w:rsidRPr="006A559D">
        <w:rPr>
          <w:rFonts w:ascii="Times New Roman" w:hAnsi="Times New Roman"/>
          <w:sz w:val="22"/>
          <w:szCs w:val="22"/>
          <w:lang w:eastAsia="hu-HU"/>
        </w:rPr>
        <w:t xml:space="preserve"> GAZDÁLKODÁSI JOGKÖRE</w:t>
      </w:r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</w:p>
    <w:p w14:paraId="67C054CE" w14:textId="77777777" w:rsidR="002E4EEC" w:rsidRPr="006A559D" w:rsidRDefault="00C62660" w:rsidP="00685179">
      <w:pPr>
        <w:pStyle w:val="Cmsor2"/>
        <w:numPr>
          <w:ilvl w:val="1"/>
          <w:numId w:val="1"/>
        </w:numPr>
        <w:spacing w:before="0" w:after="0" w:line="300" w:lineRule="auto"/>
        <w:ind w:left="-624" w:firstLine="0"/>
        <w:jc w:val="both"/>
        <w:rPr>
          <w:rFonts w:ascii="Times New Roman" w:hAnsi="Times New Roman"/>
          <w:bCs w:val="0"/>
          <w:i w:val="0"/>
          <w:iCs w:val="0"/>
          <w:sz w:val="22"/>
          <w:szCs w:val="22"/>
          <w:lang w:eastAsia="hu-HU"/>
        </w:rPr>
      </w:pPr>
      <w:bookmarkStart w:id="117" w:name="_Toc441176316"/>
      <w:r w:rsidRPr="006A559D">
        <w:rPr>
          <w:rFonts w:ascii="Times New Roman" w:hAnsi="Times New Roman"/>
          <w:bCs w:val="0"/>
          <w:i w:val="0"/>
          <w:iCs w:val="0"/>
          <w:sz w:val="22"/>
          <w:szCs w:val="22"/>
          <w:lang w:eastAsia="hu-HU"/>
        </w:rPr>
        <w:t xml:space="preserve"> </w:t>
      </w:r>
      <w:bookmarkStart w:id="118" w:name="_Toc58594267"/>
      <w:bookmarkStart w:id="119" w:name="_Toc58594947"/>
      <w:bookmarkStart w:id="120" w:name="_Toc58595814"/>
      <w:bookmarkStart w:id="121" w:name="_Toc58596946"/>
      <w:bookmarkStart w:id="122" w:name="_Toc71558833"/>
      <w:bookmarkStart w:id="123" w:name="_Toc71559129"/>
      <w:bookmarkStart w:id="124" w:name="_Toc71559434"/>
      <w:bookmarkStart w:id="125" w:name="_Toc71559805"/>
      <w:bookmarkStart w:id="126" w:name="_Toc71559944"/>
      <w:r w:rsidR="002E4EEC" w:rsidRPr="006A559D">
        <w:rPr>
          <w:rFonts w:ascii="Times New Roman" w:hAnsi="Times New Roman"/>
          <w:bCs w:val="0"/>
          <w:i w:val="0"/>
          <w:iCs w:val="0"/>
          <w:sz w:val="22"/>
          <w:szCs w:val="22"/>
          <w:lang w:eastAsia="hu-HU"/>
        </w:rPr>
        <w:t xml:space="preserve">Az </w:t>
      </w:r>
      <w:r w:rsidR="00496498" w:rsidRPr="006A559D">
        <w:rPr>
          <w:rFonts w:ascii="Times New Roman" w:hAnsi="Times New Roman"/>
          <w:bCs w:val="0"/>
          <w:i w:val="0"/>
          <w:iCs w:val="0"/>
          <w:sz w:val="22"/>
          <w:szCs w:val="22"/>
          <w:lang w:eastAsia="hu-HU"/>
        </w:rPr>
        <w:t>Intézmény</w:t>
      </w:r>
      <w:r w:rsidR="002E4EEC" w:rsidRPr="006A559D">
        <w:rPr>
          <w:rFonts w:ascii="Times New Roman" w:hAnsi="Times New Roman"/>
          <w:bCs w:val="0"/>
          <w:i w:val="0"/>
          <w:iCs w:val="0"/>
          <w:sz w:val="22"/>
          <w:szCs w:val="22"/>
          <w:lang w:eastAsia="hu-HU"/>
        </w:rPr>
        <w:t xml:space="preserve"> kiegészítő, kisegítő és vállalkozási tevékenységei</w:t>
      </w:r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</w:p>
    <w:p w14:paraId="588242F8" w14:textId="16AC657D" w:rsidR="002E4EEC" w:rsidRPr="00466C59" w:rsidRDefault="002E4EEC" w:rsidP="00685179">
      <w:pPr>
        <w:spacing w:after="0" w:line="300" w:lineRule="auto"/>
        <w:ind w:left="-312"/>
        <w:jc w:val="both"/>
        <w:rPr>
          <w:rFonts w:ascii="Times New Roman" w:eastAsia="Times New Roman" w:hAnsi="Times New Roman"/>
          <w:lang w:eastAsia="hu-HU"/>
        </w:rPr>
      </w:pPr>
      <w:r w:rsidRPr="006A559D">
        <w:rPr>
          <w:rFonts w:ascii="Times New Roman" w:eastAsia="Times New Roman" w:hAnsi="Times New Roman"/>
          <w:lang w:eastAsia="hu-HU"/>
        </w:rPr>
        <w:t xml:space="preserve">Az </w:t>
      </w:r>
      <w:r w:rsidR="00496498" w:rsidRPr="006A559D">
        <w:rPr>
          <w:rFonts w:ascii="Times New Roman" w:eastAsia="Times New Roman" w:hAnsi="Times New Roman"/>
          <w:lang w:eastAsia="hu-HU"/>
        </w:rPr>
        <w:t>Intézmény</w:t>
      </w:r>
      <w:r w:rsidRPr="006A559D">
        <w:rPr>
          <w:rFonts w:ascii="Times New Roman" w:eastAsia="Times New Roman" w:hAnsi="Times New Roman"/>
          <w:lang w:eastAsia="hu-HU"/>
        </w:rPr>
        <w:t xml:space="preserve"> önállóan működő költségvetési szerv, </w:t>
      </w:r>
      <w:r w:rsidRPr="00466C59">
        <w:rPr>
          <w:rFonts w:ascii="Times New Roman" w:eastAsia="Times New Roman" w:hAnsi="Times New Roman"/>
          <w:lang w:eastAsia="hu-HU"/>
        </w:rPr>
        <w:t xml:space="preserve">amely </w:t>
      </w:r>
      <w:r w:rsidR="00DD079C" w:rsidRPr="00466C59">
        <w:rPr>
          <w:rFonts w:ascii="Times New Roman" w:eastAsia="Times New Roman" w:hAnsi="Times New Roman"/>
          <w:lang w:eastAsia="hu-HU"/>
        </w:rPr>
        <w:t xml:space="preserve">gazdasági szervezettel nem rendelkezik. A gazdasági szervezet feladatait a Harkányi Polgármesteri Hivatal látja el. Az Intézmény </w:t>
      </w:r>
      <w:r w:rsidRPr="002E14BA">
        <w:rPr>
          <w:rFonts w:ascii="Times New Roman" w:eastAsia="Times New Roman" w:hAnsi="Times New Roman"/>
          <w:lang w:eastAsia="hu-HU"/>
        </w:rPr>
        <w:t>vállalko</w:t>
      </w:r>
      <w:r w:rsidR="001168B8" w:rsidRPr="002E14BA">
        <w:rPr>
          <w:rFonts w:ascii="Times New Roman" w:eastAsia="Times New Roman" w:hAnsi="Times New Roman"/>
          <w:lang w:eastAsia="hu-HU"/>
        </w:rPr>
        <w:t>zási tevékenységet nem folytat.</w:t>
      </w:r>
    </w:p>
    <w:p w14:paraId="184FFFA9" w14:textId="77777777" w:rsidR="00CB561D" w:rsidRPr="006A559D" w:rsidRDefault="00CB561D" w:rsidP="00685179">
      <w:pPr>
        <w:spacing w:after="0" w:line="300" w:lineRule="auto"/>
        <w:ind w:left="-267"/>
        <w:jc w:val="both"/>
        <w:rPr>
          <w:rFonts w:ascii="Times New Roman" w:eastAsia="Times New Roman" w:hAnsi="Times New Roman"/>
          <w:lang w:eastAsia="hu-HU"/>
        </w:rPr>
      </w:pPr>
    </w:p>
    <w:p w14:paraId="500FA885" w14:textId="77777777" w:rsidR="002E4EEC" w:rsidRPr="006A559D" w:rsidRDefault="00C62660" w:rsidP="00685179">
      <w:pPr>
        <w:pStyle w:val="Cmsor2"/>
        <w:numPr>
          <w:ilvl w:val="1"/>
          <w:numId w:val="1"/>
        </w:numPr>
        <w:spacing w:before="0" w:after="0" w:line="300" w:lineRule="auto"/>
        <w:ind w:left="-624" w:firstLine="0"/>
        <w:jc w:val="both"/>
        <w:rPr>
          <w:rFonts w:ascii="Times New Roman" w:hAnsi="Times New Roman"/>
          <w:bCs w:val="0"/>
          <w:i w:val="0"/>
          <w:iCs w:val="0"/>
          <w:sz w:val="22"/>
          <w:szCs w:val="22"/>
          <w:lang w:eastAsia="hu-HU"/>
        </w:rPr>
      </w:pPr>
      <w:bookmarkStart w:id="127" w:name="_Toc441176317"/>
      <w:r w:rsidRPr="006A559D">
        <w:rPr>
          <w:rFonts w:ascii="Times New Roman" w:hAnsi="Times New Roman"/>
          <w:bCs w:val="0"/>
          <w:i w:val="0"/>
          <w:iCs w:val="0"/>
          <w:sz w:val="22"/>
          <w:szCs w:val="22"/>
          <w:lang w:eastAsia="hu-HU"/>
        </w:rPr>
        <w:t xml:space="preserve"> </w:t>
      </w:r>
      <w:bookmarkStart w:id="128" w:name="_Toc58594268"/>
      <w:bookmarkStart w:id="129" w:name="_Toc58594948"/>
      <w:bookmarkStart w:id="130" w:name="_Toc58595815"/>
      <w:bookmarkStart w:id="131" w:name="_Toc58596947"/>
      <w:bookmarkStart w:id="132" w:name="_Toc71558834"/>
      <w:bookmarkStart w:id="133" w:name="_Toc71559130"/>
      <w:bookmarkStart w:id="134" w:name="_Toc71559435"/>
      <w:bookmarkStart w:id="135" w:name="_Toc71559806"/>
      <w:bookmarkStart w:id="136" w:name="_Toc71559945"/>
      <w:r w:rsidR="002E4EEC" w:rsidRPr="006A559D">
        <w:rPr>
          <w:rFonts w:ascii="Times New Roman" w:hAnsi="Times New Roman"/>
          <w:bCs w:val="0"/>
          <w:i w:val="0"/>
          <w:iCs w:val="0"/>
          <w:sz w:val="22"/>
          <w:szCs w:val="22"/>
          <w:lang w:eastAsia="hu-HU"/>
        </w:rPr>
        <w:t xml:space="preserve">Az </w:t>
      </w:r>
      <w:r w:rsidR="00496498" w:rsidRPr="006A559D">
        <w:rPr>
          <w:rFonts w:ascii="Times New Roman" w:hAnsi="Times New Roman"/>
          <w:bCs w:val="0"/>
          <w:i w:val="0"/>
          <w:iCs w:val="0"/>
          <w:sz w:val="22"/>
          <w:szCs w:val="22"/>
          <w:lang w:eastAsia="hu-HU"/>
        </w:rPr>
        <w:t>Intézmény</w:t>
      </w:r>
      <w:r w:rsidR="002E4EEC" w:rsidRPr="006A559D">
        <w:rPr>
          <w:rFonts w:ascii="Times New Roman" w:hAnsi="Times New Roman"/>
          <w:bCs w:val="0"/>
          <w:i w:val="0"/>
          <w:iCs w:val="0"/>
          <w:sz w:val="22"/>
          <w:szCs w:val="22"/>
          <w:lang w:eastAsia="hu-HU"/>
        </w:rPr>
        <w:t xml:space="preserve"> feladatellátására szolgáló vagyon</w:t>
      </w:r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</w:p>
    <w:p w14:paraId="03C0E404" w14:textId="7A6A7B3A" w:rsidR="002E4EEC" w:rsidRPr="00466C59" w:rsidRDefault="002E4EEC" w:rsidP="00685179">
      <w:pPr>
        <w:spacing w:after="0" w:line="300" w:lineRule="auto"/>
        <w:ind w:left="-312"/>
        <w:jc w:val="both"/>
        <w:rPr>
          <w:rFonts w:ascii="Times New Roman" w:eastAsia="Times New Roman" w:hAnsi="Times New Roman"/>
          <w:lang w:eastAsia="hu-HU"/>
        </w:rPr>
      </w:pPr>
      <w:r w:rsidRPr="00466C59">
        <w:rPr>
          <w:rFonts w:ascii="Times New Roman" w:eastAsia="Times New Roman" w:hAnsi="Times New Roman"/>
          <w:lang w:eastAsia="hu-HU"/>
        </w:rPr>
        <w:t xml:space="preserve">A </w:t>
      </w:r>
      <w:r w:rsidR="00CB561D" w:rsidRPr="00466C59">
        <w:rPr>
          <w:rFonts w:ascii="Times New Roman" w:eastAsia="Times New Roman" w:hAnsi="Times New Roman"/>
          <w:lang w:eastAsia="hu-HU"/>
        </w:rPr>
        <w:t>Kiss József Könyvtár, Művelődési Ház és Sportcsarnok</w:t>
      </w:r>
      <w:r w:rsidRPr="00466C59">
        <w:rPr>
          <w:rFonts w:ascii="Times New Roman" w:eastAsia="Times New Roman" w:hAnsi="Times New Roman"/>
          <w:lang w:eastAsia="hu-HU"/>
        </w:rPr>
        <w:t xml:space="preserve"> által használt</w:t>
      </w:r>
      <w:r w:rsidR="00E957F0">
        <w:rPr>
          <w:rFonts w:ascii="Times New Roman" w:eastAsia="Times New Roman" w:hAnsi="Times New Roman"/>
          <w:lang w:eastAsia="hu-HU"/>
        </w:rPr>
        <w:t>, Harkány Város Önkormányzat tulajdonában álló</w:t>
      </w:r>
      <w:r w:rsidRPr="00466C59">
        <w:rPr>
          <w:rFonts w:ascii="Times New Roman" w:eastAsia="Times New Roman" w:hAnsi="Times New Roman"/>
          <w:lang w:eastAsia="hu-HU"/>
        </w:rPr>
        <w:t xml:space="preserve"> harkányi </w:t>
      </w:r>
      <w:r w:rsidRPr="00E957F0">
        <w:rPr>
          <w:rFonts w:ascii="Times New Roman" w:eastAsia="Times New Roman" w:hAnsi="Times New Roman"/>
          <w:lang w:eastAsia="hu-HU"/>
        </w:rPr>
        <w:t>belterület 588/2</w:t>
      </w:r>
      <w:r w:rsidR="00CB561D" w:rsidRPr="00E957F0">
        <w:rPr>
          <w:rFonts w:ascii="Times New Roman" w:eastAsia="Times New Roman" w:hAnsi="Times New Roman"/>
          <w:lang w:eastAsia="hu-HU"/>
        </w:rPr>
        <w:t>.;</w:t>
      </w:r>
      <w:r w:rsidRPr="00E957F0">
        <w:rPr>
          <w:rFonts w:ascii="Times New Roman" w:eastAsia="Times New Roman" w:hAnsi="Times New Roman"/>
          <w:lang w:eastAsia="hu-HU"/>
        </w:rPr>
        <w:t xml:space="preserve"> 242/7</w:t>
      </w:r>
      <w:r w:rsidR="00CB561D" w:rsidRPr="00E957F0">
        <w:rPr>
          <w:rFonts w:ascii="Times New Roman" w:eastAsia="Times New Roman" w:hAnsi="Times New Roman"/>
          <w:lang w:eastAsia="hu-HU"/>
        </w:rPr>
        <w:t xml:space="preserve">.; </w:t>
      </w:r>
      <w:r w:rsidRPr="00E957F0">
        <w:rPr>
          <w:rFonts w:ascii="Times New Roman" w:eastAsia="Times New Roman" w:hAnsi="Times New Roman"/>
          <w:lang w:eastAsia="hu-HU"/>
        </w:rPr>
        <w:t>4237/2</w:t>
      </w:r>
      <w:r w:rsidR="002D663B" w:rsidRPr="00E957F0">
        <w:rPr>
          <w:rFonts w:ascii="Times New Roman" w:eastAsia="Times New Roman" w:hAnsi="Times New Roman"/>
          <w:lang w:eastAsia="hu-HU"/>
        </w:rPr>
        <w:t>.</w:t>
      </w:r>
      <w:r w:rsidRPr="00E957F0">
        <w:rPr>
          <w:rFonts w:ascii="Times New Roman" w:eastAsia="Times New Roman" w:hAnsi="Times New Roman"/>
          <w:lang w:eastAsia="hu-HU"/>
        </w:rPr>
        <w:t xml:space="preserve"> he</w:t>
      </w:r>
      <w:r w:rsidR="00CB561D" w:rsidRPr="00E957F0">
        <w:rPr>
          <w:rFonts w:ascii="Times New Roman" w:eastAsia="Times New Roman" w:hAnsi="Times New Roman"/>
          <w:lang w:eastAsia="hu-HU"/>
        </w:rPr>
        <w:t>lyrajzi számú</w:t>
      </w:r>
      <w:r w:rsidR="00CB561D" w:rsidRPr="00466C59">
        <w:rPr>
          <w:rFonts w:ascii="Times New Roman" w:eastAsia="Times New Roman" w:hAnsi="Times New Roman"/>
          <w:lang w:eastAsia="hu-HU"/>
        </w:rPr>
        <w:t xml:space="preserve"> ingatlanok és az </w:t>
      </w:r>
      <w:r w:rsidR="00496498" w:rsidRPr="00466C59">
        <w:rPr>
          <w:rFonts w:ascii="Times New Roman" w:eastAsia="Times New Roman" w:hAnsi="Times New Roman"/>
          <w:lang w:eastAsia="hu-HU"/>
        </w:rPr>
        <w:t>Intézmény</w:t>
      </w:r>
      <w:r w:rsidRPr="00466C59">
        <w:rPr>
          <w:rFonts w:ascii="Times New Roman" w:eastAsia="Times New Roman" w:hAnsi="Times New Roman"/>
          <w:lang w:eastAsia="hu-HU"/>
        </w:rPr>
        <w:t xml:space="preserve"> egyéb eszköz- és készletállománya, amelyet az </w:t>
      </w:r>
      <w:r w:rsidR="00496498" w:rsidRPr="00466C59">
        <w:rPr>
          <w:rFonts w:ascii="Times New Roman" w:eastAsia="Times New Roman" w:hAnsi="Times New Roman"/>
          <w:lang w:eastAsia="hu-HU"/>
        </w:rPr>
        <w:t>Intézmény</w:t>
      </w:r>
      <w:r w:rsidRPr="00466C59">
        <w:rPr>
          <w:rFonts w:ascii="Times New Roman" w:eastAsia="Times New Roman" w:hAnsi="Times New Roman"/>
          <w:lang w:eastAsia="hu-HU"/>
        </w:rPr>
        <w:t>i leltár tartalmaz.</w:t>
      </w:r>
    </w:p>
    <w:p w14:paraId="19F81DEF" w14:textId="77777777" w:rsidR="00CB561D" w:rsidRPr="006A559D" w:rsidRDefault="00CB561D" w:rsidP="00685179">
      <w:pPr>
        <w:spacing w:after="0" w:line="300" w:lineRule="auto"/>
        <w:ind w:left="-267"/>
        <w:jc w:val="both"/>
        <w:rPr>
          <w:rFonts w:ascii="Times New Roman" w:eastAsia="Times New Roman" w:hAnsi="Times New Roman"/>
          <w:lang w:eastAsia="hu-HU"/>
        </w:rPr>
      </w:pPr>
    </w:p>
    <w:p w14:paraId="5EA1214E" w14:textId="77777777" w:rsidR="002E4EEC" w:rsidRPr="006A559D" w:rsidRDefault="00C62660" w:rsidP="00685179">
      <w:pPr>
        <w:pStyle w:val="Cmsor2"/>
        <w:numPr>
          <w:ilvl w:val="1"/>
          <w:numId w:val="1"/>
        </w:numPr>
        <w:spacing w:before="0" w:after="0" w:line="300" w:lineRule="auto"/>
        <w:ind w:left="-624" w:firstLine="0"/>
        <w:jc w:val="both"/>
        <w:rPr>
          <w:rFonts w:ascii="Times New Roman" w:hAnsi="Times New Roman"/>
          <w:bCs w:val="0"/>
          <w:i w:val="0"/>
          <w:iCs w:val="0"/>
          <w:sz w:val="22"/>
          <w:szCs w:val="22"/>
          <w:lang w:eastAsia="hu-HU"/>
        </w:rPr>
      </w:pPr>
      <w:bookmarkStart w:id="137" w:name="_Toc441176318"/>
      <w:r w:rsidRPr="006A559D">
        <w:rPr>
          <w:rFonts w:ascii="Times New Roman" w:hAnsi="Times New Roman"/>
          <w:bCs w:val="0"/>
          <w:i w:val="0"/>
          <w:iCs w:val="0"/>
          <w:sz w:val="22"/>
          <w:szCs w:val="22"/>
          <w:lang w:eastAsia="hu-HU"/>
        </w:rPr>
        <w:t xml:space="preserve"> </w:t>
      </w:r>
      <w:bookmarkStart w:id="138" w:name="_Toc58594269"/>
      <w:bookmarkStart w:id="139" w:name="_Toc58594949"/>
      <w:bookmarkStart w:id="140" w:name="_Toc58595816"/>
      <w:bookmarkStart w:id="141" w:name="_Toc58596948"/>
      <w:bookmarkStart w:id="142" w:name="_Toc71558835"/>
      <w:bookmarkStart w:id="143" w:name="_Toc71559131"/>
      <w:bookmarkStart w:id="144" w:name="_Toc71559436"/>
      <w:bookmarkStart w:id="145" w:name="_Toc71559807"/>
      <w:bookmarkStart w:id="146" w:name="_Toc71559946"/>
      <w:r w:rsidR="002E4EEC" w:rsidRPr="006A559D">
        <w:rPr>
          <w:rFonts w:ascii="Times New Roman" w:hAnsi="Times New Roman"/>
          <w:bCs w:val="0"/>
          <w:i w:val="0"/>
          <w:iCs w:val="0"/>
          <w:sz w:val="22"/>
          <w:szCs w:val="22"/>
          <w:lang w:eastAsia="hu-HU"/>
        </w:rPr>
        <w:t>A feladat ellátására szolgáló vagyon feletti rendelkezési jog</w:t>
      </w:r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r w:rsidR="002E4EEC" w:rsidRPr="006A559D">
        <w:rPr>
          <w:rFonts w:ascii="Times New Roman" w:hAnsi="Times New Roman"/>
          <w:bCs w:val="0"/>
          <w:i w:val="0"/>
          <w:iCs w:val="0"/>
          <w:sz w:val="22"/>
          <w:szCs w:val="22"/>
          <w:lang w:eastAsia="hu-HU"/>
        </w:rPr>
        <w:t xml:space="preserve"> </w:t>
      </w:r>
    </w:p>
    <w:p w14:paraId="6687921D" w14:textId="77777777" w:rsidR="002E4EEC" w:rsidRPr="006A559D" w:rsidRDefault="002E4EEC" w:rsidP="00685179">
      <w:pPr>
        <w:spacing w:after="0" w:line="300" w:lineRule="auto"/>
        <w:ind w:left="-312"/>
        <w:jc w:val="both"/>
        <w:rPr>
          <w:rFonts w:ascii="Times New Roman" w:eastAsia="Times New Roman" w:hAnsi="Times New Roman"/>
          <w:lang w:eastAsia="hu-HU"/>
        </w:rPr>
      </w:pPr>
      <w:r w:rsidRPr="006A559D">
        <w:rPr>
          <w:rFonts w:ascii="Times New Roman" w:eastAsia="Times New Roman" w:hAnsi="Times New Roman"/>
          <w:lang w:eastAsia="hu-HU"/>
        </w:rPr>
        <w:t xml:space="preserve">Az épület és berendezéseinek tulajdonjoga Harkány Város Önkormányzatáé. Az </w:t>
      </w:r>
      <w:r w:rsidR="00496498" w:rsidRPr="006A559D">
        <w:rPr>
          <w:rFonts w:ascii="Times New Roman" w:eastAsia="Times New Roman" w:hAnsi="Times New Roman"/>
          <w:lang w:eastAsia="hu-HU"/>
        </w:rPr>
        <w:t>Intézmény</w:t>
      </w:r>
      <w:r w:rsidRPr="006A559D">
        <w:rPr>
          <w:rFonts w:ascii="Times New Roman" w:eastAsia="Times New Roman" w:hAnsi="Times New Roman"/>
          <w:lang w:eastAsia="hu-HU"/>
        </w:rPr>
        <w:t xml:space="preserve"> a rendelkezésére álló vagyontárgyakat feladata ellátásához az Önkormányzat vagyonrendeletének megfelelően használhatja, de azokat meg nem terhelheti, valamint el nem idegenítheti.</w:t>
      </w:r>
    </w:p>
    <w:p w14:paraId="79FD4822" w14:textId="77777777" w:rsidR="001168B8" w:rsidRPr="006A559D" w:rsidRDefault="001168B8" w:rsidP="00685179">
      <w:pPr>
        <w:spacing w:after="0" w:line="300" w:lineRule="auto"/>
        <w:jc w:val="both"/>
        <w:rPr>
          <w:rFonts w:ascii="Times New Roman" w:eastAsia="Times New Roman" w:hAnsi="Times New Roman"/>
          <w:lang w:eastAsia="hu-HU"/>
        </w:rPr>
      </w:pPr>
    </w:p>
    <w:p w14:paraId="04C54C3F" w14:textId="77777777" w:rsidR="002E4EEC" w:rsidRPr="006A559D" w:rsidRDefault="00C62660" w:rsidP="00685179">
      <w:pPr>
        <w:pStyle w:val="Cmsor2"/>
        <w:numPr>
          <w:ilvl w:val="1"/>
          <w:numId w:val="1"/>
        </w:numPr>
        <w:spacing w:before="0" w:after="0" w:line="300" w:lineRule="auto"/>
        <w:ind w:left="-624" w:firstLine="0"/>
        <w:jc w:val="both"/>
        <w:rPr>
          <w:rFonts w:ascii="Times New Roman" w:hAnsi="Times New Roman"/>
          <w:bCs w:val="0"/>
          <w:i w:val="0"/>
          <w:iCs w:val="0"/>
          <w:sz w:val="22"/>
          <w:szCs w:val="22"/>
          <w:lang w:eastAsia="hu-HU"/>
        </w:rPr>
      </w:pPr>
      <w:bookmarkStart w:id="147" w:name="_Toc441176319"/>
      <w:r w:rsidRPr="006A559D">
        <w:rPr>
          <w:rFonts w:ascii="Times New Roman" w:hAnsi="Times New Roman"/>
          <w:bCs w:val="0"/>
          <w:i w:val="0"/>
          <w:iCs w:val="0"/>
          <w:sz w:val="22"/>
          <w:szCs w:val="22"/>
          <w:lang w:eastAsia="hu-HU"/>
        </w:rPr>
        <w:t xml:space="preserve"> </w:t>
      </w:r>
      <w:bookmarkStart w:id="148" w:name="_Toc58594270"/>
      <w:bookmarkStart w:id="149" w:name="_Toc58594950"/>
      <w:bookmarkStart w:id="150" w:name="_Toc58595817"/>
      <w:bookmarkStart w:id="151" w:name="_Toc58596949"/>
      <w:bookmarkStart w:id="152" w:name="_Toc71558836"/>
      <w:bookmarkStart w:id="153" w:name="_Toc71559132"/>
      <w:bookmarkStart w:id="154" w:name="_Toc71559437"/>
      <w:bookmarkStart w:id="155" w:name="_Toc71559808"/>
      <w:bookmarkStart w:id="156" w:name="_Toc71559947"/>
      <w:r w:rsidR="002E4EEC" w:rsidRPr="006A559D">
        <w:rPr>
          <w:rFonts w:ascii="Times New Roman" w:hAnsi="Times New Roman"/>
          <w:bCs w:val="0"/>
          <w:i w:val="0"/>
          <w:iCs w:val="0"/>
          <w:sz w:val="22"/>
          <w:szCs w:val="22"/>
          <w:lang w:eastAsia="hu-HU"/>
        </w:rPr>
        <w:t xml:space="preserve">Az </w:t>
      </w:r>
      <w:r w:rsidR="00496498" w:rsidRPr="006A559D">
        <w:rPr>
          <w:rFonts w:ascii="Times New Roman" w:hAnsi="Times New Roman"/>
          <w:bCs w:val="0"/>
          <w:i w:val="0"/>
          <w:iCs w:val="0"/>
          <w:sz w:val="22"/>
          <w:szCs w:val="22"/>
          <w:lang w:eastAsia="hu-HU"/>
        </w:rPr>
        <w:t>Intézmény</w:t>
      </w:r>
      <w:r w:rsidR="002E4EEC" w:rsidRPr="006A559D">
        <w:rPr>
          <w:rFonts w:ascii="Times New Roman" w:hAnsi="Times New Roman"/>
          <w:bCs w:val="0"/>
          <w:i w:val="0"/>
          <w:iCs w:val="0"/>
          <w:sz w:val="22"/>
          <w:szCs w:val="22"/>
          <w:lang w:eastAsia="hu-HU"/>
        </w:rPr>
        <w:t xml:space="preserve"> vezetőjének kinevezési rendje</w:t>
      </w:r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</w:p>
    <w:p w14:paraId="583A792E" w14:textId="658BD58C" w:rsidR="002E4EEC" w:rsidRPr="006A559D" w:rsidRDefault="002E4EEC" w:rsidP="00B4079A">
      <w:pPr>
        <w:spacing w:after="0" w:line="300" w:lineRule="auto"/>
        <w:ind w:left="-312"/>
        <w:jc w:val="both"/>
        <w:rPr>
          <w:rFonts w:ascii="Times New Roman" w:eastAsia="Times New Roman" w:hAnsi="Times New Roman"/>
          <w:lang w:eastAsia="hu-HU"/>
        </w:rPr>
      </w:pPr>
      <w:r w:rsidRPr="006A559D">
        <w:rPr>
          <w:rFonts w:ascii="Times New Roman" w:eastAsia="Times New Roman" w:hAnsi="Times New Roman"/>
          <w:lang w:eastAsia="hu-HU"/>
        </w:rPr>
        <w:t>Harkány Város Önkormányzatának </w:t>
      </w:r>
      <w:r w:rsidR="00CB561D" w:rsidRPr="006A559D">
        <w:rPr>
          <w:rFonts w:ascii="Times New Roman" w:eastAsia="Times New Roman" w:hAnsi="Times New Roman"/>
          <w:lang w:eastAsia="hu-HU"/>
        </w:rPr>
        <w:t>k</w:t>
      </w:r>
      <w:r w:rsidR="00FD18F0" w:rsidRPr="006A559D">
        <w:rPr>
          <w:rFonts w:ascii="Times New Roman" w:eastAsia="Times New Roman" w:hAnsi="Times New Roman"/>
          <w:lang w:eastAsia="hu-HU"/>
        </w:rPr>
        <w:t>épviselő-testület</w:t>
      </w:r>
      <w:r w:rsidRPr="006A559D">
        <w:rPr>
          <w:rFonts w:ascii="Times New Roman" w:eastAsia="Times New Roman" w:hAnsi="Times New Roman"/>
          <w:lang w:eastAsia="hu-HU"/>
        </w:rPr>
        <w:t xml:space="preserve">e a költségvetési szerv élére pályázat alapján </w:t>
      </w:r>
      <w:r w:rsidR="00B4079A">
        <w:rPr>
          <w:rFonts w:ascii="Times New Roman" w:eastAsia="Times New Roman" w:hAnsi="Times New Roman"/>
          <w:lang w:eastAsia="hu-HU"/>
        </w:rPr>
        <w:t>Intézményvezető</w:t>
      </w:r>
      <w:r w:rsidRPr="006A559D">
        <w:rPr>
          <w:rFonts w:ascii="Times New Roman" w:eastAsia="Times New Roman" w:hAnsi="Times New Roman"/>
          <w:lang w:eastAsia="hu-HU"/>
        </w:rPr>
        <w:t>t nevez ki legfeljebb 5 évre szóló határozott időre</w:t>
      </w:r>
      <w:r w:rsidR="00B4079A">
        <w:rPr>
          <w:rFonts w:ascii="Times New Roman" w:eastAsia="Times New Roman" w:hAnsi="Times New Roman"/>
          <w:lang w:eastAsia="hu-HU"/>
        </w:rPr>
        <w:t>, az</w:t>
      </w:r>
      <w:r w:rsidR="00CB561D" w:rsidRPr="006A559D">
        <w:rPr>
          <w:rFonts w:ascii="Times New Roman" w:eastAsia="Times New Roman" w:hAnsi="Times New Roman"/>
          <w:lang w:eastAsia="hu-HU"/>
        </w:rPr>
        <w:t xml:space="preserve"> 1992. évi XXXIII. Törvény (K</w:t>
      </w:r>
      <w:r w:rsidR="00045540">
        <w:rPr>
          <w:rFonts w:ascii="Times New Roman" w:eastAsia="Times New Roman" w:hAnsi="Times New Roman"/>
          <w:lang w:eastAsia="hu-HU"/>
        </w:rPr>
        <w:t>jt.</w:t>
      </w:r>
      <w:r w:rsidRPr="006A559D">
        <w:rPr>
          <w:rFonts w:ascii="Times New Roman" w:eastAsia="Times New Roman" w:hAnsi="Times New Roman"/>
          <w:lang w:eastAsia="hu-HU"/>
        </w:rPr>
        <w:t>), illetve és ennek végrehajtá</w:t>
      </w:r>
      <w:r w:rsidR="00CB561D" w:rsidRPr="006A559D">
        <w:rPr>
          <w:rFonts w:ascii="Times New Roman" w:eastAsia="Times New Roman" w:hAnsi="Times New Roman"/>
          <w:lang w:eastAsia="hu-HU"/>
        </w:rPr>
        <w:t xml:space="preserve">sáról szóló </w:t>
      </w:r>
      <w:r w:rsidR="00BA508E" w:rsidRPr="006A559D">
        <w:rPr>
          <w:rFonts w:ascii="Times New Roman" w:eastAsia="Times New Roman" w:hAnsi="Times New Roman"/>
          <w:lang w:eastAsia="hu-HU"/>
        </w:rPr>
        <w:t>rendeletben foglalt szabályok alapján</w:t>
      </w:r>
      <w:r w:rsidRPr="006A559D">
        <w:rPr>
          <w:rFonts w:ascii="Times New Roman" w:eastAsia="Times New Roman" w:hAnsi="Times New Roman"/>
          <w:lang w:eastAsia="hu-HU"/>
        </w:rPr>
        <w:t xml:space="preserve">. Az </w:t>
      </w:r>
      <w:r w:rsidR="00496498" w:rsidRPr="006A559D">
        <w:rPr>
          <w:rFonts w:ascii="Times New Roman" w:eastAsia="Times New Roman" w:hAnsi="Times New Roman"/>
          <w:lang w:eastAsia="hu-HU"/>
        </w:rPr>
        <w:t>Intézmény</w:t>
      </w:r>
      <w:r w:rsidRPr="006A559D">
        <w:rPr>
          <w:rFonts w:ascii="Times New Roman" w:eastAsia="Times New Roman" w:hAnsi="Times New Roman"/>
          <w:lang w:eastAsia="hu-HU"/>
        </w:rPr>
        <w:t xml:space="preserve"> vezetője felett, az egyéb munkáltatói jogokat Harkány város polgármestere gyakorolja.</w:t>
      </w:r>
    </w:p>
    <w:p w14:paraId="5647B7E5" w14:textId="77777777" w:rsidR="00CB561D" w:rsidRPr="006A559D" w:rsidRDefault="00CB561D" w:rsidP="00685179">
      <w:pPr>
        <w:spacing w:after="0" w:line="300" w:lineRule="auto"/>
        <w:ind w:left="-267"/>
        <w:jc w:val="both"/>
        <w:rPr>
          <w:rFonts w:ascii="Times New Roman" w:eastAsia="Times New Roman" w:hAnsi="Times New Roman"/>
          <w:lang w:eastAsia="hu-HU"/>
        </w:rPr>
      </w:pPr>
    </w:p>
    <w:p w14:paraId="1866B265" w14:textId="77777777" w:rsidR="00CB561D" w:rsidRPr="006A559D" w:rsidRDefault="00C62660" w:rsidP="00685179">
      <w:pPr>
        <w:pStyle w:val="Cmsor1"/>
        <w:numPr>
          <w:ilvl w:val="0"/>
          <w:numId w:val="1"/>
        </w:numPr>
        <w:spacing w:before="0" w:after="0" w:line="300" w:lineRule="auto"/>
        <w:ind w:left="-624" w:firstLine="0"/>
        <w:jc w:val="both"/>
        <w:rPr>
          <w:rFonts w:ascii="Times New Roman" w:hAnsi="Times New Roman"/>
          <w:sz w:val="22"/>
          <w:szCs w:val="22"/>
          <w:lang w:eastAsia="hu-HU"/>
        </w:rPr>
      </w:pPr>
      <w:bookmarkStart w:id="157" w:name="_Toc441176320"/>
      <w:r w:rsidRPr="006A559D">
        <w:rPr>
          <w:rFonts w:ascii="Times New Roman" w:hAnsi="Times New Roman"/>
          <w:sz w:val="22"/>
          <w:szCs w:val="22"/>
          <w:lang w:eastAsia="hu-HU"/>
        </w:rPr>
        <w:t xml:space="preserve"> </w:t>
      </w:r>
      <w:bookmarkStart w:id="158" w:name="_Toc58594951"/>
      <w:bookmarkStart w:id="159" w:name="_Toc58595818"/>
      <w:bookmarkStart w:id="160" w:name="_Toc58596950"/>
      <w:bookmarkStart w:id="161" w:name="_Toc71558837"/>
      <w:bookmarkStart w:id="162" w:name="_Toc71559133"/>
      <w:bookmarkStart w:id="163" w:name="_Toc71559438"/>
      <w:bookmarkStart w:id="164" w:name="_Toc71559809"/>
      <w:bookmarkStart w:id="165" w:name="_Toc71559948"/>
      <w:r w:rsidR="00CB561D" w:rsidRPr="006A559D">
        <w:rPr>
          <w:rFonts w:ascii="Times New Roman" w:hAnsi="Times New Roman"/>
          <w:sz w:val="22"/>
          <w:szCs w:val="22"/>
          <w:lang w:eastAsia="hu-HU"/>
        </w:rPr>
        <w:t xml:space="preserve">AZ </w:t>
      </w:r>
      <w:r w:rsidR="00496498" w:rsidRPr="006A559D">
        <w:rPr>
          <w:rFonts w:ascii="Times New Roman" w:hAnsi="Times New Roman"/>
          <w:sz w:val="22"/>
          <w:szCs w:val="22"/>
          <w:lang w:eastAsia="hu-HU"/>
        </w:rPr>
        <w:t>INTÉZMÉNY</w:t>
      </w:r>
      <w:r w:rsidR="00CB561D" w:rsidRPr="006A559D">
        <w:rPr>
          <w:rFonts w:ascii="Times New Roman" w:hAnsi="Times New Roman"/>
          <w:sz w:val="22"/>
          <w:szCs w:val="22"/>
          <w:lang w:eastAsia="hu-HU"/>
        </w:rPr>
        <w:t xml:space="preserve"> FENNTARTÁSA ÉS FELÜGYELETE</w:t>
      </w:r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</w:p>
    <w:p w14:paraId="36D69D3D" w14:textId="77777777" w:rsidR="002E4EEC" w:rsidRPr="006A559D" w:rsidRDefault="00C62660" w:rsidP="00685179">
      <w:pPr>
        <w:pStyle w:val="Cmsor2"/>
        <w:numPr>
          <w:ilvl w:val="1"/>
          <w:numId w:val="1"/>
        </w:numPr>
        <w:spacing w:before="0" w:after="0" w:line="300" w:lineRule="auto"/>
        <w:ind w:left="-624" w:firstLine="0"/>
        <w:jc w:val="both"/>
        <w:rPr>
          <w:rFonts w:ascii="Times New Roman" w:hAnsi="Times New Roman"/>
          <w:bCs w:val="0"/>
          <w:i w:val="0"/>
          <w:iCs w:val="0"/>
          <w:sz w:val="22"/>
          <w:szCs w:val="22"/>
          <w:lang w:eastAsia="hu-HU"/>
        </w:rPr>
      </w:pPr>
      <w:bookmarkStart w:id="166" w:name="_Toc441176321"/>
      <w:r w:rsidRPr="006A559D">
        <w:rPr>
          <w:rFonts w:ascii="Times New Roman" w:hAnsi="Times New Roman"/>
          <w:bCs w:val="0"/>
          <w:i w:val="0"/>
          <w:iCs w:val="0"/>
          <w:sz w:val="22"/>
          <w:szCs w:val="22"/>
          <w:lang w:eastAsia="hu-HU"/>
        </w:rPr>
        <w:t xml:space="preserve"> </w:t>
      </w:r>
      <w:bookmarkStart w:id="167" w:name="_Toc58594271"/>
      <w:bookmarkStart w:id="168" w:name="_Toc58594952"/>
      <w:bookmarkStart w:id="169" w:name="_Toc58595819"/>
      <w:bookmarkStart w:id="170" w:name="_Toc58596951"/>
      <w:bookmarkStart w:id="171" w:name="_Toc71558838"/>
      <w:bookmarkStart w:id="172" w:name="_Toc71559134"/>
      <w:bookmarkStart w:id="173" w:name="_Toc71559439"/>
      <w:bookmarkStart w:id="174" w:name="_Toc71559810"/>
      <w:bookmarkStart w:id="175" w:name="_Toc71559949"/>
      <w:r w:rsidR="00747515" w:rsidRPr="006A559D">
        <w:rPr>
          <w:rFonts w:ascii="Times New Roman" w:hAnsi="Times New Roman"/>
          <w:bCs w:val="0"/>
          <w:i w:val="0"/>
          <w:iCs w:val="0"/>
          <w:sz w:val="22"/>
          <w:szCs w:val="22"/>
          <w:lang w:eastAsia="hu-HU"/>
        </w:rPr>
        <w:t xml:space="preserve">Az </w:t>
      </w:r>
      <w:r w:rsidR="00496498" w:rsidRPr="006A559D">
        <w:rPr>
          <w:rFonts w:ascii="Times New Roman" w:hAnsi="Times New Roman"/>
          <w:bCs w:val="0"/>
          <w:i w:val="0"/>
          <w:iCs w:val="0"/>
          <w:sz w:val="22"/>
          <w:szCs w:val="22"/>
          <w:lang w:eastAsia="hu-HU"/>
        </w:rPr>
        <w:t>Intézmény</w:t>
      </w:r>
      <w:r w:rsidR="00747515" w:rsidRPr="006A559D">
        <w:rPr>
          <w:rFonts w:ascii="Times New Roman" w:hAnsi="Times New Roman"/>
          <w:bCs w:val="0"/>
          <w:i w:val="0"/>
          <w:iCs w:val="0"/>
          <w:sz w:val="22"/>
          <w:szCs w:val="22"/>
          <w:lang w:eastAsia="hu-HU"/>
        </w:rPr>
        <w:t>t</w:t>
      </w:r>
      <w:r w:rsidR="002E4EEC" w:rsidRPr="006A559D">
        <w:rPr>
          <w:rFonts w:ascii="Times New Roman" w:hAnsi="Times New Roman"/>
          <w:bCs w:val="0"/>
          <w:i w:val="0"/>
          <w:iCs w:val="0"/>
          <w:sz w:val="22"/>
          <w:szCs w:val="22"/>
          <w:lang w:eastAsia="hu-HU"/>
        </w:rPr>
        <w:t xml:space="preserve"> irányító és felügyeleti szerve</w:t>
      </w:r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</w:p>
    <w:p w14:paraId="625B111D" w14:textId="77777777" w:rsidR="002E4EEC" w:rsidRPr="006A559D" w:rsidRDefault="00FD18F0" w:rsidP="009F5C8B">
      <w:pPr>
        <w:spacing w:after="0" w:line="300" w:lineRule="auto"/>
        <w:ind w:left="-312" w:firstLine="669"/>
        <w:jc w:val="both"/>
        <w:rPr>
          <w:rFonts w:ascii="Times New Roman" w:eastAsia="Times New Roman" w:hAnsi="Times New Roman"/>
          <w:lang w:eastAsia="hu-HU"/>
        </w:rPr>
      </w:pPr>
      <w:r w:rsidRPr="006A559D">
        <w:rPr>
          <w:rFonts w:ascii="Times New Roman" w:eastAsia="Times New Roman" w:hAnsi="Times New Roman"/>
          <w:lang w:eastAsia="hu-HU"/>
        </w:rPr>
        <w:t>Harkány Város Önkormányzatának képviselő-testület</w:t>
      </w:r>
      <w:r w:rsidR="002E4EEC" w:rsidRPr="006A559D">
        <w:rPr>
          <w:rFonts w:ascii="Times New Roman" w:eastAsia="Times New Roman" w:hAnsi="Times New Roman"/>
          <w:lang w:eastAsia="hu-HU"/>
        </w:rPr>
        <w:t>e</w:t>
      </w:r>
    </w:p>
    <w:p w14:paraId="5AAC6B36" w14:textId="77777777" w:rsidR="002E4EEC" w:rsidRPr="006A559D" w:rsidRDefault="002E4EEC" w:rsidP="009F5C8B">
      <w:pPr>
        <w:spacing w:after="0" w:line="300" w:lineRule="auto"/>
        <w:ind w:left="-312" w:firstLine="669"/>
        <w:jc w:val="both"/>
        <w:rPr>
          <w:rFonts w:ascii="Times New Roman" w:eastAsia="Times New Roman" w:hAnsi="Times New Roman"/>
          <w:lang w:eastAsia="hu-HU"/>
        </w:rPr>
      </w:pPr>
      <w:r w:rsidRPr="006A559D">
        <w:rPr>
          <w:rFonts w:ascii="Times New Roman" w:eastAsia="Times New Roman" w:hAnsi="Times New Roman"/>
          <w:lang w:eastAsia="hu-HU"/>
        </w:rPr>
        <w:t>Székhelye: 7815 Harkány, Petőfi Sándor utca 2-4.</w:t>
      </w:r>
    </w:p>
    <w:p w14:paraId="2399E31E" w14:textId="77777777" w:rsidR="00CB561D" w:rsidRPr="006A559D" w:rsidRDefault="00CB561D" w:rsidP="00685179">
      <w:pPr>
        <w:spacing w:after="0" w:line="300" w:lineRule="auto"/>
        <w:ind w:left="-267"/>
        <w:jc w:val="both"/>
        <w:rPr>
          <w:rFonts w:ascii="Times New Roman" w:eastAsia="Times New Roman" w:hAnsi="Times New Roman"/>
          <w:lang w:eastAsia="hu-HU"/>
        </w:rPr>
      </w:pPr>
    </w:p>
    <w:p w14:paraId="61AAA9F9" w14:textId="77777777" w:rsidR="002E4EEC" w:rsidRPr="006A559D" w:rsidRDefault="00C62660" w:rsidP="00685179">
      <w:pPr>
        <w:pStyle w:val="Cmsor2"/>
        <w:numPr>
          <w:ilvl w:val="1"/>
          <w:numId w:val="1"/>
        </w:numPr>
        <w:spacing w:before="0" w:after="0" w:line="300" w:lineRule="auto"/>
        <w:ind w:left="-624" w:firstLine="0"/>
        <w:jc w:val="both"/>
        <w:rPr>
          <w:rFonts w:ascii="Times New Roman" w:hAnsi="Times New Roman"/>
          <w:bCs w:val="0"/>
          <w:i w:val="0"/>
          <w:iCs w:val="0"/>
          <w:sz w:val="22"/>
          <w:szCs w:val="22"/>
          <w:lang w:eastAsia="hu-HU"/>
        </w:rPr>
      </w:pPr>
      <w:bookmarkStart w:id="176" w:name="_Toc441176322"/>
      <w:r w:rsidRPr="006A559D">
        <w:rPr>
          <w:rFonts w:ascii="Times New Roman" w:hAnsi="Times New Roman"/>
          <w:bCs w:val="0"/>
          <w:i w:val="0"/>
          <w:iCs w:val="0"/>
          <w:sz w:val="22"/>
          <w:szCs w:val="22"/>
          <w:lang w:eastAsia="hu-HU"/>
        </w:rPr>
        <w:t xml:space="preserve"> </w:t>
      </w:r>
      <w:bookmarkStart w:id="177" w:name="_Toc58594272"/>
      <w:bookmarkStart w:id="178" w:name="_Toc58594953"/>
      <w:bookmarkStart w:id="179" w:name="_Toc58595820"/>
      <w:bookmarkStart w:id="180" w:name="_Toc58596952"/>
      <w:bookmarkStart w:id="181" w:name="_Toc71558839"/>
      <w:bookmarkStart w:id="182" w:name="_Toc71559135"/>
      <w:bookmarkStart w:id="183" w:name="_Toc71559440"/>
      <w:bookmarkStart w:id="184" w:name="_Toc71559811"/>
      <w:bookmarkStart w:id="185" w:name="_Toc71559950"/>
      <w:r w:rsidR="002E4EEC" w:rsidRPr="006A559D">
        <w:rPr>
          <w:rFonts w:ascii="Times New Roman" w:hAnsi="Times New Roman"/>
          <w:bCs w:val="0"/>
          <w:i w:val="0"/>
          <w:iCs w:val="0"/>
          <w:sz w:val="22"/>
          <w:szCs w:val="22"/>
          <w:lang w:eastAsia="hu-HU"/>
        </w:rPr>
        <w:t>A költségvetési szerv fenntartó szervének megnevezése</w:t>
      </w:r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</w:p>
    <w:p w14:paraId="6B479883" w14:textId="77777777" w:rsidR="002E4EEC" w:rsidRPr="006A559D" w:rsidRDefault="002E4EEC" w:rsidP="009F5C8B">
      <w:pPr>
        <w:spacing w:after="0" w:line="300" w:lineRule="auto"/>
        <w:ind w:left="-312" w:firstLine="669"/>
        <w:jc w:val="both"/>
        <w:rPr>
          <w:rFonts w:ascii="Times New Roman" w:eastAsia="Times New Roman" w:hAnsi="Times New Roman"/>
          <w:lang w:eastAsia="hu-HU"/>
        </w:rPr>
      </w:pPr>
      <w:r w:rsidRPr="006A559D">
        <w:rPr>
          <w:rFonts w:ascii="Times New Roman" w:eastAsia="Times New Roman" w:hAnsi="Times New Roman"/>
          <w:lang w:eastAsia="hu-HU"/>
        </w:rPr>
        <w:t>Harkány Város Önkormányzata</w:t>
      </w:r>
    </w:p>
    <w:p w14:paraId="34B2B860" w14:textId="77777777" w:rsidR="002E4EEC" w:rsidRPr="006A559D" w:rsidRDefault="002E4EEC" w:rsidP="009F5C8B">
      <w:pPr>
        <w:spacing w:after="0" w:line="300" w:lineRule="auto"/>
        <w:ind w:left="-312" w:firstLine="669"/>
        <w:jc w:val="both"/>
        <w:rPr>
          <w:rFonts w:ascii="Times New Roman" w:eastAsia="Times New Roman" w:hAnsi="Times New Roman"/>
          <w:lang w:eastAsia="hu-HU"/>
        </w:rPr>
      </w:pPr>
      <w:r w:rsidRPr="006A559D">
        <w:rPr>
          <w:rFonts w:ascii="Times New Roman" w:eastAsia="Times New Roman" w:hAnsi="Times New Roman"/>
          <w:lang w:eastAsia="hu-HU"/>
        </w:rPr>
        <w:t>Székhelye: 7815 Harkány, Petőfi Sándor utca 2-4.</w:t>
      </w:r>
    </w:p>
    <w:p w14:paraId="47580C2C" w14:textId="77777777" w:rsidR="00747515" w:rsidRPr="006A559D" w:rsidRDefault="00747515" w:rsidP="00685179">
      <w:pPr>
        <w:spacing w:after="0" w:line="300" w:lineRule="auto"/>
        <w:ind w:left="-267"/>
        <w:jc w:val="both"/>
        <w:rPr>
          <w:rFonts w:ascii="Times New Roman" w:eastAsia="Times New Roman" w:hAnsi="Times New Roman"/>
          <w:lang w:eastAsia="hu-HU"/>
        </w:rPr>
      </w:pPr>
    </w:p>
    <w:p w14:paraId="17D7D0E6" w14:textId="77777777" w:rsidR="002E4EEC" w:rsidRPr="006A559D" w:rsidRDefault="00C62660" w:rsidP="00685179">
      <w:pPr>
        <w:pStyle w:val="Cmsor2"/>
        <w:numPr>
          <w:ilvl w:val="1"/>
          <w:numId w:val="1"/>
        </w:numPr>
        <w:spacing w:before="0" w:after="0" w:line="300" w:lineRule="auto"/>
        <w:ind w:left="-624" w:firstLine="0"/>
        <w:jc w:val="both"/>
        <w:rPr>
          <w:rFonts w:ascii="Times New Roman" w:hAnsi="Times New Roman"/>
          <w:bCs w:val="0"/>
          <w:i w:val="0"/>
          <w:iCs w:val="0"/>
          <w:sz w:val="22"/>
          <w:szCs w:val="22"/>
          <w:lang w:eastAsia="hu-HU"/>
        </w:rPr>
      </w:pPr>
      <w:bookmarkStart w:id="186" w:name="_Toc441176323"/>
      <w:r w:rsidRPr="006A559D">
        <w:rPr>
          <w:rFonts w:ascii="Times New Roman" w:hAnsi="Times New Roman"/>
          <w:bCs w:val="0"/>
          <w:i w:val="0"/>
          <w:iCs w:val="0"/>
          <w:sz w:val="22"/>
          <w:szCs w:val="22"/>
          <w:lang w:eastAsia="hu-HU"/>
        </w:rPr>
        <w:t xml:space="preserve"> </w:t>
      </w:r>
      <w:bookmarkStart w:id="187" w:name="_Toc58594273"/>
      <w:bookmarkStart w:id="188" w:name="_Toc58594954"/>
      <w:bookmarkStart w:id="189" w:name="_Toc58595821"/>
      <w:bookmarkStart w:id="190" w:name="_Toc58596953"/>
      <w:bookmarkStart w:id="191" w:name="_Toc71558840"/>
      <w:bookmarkStart w:id="192" w:name="_Toc71559136"/>
      <w:bookmarkStart w:id="193" w:name="_Toc71559441"/>
      <w:bookmarkStart w:id="194" w:name="_Toc71559812"/>
      <w:bookmarkStart w:id="195" w:name="_Toc71559951"/>
      <w:r w:rsidR="002E4EEC" w:rsidRPr="006A559D">
        <w:rPr>
          <w:rFonts w:ascii="Times New Roman" w:hAnsi="Times New Roman"/>
          <w:bCs w:val="0"/>
          <w:i w:val="0"/>
          <w:iCs w:val="0"/>
          <w:sz w:val="22"/>
          <w:szCs w:val="22"/>
          <w:lang w:eastAsia="hu-HU"/>
        </w:rPr>
        <w:t>Az SZMSZ hatálya kiterjed</w:t>
      </w:r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</w:p>
    <w:p w14:paraId="4D75C405" w14:textId="77777777" w:rsidR="002E4EEC" w:rsidRPr="006A559D" w:rsidRDefault="002E4EEC" w:rsidP="00D9301E">
      <w:pPr>
        <w:pStyle w:val="Listaszerbekezds"/>
        <w:numPr>
          <w:ilvl w:val="0"/>
          <w:numId w:val="39"/>
        </w:numPr>
        <w:spacing w:after="0" w:line="300" w:lineRule="auto"/>
        <w:ind w:left="45" w:hanging="357"/>
        <w:jc w:val="both"/>
        <w:rPr>
          <w:rFonts w:ascii="Times New Roman" w:eastAsia="Times New Roman" w:hAnsi="Times New Roman"/>
          <w:lang w:eastAsia="hu-HU"/>
        </w:rPr>
      </w:pPr>
      <w:r w:rsidRPr="006A559D">
        <w:rPr>
          <w:rFonts w:ascii="Times New Roman" w:eastAsia="Times New Roman" w:hAnsi="Times New Roman"/>
          <w:lang w:eastAsia="hu-HU"/>
        </w:rPr>
        <w:t xml:space="preserve">Az </w:t>
      </w:r>
      <w:r w:rsidR="00496498" w:rsidRPr="006A559D">
        <w:rPr>
          <w:rFonts w:ascii="Times New Roman" w:eastAsia="Times New Roman" w:hAnsi="Times New Roman"/>
          <w:lang w:eastAsia="hu-HU"/>
        </w:rPr>
        <w:t>Intézmény</w:t>
      </w:r>
      <w:r w:rsidRPr="006A559D">
        <w:rPr>
          <w:rFonts w:ascii="Times New Roman" w:eastAsia="Times New Roman" w:hAnsi="Times New Roman"/>
          <w:lang w:eastAsia="hu-HU"/>
        </w:rPr>
        <w:t xml:space="preserve"> vezetőire,</w:t>
      </w:r>
    </w:p>
    <w:p w14:paraId="39EDE40F" w14:textId="0EE1A4D4" w:rsidR="002E4EEC" w:rsidRPr="006A559D" w:rsidRDefault="002E4EEC" w:rsidP="00D9301E">
      <w:pPr>
        <w:pStyle w:val="Listaszerbekezds"/>
        <w:numPr>
          <w:ilvl w:val="0"/>
          <w:numId w:val="39"/>
        </w:numPr>
        <w:spacing w:after="0" w:line="300" w:lineRule="auto"/>
        <w:ind w:left="45" w:hanging="357"/>
        <w:jc w:val="both"/>
        <w:rPr>
          <w:rFonts w:ascii="Times New Roman" w:eastAsia="Times New Roman" w:hAnsi="Times New Roman"/>
          <w:lang w:eastAsia="hu-HU"/>
        </w:rPr>
      </w:pPr>
      <w:r w:rsidRPr="006A559D">
        <w:rPr>
          <w:rFonts w:ascii="Times New Roman" w:eastAsia="Times New Roman" w:hAnsi="Times New Roman"/>
          <w:lang w:eastAsia="hu-HU"/>
        </w:rPr>
        <w:lastRenderedPageBreak/>
        <w:t xml:space="preserve">Az </w:t>
      </w:r>
      <w:r w:rsidR="00496498" w:rsidRPr="006A559D">
        <w:rPr>
          <w:rFonts w:ascii="Times New Roman" w:eastAsia="Times New Roman" w:hAnsi="Times New Roman"/>
          <w:lang w:eastAsia="hu-HU"/>
        </w:rPr>
        <w:t>Intézmény</w:t>
      </w:r>
      <w:r w:rsidRPr="006A559D">
        <w:rPr>
          <w:rFonts w:ascii="Times New Roman" w:eastAsia="Times New Roman" w:hAnsi="Times New Roman"/>
          <w:lang w:eastAsia="hu-HU"/>
        </w:rPr>
        <w:t xml:space="preserve"> </w:t>
      </w:r>
      <w:proofErr w:type="spellStart"/>
      <w:r w:rsidRPr="006A559D">
        <w:rPr>
          <w:rFonts w:ascii="Times New Roman" w:eastAsia="Times New Roman" w:hAnsi="Times New Roman"/>
          <w:lang w:eastAsia="hu-HU"/>
        </w:rPr>
        <w:t>alkalmazottaira</w:t>
      </w:r>
      <w:proofErr w:type="spellEnd"/>
      <w:r w:rsidRPr="006A559D">
        <w:rPr>
          <w:rFonts w:ascii="Times New Roman" w:eastAsia="Times New Roman" w:hAnsi="Times New Roman"/>
          <w:lang w:eastAsia="hu-HU"/>
        </w:rPr>
        <w:t>,</w:t>
      </w:r>
      <w:r w:rsidR="00B4079A">
        <w:rPr>
          <w:rFonts w:ascii="Times New Roman" w:eastAsia="Times New Roman" w:hAnsi="Times New Roman"/>
          <w:lang w:eastAsia="hu-HU"/>
        </w:rPr>
        <w:t xml:space="preserve"> </w:t>
      </w:r>
      <w:proofErr w:type="spellStart"/>
      <w:r w:rsidR="00B4079A">
        <w:rPr>
          <w:rFonts w:ascii="Times New Roman" w:eastAsia="Times New Roman" w:hAnsi="Times New Roman"/>
          <w:lang w:eastAsia="hu-HU"/>
        </w:rPr>
        <w:t>foglalkoztatottaira</w:t>
      </w:r>
      <w:proofErr w:type="spellEnd"/>
      <w:r w:rsidR="00B4079A">
        <w:rPr>
          <w:rFonts w:ascii="Times New Roman" w:eastAsia="Times New Roman" w:hAnsi="Times New Roman"/>
          <w:lang w:eastAsia="hu-HU"/>
        </w:rPr>
        <w:t>,</w:t>
      </w:r>
    </w:p>
    <w:p w14:paraId="7652F108" w14:textId="77777777" w:rsidR="002E4EEC" w:rsidRDefault="002E4EEC" w:rsidP="00D9301E">
      <w:pPr>
        <w:pStyle w:val="Listaszerbekezds"/>
        <w:numPr>
          <w:ilvl w:val="0"/>
          <w:numId w:val="39"/>
        </w:numPr>
        <w:spacing w:after="0" w:line="300" w:lineRule="auto"/>
        <w:ind w:left="45" w:hanging="357"/>
        <w:jc w:val="both"/>
        <w:rPr>
          <w:rFonts w:ascii="Times New Roman" w:eastAsia="Times New Roman" w:hAnsi="Times New Roman"/>
          <w:lang w:eastAsia="hu-HU"/>
        </w:rPr>
      </w:pPr>
      <w:r w:rsidRPr="006A559D">
        <w:rPr>
          <w:rFonts w:ascii="Times New Roman" w:eastAsia="Times New Roman" w:hAnsi="Times New Roman"/>
          <w:lang w:eastAsia="hu-HU"/>
        </w:rPr>
        <w:t xml:space="preserve">Az </w:t>
      </w:r>
      <w:r w:rsidR="00496498" w:rsidRPr="006A559D">
        <w:rPr>
          <w:rFonts w:ascii="Times New Roman" w:eastAsia="Times New Roman" w:hAnsi="Times New Roman"/>
          <w:lang w:eastAsia="hu-HU"/>
        </w:rPr>
        <w:t>Intézmény</w:t>
      </w:r>
      <w:r w:rsidRPr="006A559D">
        <w:rPr>
          <w:rFonts w:ascii="Times New Roman" w:eastAsia="Times New Roman" w:hAnsi="Times New Roman"/>
          <w:lang w:eastAsia="hu-HU"/>
        </w:rPr>
        <w:t xml:space="preserve">ben működő testületekre, szervekre, közösségekre, az </w:t>
      </w:r>
      <w:r w:rsidR="00496498" w:rsidRPr="006A559D">
        <w:rPr>
          <w:rFonts w:ascii="Times New Roman" w:eastAsia="Times New Roman" w:hAnsi="Times New Roman"/>
          <w:lang w:eastAsia="hu-HU"/>
        </w:rPr>
        <w:t>Intézmény</w:t>
      </w:r>
      <w:r w:rsidRPr="006A559D">
        <w:rPr>
          <w:rFonts w:ascii="Times New Roman" w:eastAsia="Times New Roman" w:hAnsi="Times New Roman"/>
          <w:lang w:eastAsia="hu-HU"/>
        </w:rPr>
        <w:t xml:space="preserve"> szolgáltatásait igénybe vevőkre.</w:t>
      </w:r>
    </w:p>
    <w:p w14:paraId="66F5BB16" w14:textId="3B667DEA" w:rsidR="00FD47A1" w:rsidRPr="00B4079A" w:rsidRDefault="00FD47A1" w:rsidP="00D9301E">
      <w:pPr>
        <w:pStyle w:val="Listaszerbekezds"/>
        <w:numPr>
          <w:ilvl w:val="0"/>
          <w:numId w:val="39"/>
        </w:numPr>
        <w:spacing w:after="0" w:line="300" w:lineRule="auto"/>
        <w:ind w:left="45" w:hanging="357"/>
        <w:jc w:val="both"/>
        <w:rPr>
          <w:rFonts w:ascii="Times New Roman" w:eastAsia="Times New Roman" w:hAnsi="Times New Roman"/>
          <w:lang w:eastAsia="hu-HU"/>
        </w:rPr>
      </w:pPr>
      <w:r w:rsidRPr="00B4079A">
        <w:rPr>
          <w:rFonts w:ascii="Times New Roman" w:eastAsia="Times New Roman" w:hAnsi="Times New Roman"/>
          <w:lang w:eastAsia="hu-HU"/>
        </w:rPr>
        <w:t>Az Intézménnyel meg</w:t>
      </w:r>
      <w:r w:rsidR="00B77C15" w:rsidRPr="00B4079A">
        <w:rPr>
          <w:rFonts w:ascii="Times New Roman" w:eastAsia="Times New Roman" w:hAnsi="Times New Roman"/>
          <w:lang w:eastAsia="hu-HU"/>
        </w:rPr>
        <w:t>bízás</w:t>
      </w:r>
      <w:r w:rsidR="00045540" w:rsidRPr="00B4079A">
        <w:rPr>
          <w:rFonts w:ascii="Times New Roman" w:eastAsia="Times New Roman" w:hAnsi="Times New Roman"/>
          <w:lang w:eastAsia="hu-HU"/>
        </w:rPr>
        <w:t xml:space="preserve">i </w:t>
      </w:r>
      <w:r w:rsidR="00B77C15" w:rsidRPr="00B4079A">
        <w:rPr>
          <w:rFonts w:ascii="Times New Roman" w:eastAsia="Times New Roman" w:hAnsi="Times New Roman"/>
          <w:lang w:eastAsia="hu-HU"/>
        </w:rPr>
        <w:t>jogviszonyban álló magánszemélyekre,</w:t>
      </w:r>
      <w:r w:rsidR="00045540" w:rsidRPr="00B4079A">
        <w:rPr>
          <w:rFonts w:ascii="Times New Roman" w:eastAsia="Times New Roman" w:hAnsi="Times New Roman"/>
          <w:lang w:eastAsia="hu-HU"/>
        </w:rPr>
        <w:t xml:space="preserve"> ill. az intézménnyel szerződő</w:t>
      </w:r>
      <w:r w:rsidR="00B77C15" w:rsidRPr="00B4079A">
        <w:rPr>
          <w:rFonts w:ascii="Times New Roman" w:eastAsia="Times New Roman" w:hAnsi="Times New Roman"/>
          <w:lang w:eastAsia="hu-HU"/>
        </w:rPr>
        <w:t xml:space="preserve"> vállalkozásokra.</w:t>
      </w:r>
    </w:p>
    <w:p w14:paraId="7C172C81" w14:textId="77777777" w:rsidR="00747515" w:rsidRPr="006A559D" w:rsidRDefault="00747515" w:rsidP="00685179">
      <w:pPr>
        <w:spacing w:after="0" w:line="300" w:lineRule="auto"/>
        <w:ind w:left="-312"/>
        <w:jc w:val="both"/>
        <w:rPr>
          <w:rFonts w:ascii="Times New Roman" w:eastAsia="Times New Roman" w:hAnsi="Times New Roman"/>
          <w:lang w:eastAsia="hu-HU"/>
        </w:rPr>
      </w:pPr>
    </w:p>
    <w:p w14:paraId="20135830" w14:textId="77777777" w:rsidR="00747515" w:rsidRPr="00F17964" w:rsidRDefault="00C62660" w:rsidP="00685179">
      <w:pPr>
        <w:pStyle w:val="Cmsor1"/>
        <w:numPr>
          <w:ilvl w:val="0"/>
          <w:numId w:val="1"/>
        </w:numPr>
        <w:spacing w:before="0" w:after="0" w:line="300" w:lineRule="auto"/>
        <w:ind w:left="-624" w:firstLine="0"/>
        <w:jc w:val="both"/>
        <w:rPr>
          <w:rFonts w:ascii="Times New Roman" w:hAnsi="Times New Roman"/>
          <w:sz w:val="22"/>
          <w:szCs w:val="22"/>
          <w:lang w:eastAsia="hu-HU"/>
        </w:rPr>
      </w:pPr>
      <w:r w:rsidRPr="006A559D">
        <w:rPr>
          <w:rFonts w:ascii="Times New Roman" w:hAnsi="Times New Roman"/>
          <w:sz w:val="22"/>
          <w:szCs w:val="22"/>
          <w:lang w:eastAsia="hu-HU"/>
        </w:rPr>
        <w:t xml:space="preserve"> </w:t>
      </w:r>
      <w:bookmarkStart w:id="196" w:name="_Toc58594955"/>
      <w:bookmarkStart w:id="197" w:name="_Toc58595822"/>
      <w:bookmarkStart w:id="198" w:name="_Toc58596954"/>
      <w:bookmarkStart w:id="199" w:name="_Toc71558841"/>
      <w:bookmarkStart w:id="200" w:name="_Toc71559137"/>
      <w:bookmarkStart w:id="201" w:name="_Toc71559442"/>
      <w:bookmarkStart w:id="202" w:name="_Toc71559813"/>
      <w:bookmarkStart w:id="203" w:name="_Toc71559952"/>
      <w:r w:rsidR="000956B0" w:rsidRPr="00F17964">
        <w:rPr>
          <w:rFonts w:ascii="Times New Roman" w:hAnsi="Times New Roman"/>
          <w:sz w:val="22"/>
          <w:szCs w:val="22"/>
          <w:lang w:eastAsia="hu-HU"/>
        </w:rPr>
        <w:t>SZERVEZETI FELÉPÍTÉS</w:t>
      </w:r>
      <w:bookmarkStart w:id="204" w:name="_Toc441176325"/>
      <w:bookmarkEnd w:id="1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</w:p>
    <w:p w14:paraId="212ADEB7" w14:textId="77777777" w:rsidR="00690242" w:rsidRDefault="00C62660" w:rsidP="00685179">
      <w:pPr>
        <w:pStyle w:val="Cmsor2"/>
        <w:numPr>
          <w:ilvl w:val="1"/>
          <w:numId w:val="1"/>
        </w:numPr>
        <w:spacing w:before="0" w:after="0" w:line="300" w:lineRule="auto"/>
        <w:ind w:left="-624" w:firstLine="0"/>
        <w:jc w:val="both"/>
        <w:rPr>
          <w:rFonts w:ascii="Times New Roman" w:hAnsi="Times New Roman"/>
          <w:bCs w:val="0"/>
          <w:i w:val="0"/>
          <w:iCs w:val="0"/>
          <w:sz w:val="22"/>
          <w:szCs w:val="22"/>
          <w:lang w:eastAsia="hu-HU"/>
        </w:rPr>
      </w:pPr>
      <w:r w:rsidRPr="00F17964">
        <w:rPr>
          <w:rFonts w:ascii="Times New Roman" w:hAnsi="Times New Roman"/>
          <w:bCs w:val="0"/>
          <w:i w:val="0"/>
          <w:iCs w:val="0"/>
          <w:sz w:val="22"/>
          <w:szCs w:val="22"/>
          <w:lang w:eastAsia="hu-HU"/>
        </w:rPr>
        <w:t xml:space="preserve"> </w:t>
      </w:r>
      <w:bookmarkStart w:id="205" w:name="_Toc58594274"/>
      <w:bookmarkStart w:id="206" w:name="_Toc58594956"/>
      <w:bookmarkStart w:id="207" w:name="_Toc58595823"/>
      <w:bookmarkStart w:id="208" w:name="_Toc58596955"/>
      <w:bookmarkStart w:id="209" w:name="_Toc71558842"/>
      <w:bookmarkStart w:id="210" w:name="_Toc71559138"/>
      <w:bookmarkStart w:id="211" w:name="_Toc71559443"/>
      <w:bookmarkStart w:id="212" w:name="_Toc71559814"/>
      <w:bookmarkStart w:id="213" w:name="_Toc71559953"/>
      <w:r w:rsidR="000956B0" w:rsidRPr="00F17964">
        <w:rPr>
          <w:rFonts w:ascii="Times New Roman" w:hAnsi="Times New Roman"/>
          <w:bCs w:val="0"/>
          <w:i w:val="0"/>
          <w:iCs w:val="0"/>
          <w:sz w:val="22"/>
          <w:szCs w:val="22"/>
          <w:lang w:eastAsia="hu-HU"/>
        </w:rPr>
        <w:t xml:space="preserve">Az </w:t>
      </w:r>
      <w:r w:rsidR="00496498" w:rsidRPr="00F17964">
        <w:rPr>
          <w:rFonts w:ascii="Times New Roman" w:hAnsi="Times New Roman"/>
          <w:bCs w:val="0"/>
          <w:i w:val="0"/>
          <w:iCs w:val="0"/>
          <w:sz w:val="22"/>
          <w:szCs w:val="22"/>
          <w:lang w:eastAsia="hu-HU"/>
        </w:rPr>
        <w:t>Intézmény</w:t>
      </w:r>
      <w:r w:rsidR="000956B0" w:rsidRPr="00F17964">
        <w:rPr>
          <w:rFonts w:ascii="Times New Roman" w:hAnsi="Times New Roman"/>
          <w:bCs w:val="0"/>
          <w:i w:val="0"/>
          <w:iCs w:val="0"/>
          <w:sz w:val="22"/>
          <w:szCs w:val="22"/>
          <w:lang w:eastAsia="hu-HU"/>
        </w:rPr>
        <w:t xml:space="preserve"> szervezeti felépítése</w:t>
      </w:r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</w:p>
    <w:p w14:paraId="2017932D" w14:textId="77777777" w:rsidR="000C6726" w:rsidRPr="000C6726" w:rsidRDefault="000C6726" w:rsidP="000C6726">
      <w:pPr>
        <w:rPr>
          <w:lang w:eastAsia="hu-HU"/>
        </w:rPr>
      </w:pPr>
    </w:p>
    <w:p w14:paraId="044FECC1" w14:textId="77777777" w:rsidR="000C6726" w:rsidRPr="000C6726" w:rsidRDefault="000C6726" w:rsidP="000C6726">
      <w:pPr>
        <w:rPr>
          <w:lang w:eastAsia="hu-HU"/>
        </w:rPr>
      </w:pPr>
    </w:p>
    <w:p w14:paraId="524042F0" w14:textId="58B228C4" w:rsidR="00F17964" w:rsidRPr="00F17964" w:rsidRDefault="00F17964" w:rsidP="00F17964">
      <w:pPr>
        <w:spacing w:after="0" w:line="300" w:lineRule="auto"/>
        <w:ind w:left="-267"/>
        <w:jc w:val="both"/>
        <w:rPr>
          <w:rFonts w:ascii="Times New Roman" w:hAnsi="Times New Roman"/>
          <w:lang w:eastAsia="hu-HU"/>
        </w:rPr>
      </w:pPr>
      <w:r w:rsidRPr="00F17964">
        <w:rPr>
          <w:rFonts w:ascii="Times New Roman" w:hAnsi="Times New Roman"/>
          <w:noProof/>
          <w:lang w:eastAsia="hu-HU"/>
        </w:rPr>
        <w:drawing>
          <wp:inline distT="0" distB="0" distL="0" distR="0" wp14:anchorId="040F190A" wp14:editId="4375DB4C">
            <wp:extent cx="5760085" cy="3435350"/>
            <wp:effectExtent l="0" t="0" r="0" b="0"/>
            <wp:docPr id="416865443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85" cy="343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AECB94" w14:textId="5B17ECC4" w:rsidR="004420DB" w:rsidRPr="006A559D" w:rsidRDefault="004420DB" w:rsidP="00685179">
      <w:pPr>
        <w:spacing w:after="0" w:line="300" w:lineRule="auto"/>
        <w:ind w:left="-267"/>
        <w:jc w:val="both"/>
        <w:rPr>
          <w:rFonts w:ascii="Times New Roman" w:hAnsi="Times New Roman"/>
          <w:lang w:eastAsia="hu-HU"/>
        </w:rPr>
      </w:pPr>
    </w:p>
    <w:p w14:paraId="4AED4720" w14:textId="77777777" w:rsidR="00520A4F" w:rsidRDefault="00520A4F" w:rsidP="00520A4F">
      <w:pPr>
        <w:rPr>
          <w:lang w:eastAsia="hu-HU"/>
        </w:rPr>
      </w:pPr>
      <w:bookmarkStart w:id="214" w:name="_Toc441176336"/>
      <w:bookmarkStart w:id="215" w:name="_Toc58594275"/>
      <w:bookmarkStart w:id="216" w:name="_Toc58594957"/>
      <w:bookmarkStart w:id="217" w:name="_Toc58595824"/>
      <w:bookmarkStart w:id="218" w:name="_Toc58596956"/>
      <w:bookmarkStart w:id="219" w:name="_Toc71558843"/>
      <w:bookmarkStart w:id="220" w:name="_Toc71559139"/>
      <w:bookmarkStart w:id="221" w:name="_Toc71559444"/>
      <w:bookmarkStart w:id="222" w:name="_Toc71559815"/>
      <w:bookmarkStart w:id="223" w:name="_Toc71559954"/>
    </w:p>
    <w:p w14:paraId="09F11494" w14:textId="77777777" w:rsidR="00520A4F" w:rsidRPr="00520A4F" w:rsidRDefault="00520A4F" w:rsidP="00520A4F">
      <w:pPr>
        <w:rPr>
          <w:lang w:eastAsia="hu-HU"/>
        </w:rPr>
      </w:pPr>
    </w:p>
    <w:p w14:paraId="5AA097B4" w14:textId="77777777" w:rsidR="005A3521" w:rsidRDefault="005A3521" w:rsidP="005A3521">
      <w:pPr>
        <w:pStyle w:val="Cmsor2"/>
        <w:spacing w:before="0" w:after="0" w:line="300" w:lineRule="auto"/>
        <w:ind w:left="-624"/>
        <w:jc w:val="both"/>
        <w:rPr>
          <w:rFonts w:ascii="Times New Roman" w:hAnsi="Times New Roman"/>
          <w:bCs w:val="0"/>
          <w:i w:val="0"/>
          <w:iCs w:val="0"/>
          <w:sz w:val="22"/>
          <w:szCs w:val="22"/>
          <w:lang w:eastAsia="hu-HU"/>
        </w:rPr>
      </w:pPr>
    </w:p>
    <w:p w14:paraId="40C4AFFA" w14:textId="19152106" w:rsidR="000956B0" w:rsidRPr="006A559D" w:rsidRDefault="000956B0" w:rsidP="00685179">
      <w:pPr>
        <w:pStyle w:val="Cmsor2"/>
        <w:numPr>
          <w:ilvl w:val="1"/>
          <w:numId w:val="1"/>
        </w:numPr>
        <w:spacing w:before="0" w:after="0" w:line="300" w:lineRule="auto"/>
        <w:ind w:left="-624" w:firstLine="0"/>
        <w:jc w:val="both"/>
        <w:rPr>
          <w:rFonts w:ascii="Times New Roman" w:hAnsi="Times New Roman"/>
          <w:bCs w:val="0"/>
          <w:i w:val="0"/>
          <w:iCs w:val="0"/>
          <w:sz w:val="22"/>
          <w:szCs w:val="22"/>
          <w:lang w:eastAsia="hu-HU"/>
        </w:rPr>
      </w:pPr>
      <w:r w:rsidRPr="006A559D">
        <w:rPr>
          <w:rFonts w:ascii="Times New Roman" w:hAnsi="Times New Roman"/>
          <w:bCs w:val="0"/>
          <w:i w:val="0"/>
          <w:iCs w:val="0"/>
          <w:sz w:val="22"/>
          <w:szCs w:val="22"/>
          <w:lang w:eastAsia="hu-HU"/>
        </w:rPr>
        <w:t>Szervezeti egységek</w:t>
      </w:r>
      <w:r w:rsidR="005714DF" w:rsidRPr="006A559D">
        <w:rPr>
          <w:rFonts w:ascii="Times New Roman" w:hAnsi="Times New Roman"/>
          <w:bCs w:val="0"/>
          <w:i w:val="0"/>
          <w:iCs w:val="0"/>
          <w:sz w:val="22"/>
          <w:szCs w:val="22"/>
          <w:lang w:eastAsia="hu-HU"/>
        </w:rPr>
        <w:t>hez tartozó személyek és</w:t>
      </w:r>
      <w:r w:rsidRPr="006A559D">
        <w:rPr>
          <w:rFonts w:ascii="Times New Roman" w:hAnsi="Times New Roman"/>
          <w:bCs w:val="0"/>
          <w:i w:val="0"/>
          <w:iCs w:val="0"/>
          <w:sz w:val="22"/>
          <w:szCs w:val="22"/>
          <w:lang w:eastAsia="hu-HU"/>
        </w:rPr>
        <w:t xml:space="preserve"> feladatai</w:t>
      </w:r>
      <w:r w:rsidR="005714DF" w:rsidRPr="006A559D">
        <w:rPr>
          <w:rFonts w:ascii="Times New Roman" w:hAnsi="Times New Roman"/>
          <w:bCs w:val="0"/>
          <w:i w:val="0"/>
          <w:iCs w:val="0"/>
          <w:sz w:val="22"/>
          <w:szCs w:val="22"/>
          <w:lang w:eastAsia="hu-HU"/>
        </w:rPr>
        <w:t>k</w:t>
      </w:r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r w:rsidR="00D30603" w:rsidRPr="006A559D">
        <w:rPr>
          <w:rFonts w:ascii="Times New Roman" w:hAnsi="Times New Roman"/>
          <w:bCs w:val="0"/>
          <w:i w:val="0"/>
          <w:iCs w:val="0"/>
          <w:sz w:val="22"/>
          <w:szCs w:val="22"/>
          <w:lang w:eastAsia="hu-HU"/>
        </w:rPr>
        <w:tab/>
      </w:r>
    </w:p>
    <w:p w14:paraId="549FE109" w14:textId="08378C9F" w:rsidR="00CF6C5D" w:rsidRPr="00B4079A" w:rsidRDefault="00B4079A" w:rsidP="00D9301E">
      <w:pPr>
        <w:pStyle w:val="Listaszerbekezds"/>
        <w:numPr>
          <w:ilvl w:val="0"/>
          <w:numId w:val="40"/>
        </w:numPr>
        <w:spacing w:after="0" w:line="300" w:lineRule="auto"/>
        <w:ind w:left="45" w:hanging="357"/>
        <w:jc w:val="both"/>
        <w:rPr>
          <w:rFonts w:ascii="Times New Roman" w:eastAsia="Times New Roman" w:hAnsi="Times New Roman"/>
          <w:lang w:eastAsia="hu-HU"/>
        </w:rPr>
      </w:pPr>
      <w:r w:rsidRPr="00B4079A">
        <w:rPr>
          <w:rFonts w:ascii="Times New Roman" w:eastAsia="Times New Roman" w:hAnsi="Times New Roman"/>
          <w:lang w:eastAsia="hu-HU"/>
        </w:rPr>
        <w:t>Intézményvezető</w:t>
      </w:r>
    </w:p>
    <w:p w14:paraId="14890099" w14:textId="4EBC9D0E" w:rsidR="00AD2563" w:rsidRPr="00B4079A" w:rsidRDefault="00D30603" w:rsidP="00D9301E">
      <w:pPr>
        <w:pStyle w:val="Listaszerbekezds"/>
        <w:numPr>
          <w:ilvl w:val="0"/>
          <w:numId w:val="40"/>
        </w:numPr>
        <w:spacing w:after="0" w:line="300" w:lineRule="auto"/>
        <w:ind w:left="45" w:hanging="357"/>
        <w:jc w:val="both"/>
        <w:rPr>
          <w:rFonts w:ascii="Times New Roman" w:eastAsia="Times New Roman" w:hAnsi="Times New Roman"/>
          <w:lang w:eastAsia="hu-HU"/>
        </w:rPr>
      </w:pPr>
      <w:r w:rsidRPr="00B4079A">
        <w:rPr>
          <w:rFonts w:ascii="Times New Roman" w:eastAsia="Times New Roman" w:hAnsi="Times New Roman"/>
          <w:lang w:eastAsia="hu-HU"/>
        </w:rPr>
        <w:t>K</w:t>
      </w:r>
      <w:r w:rsidR="00BF4F13" w:rsidRPr="00B4079A">
        <w:rPr>
          <w:rFonts w:ascii="Times New Roman" w:eastAsia="Times New Roman" w:hAnsi="Times New Roman"/>
          <w:lang w:eastAsia="hu-HU"/>
        </w:rPr>
        <w:t>önyvtár</w:t>
      </w:r>
      <w:r w:rsidR="00AD2563" w:rsidRPr="00B4079A">
        <w:rPr>
          <w:rFonts w:ascii="Times New Roman" w:eastAsia="Times New Roman" w:hAnsi="Times New Roman"/>
          <w:lang w:eastAsia="hu-HU"/>
        </w:rPr>
        <w:t>vezető</w:t>
      </w:r>
      <w:r w:rsidR="00BF4F13" w:rsidRPr="00B4079A">
        <w:rPr>
          <w:rFonts w:ascii="Times New Roman" w:eastAsia="Times New Roman" w:hAnsi="Times New Roman"/>
          <w:lang w:eastAsia="hu-HU"/>
        </w:rPr>
        <w:t xml:space="preserve">; </w:t>
      </w:r>
      <w:r w:rsidR="00B4079A" w:rsidRPr="00B4079A">
        <w:rPr>
          <w:rFonts w:ascii="Times New Roman" w:eastAsia="Times New Roman" w:hAnsi="Times New Roman"/>
          <w:lang w:eastAsia="hu-HU"/>
        </w:rPr>
        <w:t>Intézményvezető</w:t>
      </w:r>
      <w:r w:rsidR="00BF4F13" w:rsidRPr="00B4079A">
        <w:rPr>
          <w:rFonts w:ascii="Times New Roman" w:eastAsia="Times New Roman" w:hAnsi="Times New Roman"/>
          <w:lang w:eastAsia="hu-HU"/>
        </w:rPr>
        <w:t>-helyettes</w:t>
      </w:r>
    </w:p>
    <w:p w14:paraId="66E89764" w14:textId="77777777" w:rsidR="00344210" w:rsidRPr="00B4079A" w:rsidRDefault="00496498" w:rsidP="00D9301E">
      <w:pPr>
        <w:pStyle w:val="Listaszerbekezds"/>
        <w:numPr>
          <w:ilvl w:val="0"/>
          <w:numId w:val="40"/>
        </w:numPr>
        <w:spacing w:after="0" w:line="300" w:lineRule="auto"/>
        <w:ind w:left="45" w:hanging="357"/>
        <w:jc w:val="both"/>
        <w:rPr>
          <w:rFonts w:ascii="Times New Roman" w:eastAsia="Times New Roman" w:hAnsi="Times New Roman"/>
          <w:lang w:eastAsia="hu-HU"/>
        </w:rPr>
      </w:pPr>
      <w:r w:rsidRPr="00B4079A">
        <w:rPr>
          <w:rFonts w:ascii="Times New Roman" w:eastAsia="Times New Roman" w:hAnsi="Times New Roman"/>
          <w:lang w:eastAsia="hu-HU"/>
        </w:rPr>
        <w:t>Intézmény</w:t>
      </w:r>
      <w:r w:rsidR="00BF4F13" w:rsidRPr="00B4079A">
        <w:rPr>
          <w:rFonts w:ascii="Times New Roman" w:eastAsia="Times New Roman" w:hAnsi="Times New Roman"/>
          <w:lang w:eastAsia="hu-HU"/>
        </w:rPr>
        <w:t>i koordinátor</w:t>
      </w:r>
    </w:p>
    <w:p w14:paraId="4518B8C1" w14:textId="77777777" w:rsidR="009F3D6E" w:rsidRPr="00B4079A" w:rsidRDefault="009F3D6E" w:rsidP="00D9301E">
      <w:pPr>
        <w:pStyle w:val="Listaszerbekezds"/>
        <w:numPr>
          <w:ilvl w:val="0"/>
          <w:numId w:val="40"/>
        </w:numPr>
        <w:spacing w:after="0" w:line="300" w:lineRule="auto"/>
        <w:ind w:left="45" w:hanging="357"/>
        <w:jc w:val="both"/>
        <w:rPr>
          <w:rFonts w:ascii="Times New Roman" w:eastAsia="Times New Roman" w:hAnsi="Times New Roman"/>
          <w:lang w:eastAsia="hu-HU"/>
        </w:rPr>
      </w:pPr>
      <w:r w:rsidRPr="00B4079A">
        <w:rPr>
          <w:rFonts w:ascii="Times New Roman" w:eastAsia="Times New Roman" w:hAnsi="Times New Roman"/>
          <w:lang w:eastAsia="hu-HU"/>
        </w:rPr>
        <w:t>Sportmenedzser</w:t>
      </w:r>
    </w:p>
    <w:p w14:paraId="6074AEBC" w14:textId="7A6EAC99" w:rsidR="000956B0" w:rsidRPr="00B4079A" w:rsidRDefault="00D30603" w:rsidP="00D9301E">
      <w:pPr>
        <w:pStyle w:val="Listaszerbekezds"/>
        <w:numPr>
          <w:ilvl w:val="0"/>
          <w:numId w:val="40"/>
        </w:numPr>
        <w:spacing w:after="0" w:line="300" w:lineRule="auto"/>
        <w:ind w:left="45" w:hanging="357"/>
        <w:jc w:val="both"/>
        <w:rPr>
          <w:rFonts w:ascii="Times New Roman" w:eastAsia="Times New Roman" w:hAnsi="Times New Roman"/>
          <w:lang w:eastAsia="hu-HU"/>
        </w:rPr>
      </w:pPr>
      <w:r w:rsidRPr="00B4079A">
        <w:rPr>
          <w:rFonts w:ascii="Times New Roman" w:eastAsia="Times New Roman" w:hAnsi="Times New Roman"/>
          <w:lang w:eastAsia="hu-HU"/>
        </w:rPr>
        <w:t>K</w:t>
      </w:r>
      <w:r w:rsidR="007162C0" w:rsidRPr="00B4079A">
        <w:rPr>
          <w:rFonts w:ascii="Times New Roman" w:eastAsia="Times New Roman" w:hAnsi="Times New Roman"/>
          <w:lang w:eastAsia="hu-HU"/>
        </w:rPr>
        <w:t>önyvtár</w:t>
      </w:r>
      <w:r w:rsidR="00B412BC">
        <w:rPr>
          <w:rFonts w:ascii="Times New Roman" w:eastAsia="Times New Roman" w:hAnsi="Times New Roman"/>
          <w:lang w:eastAsia="hu-HU"/>
        </w:rPr>
        <w:t>i</w:t>
      </w:r>
      <w:r w:rsidR="007162C0" w:rsidRPr="00B4079A">
        <w:rPr>
          <w:rFonts w:ascii="Times New Roman" w:eastAsia="Times New Roman" w:hAnsi="Times New Roman"/>
          <w:lang w:eastAsia="hu-HU"/>
        </w:rPr>
        <w:t xml:space="preserve"> asszisztens</w:t>
      </w:r>
    </w:p>
    <w:p w14:paraId="77604E57" w14:textId="77777777" w:rsidR="00A37A2F" w:rsidRPr="00B4079A" w:rsidRDefault="008D2F78" w:rsidP="00D9301E">
      <w:pPr>
        <w:pStyle w:val="Listaszerbekezds"/>
        <w:numPr>
          <w:ilvl w:val="0"/>
          <w:numId w:val="40"/>
        </w:numPr>
        <w:spacing w:after="0" w:line="300" w:lineRule="auto"/>
        <w:ind w:left="45" w:hanging="357"/>
        <w:jc w:val="both"/>
        <w:rPr>
          <w:rFonts w:ascii="Times New Roman" w:eastAsia="Times New Roman" w:hAnsi="Times New Roman"/>
          <w:lang w:eastAsia="hu-HU"/>
        </w:rPr>
      </w:pPr>
      <w:r w:rsidRPr="00B4079A">
        <w:rPr>
          <w:rFonts w:ascii="Times New Roman" w:eastAsia="Times New Roman" w:hAnsi="Times New Roman"/>
          <w:lang w:eastAsia="hu-HU"/>
        </w:rPr>
        <w:t>Irodai adminisztrátor</w:t>
      </w:r>
    </w:p>
    <w:p w14:paraId="44AA5CF6" w14:textId="2C4EAB1A" w:rsidR="000956B0" w:rsidRPr="00B4079A" w:rsidRDefault="00D30603" w:rsidP="00D9301E">
      <w:pPr>
        <w:pStyle w:val="Listaszerbekezds"/>
        <w:numPr>
          <w:ilvl w:val="0"/>
          <w:numId w:val="40"/>
        </w:numPr>
        <w:spacing w:after="0" w:line="300" w:lineRule="auto"/>
        <w:ind w:left="45" w:hanging="357"/>
        <w:jc w:val="both"/>
        <w:rPr>
          <w:rFonts w:ascii="Times New Roman" w:eastAsia="Times New Roman" w:hAnsi="Times New Roman"/>
          <w:lang w:eastAsia="hu-HU"/>
        </w:rPr>
      </w:pPr>
      <w:r w:rsidRPr="00B4079A">
        <w:rPr>
          <w:rFonts w:ascii="Times New Roman" w:eastAsia="Times New Roman" w:hAnsi="Times New Roman"/>
          <w:lang w:eastAsia="hu-HU"/>
        </w:rPr>
        <w:t>G</w:t>
      </w:r>
      <w:r w:rsidR="000F6F78" w:rsidRPr="00B4079A">
        <w:rPr>
          <w:rFonts w:ascii="Times New Roman" w:eastAsia="Times New Roman" w:hAnsi="Times New Roman"/>
          <w:lang w:eastAsia="hu-HU"/>
        </w:rPr>
        <w:t>ondnoksági csoport</w:t>
      </w:r>
      <w:r w:rsidR="00221EAF" w:rsidRPr="00B4079A">
        <w:rPr>
          <w:rFonts w:ascii="Times New Roman" w:eastAsia="Times New Roman" w:hAnsi="Times New Roman"/>
          <w:lang w:eastAsia="hu-HU"/>
        </w:rPr>
        <w:t xml:space="preserve"> – </w:t>
      </w:r>
      <w:r w:rsidR="00BF4F13" w:rsidRPr="00B4079A">
        <w:rPr>
          <w:rFonts w:ascii="Times New Roman" w:eastAsia="Times New Roman" w:hAnsi="Times New Roman"/>
          <w:lang w:eastAsia="hu-HU"/>
        </w:rPr>
        <w:t xml:space="preserve">Intézményi segítő; </w:t>
      </w:r>
      <w:r w:rsidR="00221EAF" w:rsidRPr="00B4079A">
        <w:rPr>
          <w:rFonts w:ascii="Times New Roman" w:eastAsia="Times New Roman" w:hAnsi="Times New Roman"/>
          <w:lang w:eastAsia="hu-HU"/>
        </w:rPr>
        <w:t>Takarító; Karbantartó; Intézményi gondnok.</w:t>
      </w:r>
    </w:p>
    <w:p w14:paraId="56BD1EDC" w14:textId="77777777" w:rsidR="00732B3C" w:rsidRPr="006A559D" w:rsidRDefault="00732B3C" w:rsidP="00685179">
      <w:pPr>
        <w:spacing w:after="0" w:line="300" w:lineRule="auto"/>
        <w:jc w:val="both"/>
        <w:rPr>
          <w:rFonts w:ascii="Times New Roman" w:eastAsia="Times New Roman" w:hAnsi="Times New Roman"/>
          <w:lang w:eastAsia="hu-HU"/>
        </w:rPr>
      </w:pPr>
    </w:p>
    <w:p w14:paraId="3055C16E" w14:textId="77777777" w:rsidR="000956B0" w:rsidRPr="006A559D" w:rsidRDefault="00C62660" w:rsidP="00685179">
      <w:pPr>
        <w:pStyle w:val="Cmsor2"/>
        <w:numPr>
          <w:ilvl w:val="1"/>
          <w:numId w:val="1"/>
        </w:numPr>
        <w:spacing w:before="0" w:after="0" w:line="300" w:lineRule="auto"/>
        <w:ind w:left="-624" w:firstLine="0"/>
        <w:jc w:val="both"/>
        <w:rPr>
          <w:rFonts w:ascii="Times New Roman" w:hAnsi="Times New Roman"/>
          <w:bCs w:val="0"/>
          <w:i w:val="0"/>
          <w:iCs w:val="0"/>
          <w:sz w:val="22"/>
          <w:szCs w:val="22"/>
          <w:lang w:eastAsia="hu-HU"/>
        </w:rPr>
      </w:pPr>
      <w:bookmarkStart w:id="224" w:name="_Toc441176337"/>
      <w:r w:rsidRPr="006A559D">
        <w:rPr>
          <w:rFonts w:ascii="Times New Roman" w:hAnsi="Times New Roman"/>
          <w:bCs w:val="0"/>
          <w:i w:val="0"/>
          <w:iCs w:val="0"/>
          <w:sz w:val="22"/>
          <w:szCs w:val="22"/>
          <w:lang w:eastAsia="hu-HU"/>
        </w:rPr>
        <w:t xml:space="preserve"> </w:t>
      </w:r>
      <w:bookmarkStart w:id="225" w:name="_Toc58594276"/>
      <w:bookmarkStart w:id="226" w:name="_Toc58594958"/>
      <w:bookmarkStart w:id="227" w:name="_Toc58595825"/>
      <w:bookmarkStart w:id="228" w:name="_Toc58596957"/>
      <w:bookmarkStart w:id="229" w:name="_Toc71558844"/>
      <w:bookmarkStart w:id="230" w:name="_Toc71559140"/>
      <w:bookmarkStart w:id="231" w:name="_Toc71559445"/>
      <w:bookmarkStart w:id="232" w:name="_Toc71559816"/>
      <w:bookmarkStart w:id="233" w:name="_Toc71559955"/>
      <w:r w:rsidR="000956B0" w:rsidRPr="006A559D">
        <w:rPr>
          <w:rFonts w:ascii="Times New Roman" w:hAnsi="Times New Roman"/>
          <w:bCs w:val="0"/>
          <w:i w:val="0"/>
          <w:iCs w:val="0"/>
          <w:sz w:val="22"/>
          <w:szCs w:val="22"/>
          <w:lang w:eastAsia="hu-HU"/>
        </w:rPr>
        <w:t xml:space="preserve">Az </w:t>
      </w:r>
      <w:r w:rsidR="00496498" w:rsidRPr="006A559D">
        <w:rPr>
          <w:rFonts w:ascii="Times New Roman" w:hAnsi="Times New Roman"/>
          <w:bCs w:val="0"/>
          <w:i w:val="0"/>
          <w:iCs w:val="0"/>
          <w:sz w:val="22"/>
          <w:szCs w:val="22"/>
          <w:lang w:eastAsia="hu-HU"/>
        </w:rPr>
        <w:t>Intézmény</w:t>
      </w:r>
      <w:r w:rsidR="000956B0" w:rsidRPr="006A559D">
        <w:rPr>
          <w:rFonts w:ascii="Times New Roman" w:hAnsi="Times New Roman"/>
          <w:bCs w:val="0"/>
          <w:i w:val="0"/>
          <w:iCs w:val="0"/>
          <w:sz w:val="22"/>
          <w:szCs w:val="22"/>
          <w:lang w:eastAsia="hu-HU"/>
        </w:rPr>
        <w:t xml:space="preserve"> vezetője</w:t>
      </w:r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</w:p>
    <w:p w14:paraId="64EA54D4" w14:textId="5BDE0C87" w:rsidR="000956B0" w:rsidRPr="006A559D" w:rsidRDefault="000956B0" w:rsidP="00685179">
      <w:pPr>
        <w:spacing w:after="0" w:line="300" w:lineRule="auto"/>
        <w:ind w:left="-312"/>
        <w:jc w:val="both"/>
        <w:rPr>
          <w:rFonts w:ascii="Times New Roman" w:eastAsia="Times New Roman" w:hAnsi="Times New Roman"/>
          <w:lang w:eastAsia="hu-HU"/>
        </w:rPr>
      </w:pPr>
      <w:r w:rsidRPr="006A559D">
        <w:rPr>
          <w:rFonts w:ascii="Times New Roman" w:eastAsia="Times New Roman" w:hAnsi="Times New Roman"/>
          <w:lang w:eastAsia="hu-HU"/>
        </w:rPr>
        <w:t xml:space="preserve">Az </w:t>
      </w:r>
      <w:r w:rsidR="00496498" w:rsidRPr="006A559D">
        <w:rPr>
          <w:rFonts w:ascii="Times New Roman" w:eastAsia="Times New Roman" w:hAnsi="Times New Roman"/>
          <w:lang w:eastAsia="hu-HU"/>
        </w:rPr>
        <w:t>Intézmény</w:t>
      </w:r>
      <w:r w:rsidRPr="006A559D">
        <w:rPr>
          <w:rFonts w:ascii="Times New Roman" w:eastAsia="Times New Roman" w:hAnsi="Times New Roman"/>
          <w:lang w:eastAsia="hu-HU"/>
        </w:rPr>
        <w:t xml:space="preserve"> vezetőjének beosztása: </w:t>
      </w:r>
      <w:r w:rsidR="00B4079A">
        <w:rPr>
          <w:rFonts w:ascii="Times New Roman" w:eastAsia="Times New Roman" w:hAnsi="Times New Roman"/>
          <w:b/>
          <w:lang w:eastAsia="hu-HU"/>
        </w:rPr>
        <w:t>Intézményvezető</w:t>
      </w:r>
      <w:r w:rsidR="00732B3C" w:rsidRPr="006A559D">
        <w:rPr>
          <w:rFonts w:ascii="Times New Roman" w:eastAsia="Times New Roman" w:hAnsi="Times New Roman"/>
          <w:lang w:eastAsia="hu-HU"/>
        </w:rPr>
        <w:t>.</w:t>
      </w:r>
    </w:p>
    <w:p w14:paraId="0CC527E1" w14:textId="507622E0" w:rsidR="00D3289E" w:rsidRPr="006A559D" w:rsidRDefault="00D3289E" w:rsidP="00685179">
      <w:pPr>
        <w:spacing w:after="0" w:line="300" w:lineRule="auto"/>
        <w:ind w:left="-312"/>
        <w:jc w:val="both"/>
        <w:rPr>
          <w:rFonts w:ascii="Times New Roman" w:eastAsia="Times New Roman" w:hAnsi="Times New Roman"/>
          <w:lang w:eastAsia="hu-HU"/>
        </w:rPr>
      </w:pPr>
      <w:r w:rsidRPr="006A559D">
        <w:rPr>
          <w:rFonts w:ascii="Times New Roman" w:eastAsia="Times New Roman" w:hAnsi="Times New Roman"/>
          <w:lang w:eastAsia="hu-HU"/>
        </w:rPr>
        <w:lastRenderedPageBreak/>
        <w:t xml:space="preserve">Az </w:t>
      </w:r>
      <w:r w:rsidR="00B4079A">
        <w:rPr>
          <w:rFonts w:ascii="Times New Roman" w:eastAsia="Times New Roman" w:hAnsi="Times New Roman"/>
          <w:lang w:eastAsia="hu-HU"/>
        </w:rPr>
        <w:t>Intézményvezető</w:t>
      </w:r>
      <w:r w:rsidRPr="006A559D">
        <w:rPr>
          <w:rFonts w:ascii="Times New Roman" w:eastAsia="Times New Roman" w:hAnsi="Times New Roman"/>
          <w:lang w:eastAsia="hu-HU"/>
        </w:rPr>
        <w:t>t a Harkányi</w:t>
      </w:r>
      <w:r w:rsidR="005714DF" w:rsidRPr="006A559D">
        <w:rPr>
          <w:rFonts w:ascii="Times New Roman" w:eastAsia="Times New Roman" w:hAnsi="Times New Roman"/>
          <w:lang w:eastAsia="hu-HU"/>
        </w:rPr>
        <w:t xml:space="preserve"> Város Önkormányzat</w:t>
      </w:r>
      <w:r w:rsidR="00732B3C" w:rsidRPr="006A559D">
        <w:rPr>
          <w:rFonts w:ascii="Times New Roman" w:eastAsia="Times New Roman" w:hAnsi="Times New Roman"/>
          <w:lang w:eastAsia="hu-HU"/>
        </w:rPr>
        <w:t xml:space="preserve"> k</w:t>
      </w:r>
      <w:r w:rsidR="000956B0" w:rsidRPr="006A559D">
        <w:rPr>
          <w:rFonts w:ascii="Times New Roman" w:eastAsia="Times New Roman" w:hAnsi="Times New Roman"/>
          <w:lang w:eastAsia="hu-HU"/>
        </w:rPr>
        <w:t>épviselő</w:t>
      </w:r>
      <w:r w:rsidR="00732B3C" w:rsidRPr="006A559D">
        <w:rPr>
          <w:rFonts w:ascii="Times New Roman" w:eastAsia="Times New Roman" w:hAnsi="Times New Roman"/>
          <w:lang w:eastAsia="hu-HU"/>
        </w:rPr>
        <w:t>-</w:t>
      </w:r>
      <w:r w:rsidR="000956B0" w:rsidRPr="006A559D">
        <w:rPr>
          <w:rFonts w:ascii="Times New Roman" w:eastAsia="Times New Roman" w:hAnsi="Times New Roman"/>
          <w:lang w:eastAsia="hu-HU"/>
        </w:rPr>
        <w:t>testülete nevezi ki, a</w:t>
      </w:r>
      <w:r w:rsidR="005714DF" w:rsidRPr="006A559D">
        <w:rPr>
          <w:rFonts w:ascii="Times New Roman" w:eastAsia="Times New Roman" w:hAnsi="Times New Roman"/>
          <w:lang w:eastAsia="hu-HU"/>
        </w:rPr>
        <w:t xml:space="preserve">z </w:t>
      </w:r>
      <w:r w:rsidR="00732B3C" w:rsidRPr="006A559D">
        <w:rPr>
          <w:rFonts w:ascii="Times New Roman" w:eastAsia="Times New Roman" w:hAnsi="Times New Roman"/>
          <w:lang w:eastAsia="hu-HU"/>
        </w:rPr>
        <w:t>2.4</w:t>
      </w:r>
      <w:r w:rsidR="008C78AB" w:rsidRPr="006A559D">
        <w:rPr>
          <w:rFonts w:ascii="Times New Roman" w:eastAsia="Times New Roman" w:hAnsi="Times New Roman"/>
          <w:lang w:eastAsia="hu-HU"/>
        </w:rPr>
        <w:t>. pont</w:t>
      </w:r>
      <w:r w:rsidR="005714DF" w:rsidRPr="006A559D">
        <w:rPr>
          <w:rFonts w:ascii="Times New Roman" w:eastAsia="Times New Roman" w:hAnsi="Times New Roman"/>
          <w:lang w:eastAsia="hu-HU"/>
        </w:rPr>
        <w:t>ban foglaltaknak megfelelően.</w:t>
      </w:r>
      <w:r w:rsidR="00732B3C" w:rsidRPr="006A559D">
        <w:rPr>
          <w:rFonts w:ascii="Times New Roman" w:eastAsia="Times New Roman" w:hAnsi="Times New Roman"/>
          <w:lang w:eastAsia="hu-HU"/>
        </w:rPr>
        <w:t xml:space="preserve"> </w:t>
      </w:r>
      <w:r w:rsidR="000956B0" w:rsidRPr="006A559D">
        <w:rPr>
          <w:rFonts w:ascii="Times New Roman" w:eastAsia="Times New Roman" w:hAnsi="Times New Roman"/>
          <w:lang w:eastAsia="hu-HU"/>
        </w:rPr>
        <w:t xml:space="preserve">Az </w:t>
      </w:r>
      <w:r w:rsidR="00B4079A">
        <w:rPr>
          <w:rFonts w:ascii="Times New Roman" w:eastAsia="Times New Roman" w:hAnsi="Times New Roman"/>
          <w:lang w:eastAsia="hu-HU"/>
        </w:rPr>
        <w:t>Intézményvezető</w:t>
      </w:r>
      <w:r w:rsidR="000956B0" w:rsidRPr="006A559D">
        <w:rPr>
          <w:rFonts w:ascii="Times New Roman" w:eastAsia="Times New Roman" w:hAnsi="Times New Roman"/>
          <w:lang w:eastAsia="hu-HU"/>
        </w:rPr>
        <w:t xml:space="preserve"> egy</w:t>
      </w:r>
      <w:r w:rsidRPr="006A559D">
        <w:rPr>
          <w:rFonts w:ascii="Times New Roman" w:eastAsia="Times New Roman" w:hAnsi="Times New Roman"/>
          <w:lang w:eastAsia="hu-HU"/>
        </w:rPr>
        <w:t xml:space="preserve"> </w:t>
      </w:r>
      <w:r w:rsidR="000956B0" w:rsidRPr="006A559D">
        <w:rPr>
          <w:rFonts w:ascii="Times New Roman" w:eastAsia="Times New Roman" w:hAnsi="Times New Roman"/>
          <w:lang w:eastAsia="hu-HU"/>
        </w:rPr>
        <w:t xml:space="preserve">személyben képviseli az </w:t>
      </w:r>
      <w:r w:rsidR="00496498" w:rsidRPr="006A559D">
        <w:rPr>
          <w:rFonts w:ascii="Times New Roman" w:eastAsia="Times New Roman" w:hAnsi="Times New Roman"/>
          <w:lang w:eastAsia="hu-HU"/>
        </w:rPr>
        <w:t>Intézmény</w:t>
      </w:r>
      <w:r w:rsidR="000956B0" w:rsidRPr="006A559D">
        <w:rPr>
          <w:rFonts w:ascii="Times New Roman" w:eastAsia="Times New Roman" w:hAnsi="Times New Roman"/>
          <w:lang w:eastAsia="hu-HU"/>
        </w:rPr>
        <w:t>t az</w:t>
      </w:r>
      <w:r w:rsidR="005714DF" w:rsidRPr="006A559D">
        <w:rPr>
          <w:rFonts w:ascii="Times New Roman" w:eastAsia="Times New Roman" w:hAnsi="Times New Roman"/>
          <w:lang w:eastAsia="hu-HU"/>
        </w:rPr>
        <w:t>zal, hogy helyettesítésének rendjére</w:t>
      </w:r>
      <w:r w:rsidR="000956B0" w:rsidRPr="006A559D">
        <w:rPr>
          <w:rFonts w:ascii="Times New Roman" w:eastAsia="Times New Roman" w:hAnsi="Times New Roman"/>
          <w:lang w:eastAsia="hu-HU"/>
        </w:rPr>
        <w:t xml:space="preserve"> </w:t>
      </w:r>
      <w:r w:rsidR="00E3054C" w:rsidRPr="006A559D">
        <w:rPr>
          <w:rFonts w:ascii="Times New Roman" w:eastAsia="Times New Roman" w:hAnsi="Times New Roman"/>
          <w:lang w:eastAsia="hu-HU"/>
        </w:rPr>
        <w:t>a 6.</w:t>
      </w:r>
      <w:r w:rsidR="008C78AB" w:rsidRPr="006A559D">
        <w:rPr>
          <w:rFonts w:ascii="Times New Roman" w:eastAsia="Times New Roman" w:hAnsi="Times New Roman"/>
          <w:lang w:eastAsia="hu-HU"/>
        </w:rPr>
        <w:t>7. pont</w:t>
      </w:r>
      <w:r w:rsidR="005714DF" w:rsidRPr="006A559D">
        <w:rPr>
          <w:rFonts w:ascii="Times New Roman" w:eastAsia="Times New Roman" w:hAnsi="Times New Roman"/>
          <w:lang w:eastAsia="hu-HU"/>
        </w:rPr>
        <w:t>ban foglaltak alkalmazandók.</w:t>
      </w:r>
      <w:r w:rsidR="00732B3C" w:rsidRPr="006A559D">
        <w:rPr>
          <w:rFonts w:ascii="Times New Roman" w:eastAsia="Times New Roman" w:hAnsi="Times New Roman"/>
          <w:lang w:eastAsia="hu-HU"/>
        </w:rPr>
        <w:t xml:space="preserve"> </w:t>
      </w:r>
      <w:r w:rsidR="000956B0" w:rsidRPr="006A559D">
        <w:rPr>
          <w:rFonts w:ascii="Times New Roman" w:eastAsia="Times New Roman" w:hAnsi="Times New Roman"/>
          <w:lang w:eastAsia="hu-HU"/>
        </w:rPr>
        <w:t xml:space="preserve">Az </w:t>
      </w:r>
      <w:r w:rsidR="00B4079A">
        <w:rPr>
          <w:rFonts w:ascii="Times New Roman" w:eastAsia="Times New Roman" w:hAnsi="Times New Roman"/>
          <w:lang w:eastAsia="hu-HU"/>
        </w:rPr>
        <w:t>Intézményvezető</w:t>
      </w:r>
      <w:r w:rsidR="000956B0" w:rsidRPr="006A559D">
        <w:rPr>
          <w:rFonts w:ascii="Times New Roman" w:eastAsia="Times New Roman" w:hAnsi="Times New Roman"/>
          <w:lang w:eastAsia="hu-HU"/>
        </w:rPr>
        <w:t xml:space="preserve"> – a jogszabályi keretek között – az </w:t>
      </w:r>
      <w:r w:rsidR="00496498" w:rsidRPr="006A559D">
        <w:rPr>
          <w:rFonts w:ascii="Times New Roman" w:eastAsia="Times New Roman" w:hAnsi="Times New Roman"/>
          <w:lang w:eastAsia="hu-HU"/>
        </w:rPr>
        <w:t>Intézmény</w:t>
      </w:r>
      <w:r w:rsidR="000956B0" w:rsidRPr="006A559D">
        <w:rPr>
          <w:rFonts w:ascii="Times New Roman" w:eastAsia="Times New Roman" w:hAnsi="Times New Roman"/>
          <w:lang w:eastAsia="hu-HU"/>
        </w:rPr>
        <w:t>t érintő ügyekben önállóan és személyes felelősséggel dönt.</w:t>
      </w:r>
      <w:r w:rsidR="00732B3C" w:rsidRPr="006A559D">
        <w:rPr>
          <w:rFonts w:ascii="Times New Roman" w:eastAsia="Times New Roman" w:hAnsi="Times New Roman"/>
          <w:lang w:eastAsia="hu-HU"/>
        </w:rPr>
        <w:t xml:space="preserve"> </w:t>
      </w:r>
      <w:r w:rsidR="000956B0" w:rsidRPr="006A559D">
        <w:rPr>
          <w:rFonts w:ascii="Times New Roman" w:eastAsia="Times New Roman" w:hAnsi="Times New Roman"/>
          <w:lang w:eastAsia="hu-HU"/>
        </w:rPr>
        <w:t xml:space="preserve">Az </w:t>
      </w:r>
      <w:r w:rsidR="00B4079A">
        <w:rPr>
          <w:rFonts w:ascii="Times New Roman" w:eastAsia="Times New Roman" w:hAnsi="Times New Roman"/>
          <w:lang w:eastAsia="hu-HU"/>
        </w:rPr>
        <w:t>Intézményvezető</w:t>
      </w:r>
      <w:r w:rsidR="00732B3C" w:rsidRPr="006A559D">
        <w:rPr>
          <w:rFonts w:ascii="Times New Roman" w:eastAsia="Times New Roman" w:hAnsi="Times New Roman"/>
          <w:lang w:eastAsia="hu-HU"/>
        </w:rPr>
        <w:t>,</w:t>
      </w:r>
      <w:r w:rsidR="000956B0" w:rsidRPr="006A559D">
        <w:rPr>
          <w:rFonts w:ascii="Times New Roman" w:eastAsia="Times New Roman" w:hAnsi="Times New Roman"/>
          <w:lang w:eastAsia="hu-HU"/>
        </w:rPr>
        <w:t xml:space="preserve"> közvetlen munkáltatói jogokat gyakorol az </w:t>
      </w:r>
      <w:r w:rsidR="00496498" w:rsidRPr="006A559D">
        <w:rPr>
          <w:rFonts w:ascii="Times New Roman" w:eastAsia="Times New Roman" w:hAnsi="Times New Roman"/>
          <w:lang w:eastAsia="hu-HU"/>
        </w:rPr>
        <w:t>Intézmény</w:t>
      </w:r>
      <w:r w:rsidR="00732B3C" w:rsidRPr="006A559D">
        <w:rPr>
          <w:rFonts w:ascii="Times New Roman" w:eastAsia="Times New Roman" w:hAnsi="Times New Roman"/>
          <w:lang w:eastAsia="hu-HU"/>
        </w:rPr>
        <w:t xml:space="preserve"> valamennyi dolgozója felett.</w:t>
      </w:r>
    </w:p>
    <w:p w14:paraId="02979492" w14:textId="77777777" w:rsidR="00A37A2F" w:rsidRPr="006A559D" w:rsidRDefault="00A37A2F" w:rsidP="00685179">
      <w:pPr>
        <w:pStyle w:val="Cmsor3"/>
        <w:spacing w:before="0" w:after="0" w:line="300" w:lineRule="auto"/>
        <w:ind w:left="-312"/>
        <w:jc w:val="both"/>
        <w:rPr>
          <w:rFonts w:ascii="Times New Roman" w:hAnsi="Times New Roman"/>
          <w:sz w:val="22"/>
          <w:szCs w:val="22"/>
          <w:lang w:eastAsia="hu-HU"/>
        </w:rPr>
      </w:pPr>
      <w:bookmarkStart w:id="234" w:name="_Toc441176338"/>
    </w:p>
    <w:p w14:paraId="0C2B5080" w14:textId="5A6EB4BD" w:rsidR="000956B0" w:rsidRPr="00B4079A" w:rsidRDefault="00C62660" w:rsidP="00685179">
      <w:pPr>
        <w:pStyle w:val="Cmsor2"/>
        <w:numPr>
          <w:ilvl w:val="1"/>
          <w:numId w:val="1"/>
        </w:numPr>
        <w:spacing w:before="0" w:after="0" w:line="300" w:lineRule="auto"/>
        <w:ind w:left="-624" w:firstLine="0"/>
        <w:jc w:val="both"/>
        <w:rPr>
          <w:rFonts w:ascii="Times New Roman" w:hAnsi="Times New Roman"/>
          <w:bCs w:val="0"/>
          <w:i w:val="0"/>
          <w:iCs w:val="0"/>
          <w:sz w:val="22"/>
          <w:szCs w:val="22"/>
          <w:lang w:eastAsia="hu-HU"/>
        </w:rPr>
      </w:pPr>
      <w:r w:rsidRPr="009120B4">
        <w:rPr>
          <w:rFonts w:ascii="Times New Roman" w:hAnsi="Times New Roman"/>
          <w:bCs w:val="0"/>
          <w:i w:val="0"/>
          <w:iCs w:val="0"/>
          <w:color w:val="00B050"/>
          <w:sz w:val="22"/>
          <w:szCs w:val="22"/>
          <w:lang w:eastAsia="hu-HU"/>
        </w:rPr>
        <w:t xml:space="preserve"> </w:t>
      </w:r>
      <w:bookmarkStart w:id="235" w:name="_Toc58594277"/>
      <w:bookmarkStart w:id="236" w:name="_Toc58594959"/>
      <w:bookmarkStart w:id="237" w:name="_Toc58595826"/>
      <w:bookmarkStart w:id="238" w:name="_Toc58596958"/>
      <w:bookmarkStart w:id="239" w:name="_Toc71558845"/>
      <w:bookmarkStart w:id="240" w:name="_Toc71559141"/>
      <w:bookmarkStart w:id="241" w:name="_Toc71559446"/>
      <w:bookmarkStart w:id="242" w:name="_Toc71559817"/>
      <w:bookmarkStart w:id="243" w:name="_Toc71559956"/>
      <w:r w:rsidR="000956B0" w:rsidRPr="00B4079A">
        <w:rPr>
          <w:rFonts w:ascii="Times New Roman" w:hAnsi="Times New Roman"/>
          <w:bCs w:val="0"/>
          <w:i w:val="0"/>
          <w:iCs w:val="0"/>
          <w:sz w:val="22"/>
          <w:szCs w:val="22"/>
          <w:lang w:eastAsia="hu-HU"/>
        </w:rPr>
        <w:t xml:space="preserve">Az </w:t>
      </w:r>
      <w:r w:rsidR="00B4079A" w:rsidRPr="00B4079A">
        <w:rPr>
          <w:rFonts w:ascii="Times New Roman" w:hAnsi="Times New Roman"/>
          <w:bCs w:val="0"/>
          <w:i w:val="0"/>
          <w:iCs w:val="0"/>
          <w:sz w:val="22"/>
          <w:szCs w:val="22"/>
          <w:lang w:eastAsia="hu-HU"/>
        </w:rPr>
        <w:t>Intézményvezető</w:t>
      </w:r>
      <w:r w:rsidR="000956B0" w:rsidRPr="00B4079A">
        <w:rPr>
          <w:rFonts w:ascii="Times New Roman" w:hAnsi="Times New Roman"/>
          <w:bCs w:val="0"/>
          <w:i w:val="0"/>
          <w:iCs w:val="0"/>
          <w:sz w:val="22"/>
          <w:szCs w:val="22"/>
          <w:lang w:eastAsia="hu-HU"/>
        </w:rPr>
        <w:t xml:space="preserve"> feladat</w:t>
      </w:r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r w:rsidR="00F40CE4">
        <w:rPr>
          <w:rFonts w:ascii="Times New Roman" w:hAnsi="Times New Roman"/>
          <w:bCs w:val="0"/>
          <w:i w:val="0"/>
          <w:iCs w:val="0"/>
          <w:sz w:val="22"/>
          <w:szCs w:val="22"/>
          <w:lang w:eastAsia="hu-HU"/>
        </w:rPr>
        <w:t>-és hatáskörei</w:t>
      </w:r>
    </w:p>
    <w:p w14:paraId="74BBFF76" w14:textId="77777777" w:rsidR="000956B0" w:rsidRPr="00B4079A" w:rsidRDefault="0070030E" w:rsidP="00D9301E">
      <w:pPr>
        <w:numPr>
          <w:ilvl w:val="0"/>
          <w:numId w:val="3"/>
        </w:numPr>
        <w:spacing w:after="0" w:line="300" w:lineRule="auto"/>
        <w:ind w:left="45" w:hanging="357"/>
        <w:jc w:val="both"/>
        <w:rPr>
          <w:rFonts w:ascii="Times New Roman" w:eastAsia="Times New Roman" w:hAnsi="Times New Roman"/>
          <w:lang w:eastAsia="hu-HU"/>
        </w:rPr>
      </w:pPr>
      <w:r w:rsidRPr="00B4079A">
        <w:rPr>
          <w:rFonts w:ascii="Times New Roman" w:eastAsia="Times New Roman" w:hAnsi="Times New Roman"/>
          <w:lang w:eastAsia="hu-HU"/>
        </w:rPr>
        <w:t>V</w:t>
      </w:r>
      <w:r w:rsidR="00AA70E2" w:rsidRPr="00B4079A">
        <w:rPr>
          <w:rFonts w:ascii="Times New Roman" w:eastAsia="Times New Roman" w:hAnsi="Times New Roman"/>
          <w:lang w:eastAsia="hu-HU"/>
        </w:rPr>
        <w:t xml:space="preserve">ezeti az </w:t>
      </w:r>
      <w:r w:rsidR="00496498" w:rsidRPr="00B4079A">
        <w:rPr>
          <w:rFonts w:ascii="Times New Roman" w:eastAsia="Times New Roman" w:hAnsi="Times New Roman"/>
          <w:lang w:eastAsia="hu-HU"/>
        </w:rPr>
        <w:t>Intézmény</w:t>
      </w:r>
      <w:r w:rsidR="000956B0" w:rsidRPr="00B4079A">
        <w:rPr>
          <w:rFonts w:ascii="Times New Roman" w:eastAsia="Times New Roman" w:hAnsi="Times New Roman"/>
          <w:lang w:eastAsia="hu-HU"/>
        </w:rPr>
        <w:t>t, felelős</w:t>
      </w:r>
      <w:r w:rsidR="00AA70E2" w:rsidRPr="00B4079A">
        <w:rPr>
          <w:rFonts w:ascii="Times New Roman" w:eastAsia="Times New Roman" w:hAnsi="Times New Roman"/>
          <w:lang w:eastAsia="hu-HU"/>
        </w:rPr>
        <w:t xml:space="preserve"> annak</w:t>
      </w:r>
      <w:r w:rsidR="00864F16" w:rsidRPr="00B4079A">
        <w:rPr>
          <w:rFonts w:ascii="Times New Roman" w:eastAsia="Times New Roman" w:hAnsi="Times New Roman"/>
          <w:lang w:eastAsia="hu-HU"/>
        </w:rPr>
        <w:t xml:space="preserve"> működéséért és gazdálkodásáért.</w:t>
      </w:r>
    </w:p>
    <w:p w14:paraId="6B445534" w14:textId="77777777" w:rsidR="000956B0" w:rsidRPr="00B4079A" w:rsidRDefault="0070030E" w:rsidP="00D9301E">
      <w:pPr>
        <w:numPr>
          <w:ilvl w:val="0"/>
          <w:numId w:val="3"/>
        </w:numPr>
        <w:spacing w:after="0" w:line="300" w:lineRule="auto"/>
        <w:ind w:left="45" w:hanging="357"/>
        <w:jc w:val="both"/>
        <w:rPr>
          <w:rFonts w:ascii="Times New Roman" w:eastAsia="Times New Roman" w:hAnsi="Times New Roman"/>
          <w:lang w:eastAsia="hu-HU"/>
        </w:rPr>
      </w:pPr>
      <w:r w:rsidRPr="00B4079A">
        <w:rPr>
          <w:rFonts w:ascii="Times New Roman" w:eastAsia="Times New Roman" w:hAnsi="Times New Roman"/>
          <w:lang w:eastAsia="hu-HU"/>
        </w:rPr>
        <w:t>M</w:t>
      </w:r>
      <w:r w:rsidR="000956B0" w:rsidRPr="00B4079A">
        <w:rPr>
          <w:rFonts w:ascii="Times New Roman" w:eastAsia="Times New Roman" w:hAnsi="Times New Roman"/>
          <w:lang w:eastAsia="hu-HU"/>
        </w:rPr>
        <w:t>inden fórumon el</w:t>
      </w:r>
      <w:r w:rsidR="00AA70E2" w:rsidRPr="00B4079A">
        <w:rPr>
          <w:rFonts w:ascii="Times New Roman" w:eastAsia="Times New Roman" w:hAnsi="Times New Roman"/>
          <w:lang w:eastAsia="hu-HU"/>
        </w:rPr>
        <w:t xml:space="preserve">látja az </w:t>
      </w:r>
      <w:r w:rsidR="00496498" w:rsidRPr="00B4079A">
        <w:rPr>
          <w:rFonts w:ascii="Times New Roman" w:eastAsia="Times New Roman" w:hAnsi="Times New Roman"/>
          <w:lang w:eastAsia="hu-HU"/>
        </w:rPr>
        <w:t>Intézmény</w:t>
      </w:r>
      <w:r w:rsidR="00864F16" w:rsidRPr="00B4079A">
        <w:rPr>
          <w:rFonts w:ascii="Times New Roman" w:eastAsia="Times New Roman" w:hAnsi="Times New Roman"/>
          <w:lang w:eastAsia="hu-HU"/>
        </w:rPr>
        <w:t xml:space="preserve"> képviseletét.</w:t>
      </w:r>
    </w:p>
    <w:p w14:paraId="3785ACD8" w14:textId="77777777" w:rsidR="000956B0" w:rsidRPr="00B4079A" w:rsidRDefault="0070030E" w:rsidP="00D9301E">
      <w:pPr>
        <w:numPr>
          <w:ilvl w:val="0"/>
          <w:numId w:val="3"/>
        </w:numPr>
        <w:spacing w:after="0" w:line="300" w:lineRule="auto"/>
        <w:ind w:left="45" w:hanging="357"/>
        <w:jc w:val="both"/>
        <w:rPr>
          <w:rFonts w:ascii="Times New Roman" w:eastAsia="Times New Roman" w:hAnsi="Times New Roman"/>
          <w:lang w:eastAsia="hu-HU"/>
        </w:rPr>
      </w:pPr>
      <w:r w:rsidRPr="00B4079A">
        <w:rPr>
          <w:rFonts w:ascii="Times New Roman" w:eastAsia="Times New Roman" w:hAnsi="Times New Roman"/>
          <w:lang w:eastAsia="hu-HU"/>
        </w:rPr>
        <w:t>T</w:t>
      </w:r>
      <w:r w:rsidR="000956B0" w:rsidRPr="00B4079A">
        <w:rPr>
          <w:rFonts w:ascii="Times New Roman" w:eastAsia="Times New Roman" w:hAnsi="Times New Roman"/>
          <w:lang w:eastAsia="hu-HU"/>
        </w:rPr>
        <w:t xml:space="preserve">ervezi, szervezi, irányítja és ellenőrzi az </w:t>
      </w:r>
      <w:r w:rsidR="00496498" w:rsidRPr="00B4079A">
        <w:rPr>
          <w:rFonts w:ascii="Times New Roman" w:eastAsia="Times New Roman" w:hAnsi="Times New Roman"/>
          <w:lang w:eastAsia="hu-HU"/>
        </w:rPr>
        <w:t>Intézmény</w:t>
      </w:r>
      <w:r w:rsidR="000956B0" w:rsidRPr="00B4079A">
        <w:rPr>
          <w:rFonts w:ascii="Times New Roman" w:eastAsia="Times New Roman" w:hAnsi="Times New Roman"/>
          <w:lang w:eastAsia="hu-HU"/>
        </w:rPr>
        <w:t xml:space="preserve"> szakmai és gazdasági m</w:t>
      </w:r>
      <w:r w:rsidR="00864F16" w:rsidRPr="00B4079A">
        <w:rPr>
          <w:rFonts w:ascii="Times New Roman" w:eastAsia="Times New Roman" w:hAnsi="Times New Roman"/>
          <w:lang w:eastAsia="hu-HU"/>
        </w:rPr>
        <w:t>űködésének valamennyi területét.</w:t>
      </w:r>
    </w:p>
    <w:p w14:paraId="1E44A52D" w14:textId="77777777" w:rsidR="000956B0" w:rsidRPr="00B4079A" w:rsidRDefault="0070030E" w:rsidP="00D9301E">
      <w:pPr>
        <w:numPr>
          <w:ilvl w:val="0"/>
          <w:numId w:val="3"/>
        </w:numPr>
        <w:spacing w:after="0" w:line="300" w:lineRule="auto"/>
        <w:ind w:left="45" w:hanging="357"/>
        <w:jc w:val="both"/>
        <w:rPr>
          <w:rFonts w:ascii="Times New Roman" w:eastAsia="Times New Roman" w:hAnsi="Times New Roman"/>
          <w:lang w:eastAsia="hu-HU"/>
        </w:rPr>
      </w:pPr>
      <w:r w:rsidRPr="00B4079A">
        <w:rPr>
          <w:rFonts w:ascii="Times New Roman" w:eastAsia="Times New Roman" w:hAnsi="Times New Roman"/>
          <w:lang w:eastAsia="hu-HU"/>
        </w:rPr>
        <w:t>M</w:t>
      </w:r>
      <w:r w:rsidR="000956B0" w:rsidRPr="00B4079A">
        <w:rPr>
          <w:rFonts w:ascii="Times New Roman" w:eastAsia="Times New Roman" w:hAnsi="Times New Roman"/>
          <w:lang w:eastAsia="hu-HU"/>
        </w:rPr>
        <w:t>unkáltatói (kinevezési, felmondási, fegyelmi, jutalmazási, kár</w:t>
      </w:r>
      <w:r w:rsidR="00EA4FE5" w:rsidRPr="00B4079A">
        <w:rPr>
          <w:rFonts w:ascii="Times New Roman" w:eastAsia="Times New Roman" w:hAnsi="Times New Roman"/>
          <w:lang w:eastAsia="hu-HU"/>
        </w:rPr>
        <w:t>térítési) jogokat gyakorol, illetve</w:t>
      </w:r>
      <w:r w:rsidR="00864F16" w:rsidRPr="00B4079A">
        <w:rPr>
          <w:rFonts w:ascii="Times New Roman" w:eastAsia="Times New Roman" w:hAnsi="Times New Roman"/>
          <w:lang w:eastAsia="hu-HU"/>
        </w:rPr>
        <w:t xml:space="preserve"> kezdeményez.</w:t>
      </w:r>
    </w:p>
    <w:p w14:paraId="4A81667F" w14:textId="6665D54D" w:rsidR="000956B0" w:rsidRPr="00F40CE4" w:rsidRDefault="0070030E" w:rsidP="00D9301E">
      <w:pPr>
        <w:numPr>
          <w:ilvl w:val="0"/>
          <w:numId w:val="3"/>
        </w:numPr>
        <w:spacing w:after="0" w:line="300" w:lineRule="auto"/>
        <w:ind w:left="45" w:hanging="357"/>
        <w:jc w:val="both"/>
        <w:rPr>
          <w:rFonts w:ascii="Times New Roman" w:eastAsia="Times New Roman" w:hAnsi="Times New Roman"/>
          <w:lang w:eastAsia="hu-HU"/>
        </w:rPr>
      </w:pPr>
      <w:r w:rsidRPr="00F40CE4">
        <w:rPr>
          <w:rFonts w:ascii="Times New Roman" w:eastAsia="Times New Roman" w:hAnsi="Times New Roman"/>
          <w:lang w:eastAsia="hu-HU"/>
        </w:rPr>
        <w:t>E</w:t>
      </w:r>
      <w:r w:rsidR="00D3289E" w:rsidRPr="00F40CE4">
        <w:rPr>
          <w:rFonts w:ascii="Times New Roman" w:eastAsia="Times New Roman" w:hAnsi="Times New Roman"/>
          <w:lang w:eastAsia="hu-HU"/>
        </w:rPr>
        <w:t>lkészíti</w:t>
      </w:r>
      <w:r w:rsidRPr="00F40CE4">
        <w:rPr>
          <w:rFonts w:ascii="Times New Roman" w:eastAsia="Times New Roman" w:hAnsi="Times New Roman"/>
          <w:lang w:eastAsia="hu-HU"/>
        </w:rPr>
        <w:t xml:space="preserve"> a dolgozó</w:t>
      </w:r>
      <w:r w:rsidR="000956B0" w:rsidRPr="00F40CE4">
        <w:rPr>
          <w:rFonts w:ascii="Times New Roman" w:eastAsia="Times New Roman" w:hAnsi="Times New Roman"/>
          <w:lang w:eastAsia="hu-HU"/>
        </w:rPr>
        <w:t xml:space="preserve">k </w:t>
      </w:r>
      <w:r w:rsidR="000956B0" w:rsidRPr="00C744BE">
        <w:rPr>
          <w:rFonts w:ascii="Times New Roman" w:eastAsia="Times New Roman" w:hAnsi="Times New Roman"/>
          <w:lang w:eastAsia="hu-HU"/>
        </w:rPr>
        <w:t>munkakö</w:t>
      </w:r>
      <w:r w:rsidR="00490543" w:rsidRPr="00C744BE">
        <w:rPr>
          <w:rFonts w:ascii="Times New Roman" w:eastAsia="Times New Roman" w:hAnsi="Times New Roman"/>
          <w:lang w:eastAsia="hu-HU"/>
        </w:rPr>
        <w:t>ri leírásait</w:t>
      </w:r>
      <w:r w:rsidR="00490543" w:rsidRPr="00F40CE4">
        <w:rPr>
          <w:rFonts w:ascii="Times New Roman" w:eastAsia="Times New Roman" w:hAnsi="Times New Roman"/>
          <w:lang w:eastAsia="hu-HU"/>
        </w:rPr>
        <w:t xml:space="preserve"> és folyamatosan aktualizálja</w:t>
      </w:r>
      <w:r w:rsidR="00045540" w:rsidRPr="00F40CE4">
        <w:rPr>
          <w:rFonts w:ascii="Times New Roman" w:eastAsia="Times New Roman" w:hAnsi="Times New Roman"/>
          <w:lang w:eastAsia="hu-HU"/>
        </w:rPr>
        <w:t xml:space="preserve"> azokat</w:t>
      </w:r>
      <w:r w:rsidR="00490543" w:rsidRPr="00F40CE4">
        <w:rPr>
          <w:rFonts w:ascii="Times New Roman" w:eastAsia="Times New Roman" w:hAnsi="Times New Roman"/>
          <w:lang w:eastAsia="hu-HU"/>
        </w:rPr>
        <w:t>.</w:t>
      </w:r>
    </w:p>
    <w:p w14:paraId="6145E3FC" w14:textId="77777777" w:rsidR="000956B0" w:rsidRPr="00F40CE4" w:rsidRDefault="00496498" w:rsidP="00D9301E">
      <w:pPr>
        <w:numPr>
          <w:ilvl w:val="0"/>
          <w:numId w:val="3"/>
        </w:numPr>
        <w:spacing w:after="0" w:line="300" w:lineRule="auto"/>
        <w:ind w:left="45" w:hanging="357"/>
        <w:jc w:val="both"/>
        <w:rPr>
          <w:rFonts w:ascii="Times New Roman" w:eastAsia="Times New Roman" w:hAnsi="Times New Roman"/>
          <w:lang w:eastAsia="hu-HU"/>
        </w:rPr>
      </w:pPr>
      <w:r w:rsidRPr="00F40CE4">
        <w:rPr>
          <w:rFonts w:ascii="Times New Roman" w:eastAsia="Times New Roman" w:hAnsi="Times New Roman"/>
          <w:lang w:eastAsia="hu-HU"/>
        </w:rPr>
        <w:t>Intézmény</w:t>
      </w:r>
      <w:r w:rsidR="000956B0" w:rsidRPr="00F40CE4">
        <w:rPr>
          <w:rFonts w:ascii="Times New Roman" w:eastAsia="Times New Roman" w:hAnsi="Times New Roman"/>
          <w:lang w:eastAsia="hu-HU"/>
        </w:rPr>
        <w:t>i ügyekben történő levelezésben kizárólagos aláírási joga van</w:t>
      </w:r>
      <w:r w:rsidR="00864F16" w:rsidRPr="00F40CE4">
        <w:rPr>
          <w:rFonts w:ascii="Times New Roman" w:eastAsia="Times New Roman" w:hAnsi="Times New Roman"/>
          <w:lang w:eastAsia="hu-HU"/>
        </w:rPr>
        <w:t>.</w:t>
      </w:r>
    </w:p>
    <w:p w14:paraId="5148302F" w14:textId="77777777" w:rsidR="000956B0" w:rsidRPr="00F40CE4" w:rsidRDefault="0070030E" w:rsidP="00D9301E">
      <w:pPr>
        <w:numPr>
          <w:ilvl w:val="0"/>
          <w:numId w:val="3"/>
        </w:numPr>
        <w:spacing w:after="0" w:line="300" w:lineRule="auto"/>
        <w:ind w:left="45" w:hanging="357"/>
        <w:jc w:val="both"/>
        <w:rPr>
          <w:rFonts w:ascii="Times New Roman" w:eastAsia="Times New Roman" w:hAnsi="Times New Roman"/>
          <w:lang w:eastAsia="hu-HU"/>
        </w:rPr>
      </w:pPr>
      <w:r w:rsidRPr="00F40CE4">
        <w:rPr>
          <w:rFonts w:ascii="Times New Roman" w:eastAsia="Times New Roman" w:hAnsi="Times New Roman"/>
          <w:lang w:eastAsia="hu-HU"/>
        </w:rPr>
        <w:t>E</w:t>
      </w:r>
      <w:r w:rsidR="000956B0" w:rsidRPr="00F40CE4">
        <w:rPr>
          <w:rFonts w:ascii="Times New Roman" w:eastAsia="Times New Roman" w:hAnsi="Times New Roman"/>
          <w:lang w:eastAsia="hu-HU"/>
        </w:rPr>
        <w:t xml:space="preserve">llátja az </w:t>
      </w:r>
      <w:r w:rsidR="00496498" w:rsidRPr="00F40CE4">
        <w:rPr>
          <w:rFonts w:ascii="Times New Roman" w:eastAsia="Times New Roman" w:hAnsi="Times New Roman"/>
          <w:lang w:eastAsia="hu-HU"/>
        </w:rPr>
        <w:t>Intézmény</w:t>
      </w:r>
      <w:r w:rsidR="000956B0" w:rsidRPr="00F40CE4">
        <w:rPr>
          <w:rFonts w:ascii="Times New Roman" w:eastAsia="Times New Roman" w:hAnsi="Times New Roman"/>
          <w:lang w:eastAsia="hu-HU"/>
        </w:rPr>
        <w:t xml:space="preserve"> működését érintő jogszabályokban, önkormányzati rendeletekben és döntésekben a ve</w:t>
      </w:r>
      <w:r w:rsidR="00864F16" w:rsidRPr="00F40CE4">
        <w:rPr>
          <w:rFonts w:ascii="Times New Roman" w:eastAsia="Times New Roman" w:hAnsi="Times New Roman"/>
          <w:lang w:eastAsia="hu-HU"/>
        </w:rPr>
        <w:t>zető részére előírt feladatokat.</w:t>
      </w:r>
    </w:p>
    <w:p w14:paraId="596D5BA8" w14:textId="10F568DE" w:rsidR="000956B0" w:rsidRPr="00F40CE4" w:rsidRDefault="0070030E" w:rsidP="00D9301E">
      <w:pPr>
        <w:numPr>
          <w:ilvl w:val="0"/>
          <w:numId w:val="3"/>
        </w:numPr>
        <w:spacing w:after="0" w:line="300" w:lineRule="auto"/>
        <w:ind w:left="45" w:hanging="357"/>
        <w:jc w:val="both"/>
        <w:rPr>
          <w:rFonts w:ascii="Times New Roman" w:eastAsia="Times New Roman" w:hAnsi="Times New Roman"/>
          <w:lang w:eastAsia="hu-HU"/>
        </w:rPr>
      </w:pPr>
      <w:r w:rsidRPr="00F40CE4">
        <w:rPr>
          <w:rFonts w:ascii="Times New Roman" w:eastAsia="Times New Roman" w:hAnsi="Times New Roman"/>
          <w:lang w:eastAsia="hu-HU"/>
        </w:rPr>
        <w:t>E</w:t>
      </w:r>
      <w:r w:rsidR="000956B0" w:rsidRPr="00F40CE4">
        <w:rPr>
          <w:rFonts w:ascii="Times New Roman" w:eastAsia="Times New Roman" w:hAnsi="Times New Roman"/>
          <w:lang w:eastAsia="hu-HU"/>
        </w:rPr>
        <w:t>lkészíti, elkész</w:t>
      </w:r>
      <w:r w:rsidR="00732B3C" w:rsidRPr="00F40CE4">
        <w:rPr>
          <w:rFonts w:ascii="Times New Roman" w:eastAsia="Times New Roman" w:hAnsi="Times New Roman"/>
          <w:lang w:eastAsia="hu-HU"/>
        </w:rPr>
        <w:t xml:space="preserve">ítteti az </w:t>
      </w:r>
      <w:r w:rsidR="00496498" w:rsidRPr="00F40CE4">
        <w:rPr>
          <w:rFonts w:ascii="Times New Roman" w:eastAsia="Times New Roman" w:hAnsi="Times New Roman"/>
          <w:lang w:eastAsia="hu-HU"/>
        </w:rPr>
        <w:t>Intézmény</w:t>
      </w:r>
      <w:r w:rsidR="00732B3C" w:rsidRPr="00F40CE4">
        <w:rPr>
          <w:rFonts w:ascii="Times New Roman" w:eastAsia="Times New Roman" w:hAnsi="Times New Roman"/>
          <w:lang w:eastAsia="hu-HU"/>
        </w:rPr>
        <w:t> SZMSZ-ét és az egyéb</w:t>
      </w:r>
      <w:r w:rsidR="000956B0" w:rsidRPr="00F40CE4">
        <w:rPr>
          <w:rFonts w:ascii="Times New Roman" w:eastAsia="Times New Roman" w:hAnsi="Times New Roman"/>
          <w:lang w:eastAsia="hu-HU"/>
        </w:rPr>
        <w:t>, kötelezően előír</w:t>
      </w:r>
      <w:r w:rsidR="00864F16" w:rsidRPr="00F40CE4">
        <w:rPr>
          <w:rFonts w:ascii="Times New Roman" w:eastAsia="Times New Roman" w:hAnsi="Times New Roman"/>
          <w:lang w:eastAsia="hu-HU"/>
        </w:rPr>
        <w:t>t szabályzatait,</w:t>
      </w:r>
      <w:r w:rsidR="00045540" w:rsidRPr="00F40CE4">
        <w:rPr>
          <w:rFonts w:ascii="Times New Roman" w:eastAsia="Times New Roman" w:hAnsi="Times New Roman"/>
          <w:lang w:eastAsia="hu-HU"/>
        </w:rPr>
        <w:t xml:space="preserve"> dokumentumait</w:t>
      </w:r>
      <w:r w:rsidR="00864F16" w:rsidRPr="00F40CE4">
        <w:rPr>
          <w:rFonts w:ascii="Times New Roman" w:eastAsia="Times New Roman" w:hAnsi="Times New Roman"/>
          <w:lang w:eastAsia="hu-HU"/>
        </w:rPr>
        <w:t>.</w:t>
      </w:r>
    </w:p>
    <w:p w14:paraId="53621B0A" w14:textId="2AF18B5C" w:rsidR="000956B0" w:rsidRPr="00F40CE4" w:rsidRDefault="00BF4F13" w:rsidP="00D9301E">
      <w:pPr>
        <w:numPr>
          <w:ilvl w:val="0"/>
          <w:numId w:val="3"/>
        </w:numPr>
        <w:spacing w:after="0" w:line="300" w:lineRule="auto"/>
        <w:ind w:left="45" w:hanging="357"/>
        <w:jc w:val="both"/>
        <w:rPr>
          <w:rFonts w:ascii="Times New Roman" w:eastAsia="Times New Roman" w:hAnsi="Times New Roman"/>
          <w:lang w:eastAsia="hu-HU"/>
        </w:rPr>
      </w:pPr>
      <w:r w:rsidRPr="00F40CE4">
        <w:rPr>
          <w:rFonts w:ascii="Times New Roman" w:eastAsia="Times New Roman" w:hAnsi="Times New Roman"/>
          <w:lang w:eastAsia="hu-HU"/>
        </w:rPr>
        <w:t>Feladata az</w:t>
      </w:r>
      <w:r w:rsidR="000956B0" w:rsidRPr="00F40CE4">
        <w:rPr>
          <w:rFonts w:ascii="Times New Roman" w:eastAsia="Times New Roman" w:hAnsi="Times New Roman"/>
          <w:lang w:eastAsia="hu-HU"/>
        </w:rPr>
        <w:t xml:space="preserve"> </w:t>
      </w:r>
      <w:r w:rsidR="00496498" w:rsidRPr="00F40CE4">
        <w:rPr>
          <w:rFonts w:ascii="Times New Roman" w:eastAsia="Times New Roman" w:hAnsi="Times New Roman"/>
          <w:lang w:eastAsia="hu-HU"/>
        </w:rPr>
        <w:t>Intézmény</w:t>
      </w:r>
      <w:r w:rsidR="000956B0" w:rsidRPr="00F40CE4">
        <w:rPr>
          <w:rFonts w:ascii="Times New Roman" w:eastAsia="Times New Roman" w:hAnsi="Times New Roman"/>
          <w:lang w:eastAsia="hu-HU"/>
        </w:rPr>
        <w:t xml:space="preserve"> működésének </w:t>
      </w:r>
      <w:r w:rsidRPr="00F40CE4">
        <w:rPr>
          <w:rFonts w:ascii="Times New Roman" w:eastAsia="Times New Roman" w:hAnsi="Times New Roman"/>
          <w:lang w:eastAsia="hu-HU"/>
        </w:rPr>
        <w:t>irányítása</w:t>
      </w:r>
      <w:r w:rsidR="00160B50" w:rsidRPr="00F40CE4">
        <w:rPr>
          <w:rFonts w:ascii="Times New Roman" w:eastAsia="Times New Roman" w:hAnsi="Times New Roman"/>
          <w:lang w:eastAsia="hu-HU"/>
        </w:rPr>
        <w:t xml:space="preserve"> a költségvetés figyelembevételével</w:t>
      </w:r>
      <w:r w:rsidR="000956B0" w:rsidRPr="00F40CE4">
        <w:rPr>
          <w:rFonts w:ascii="Times New Roman" w:eastAsia="Times New Roman" w:hAnsi="Times New Roman"/>
          <w:lang w:eastAsia="hu-HU"/>
        </w:rPr>
        <w:t xml:space="preserve"> (tervez</w:t>
      </w:r>
      <w:r w:rsidR="00864F16" w:rsidRPr="00F40CE4">
        <w:rPr>
          <w:rFonts w:ascii="Times New Roman" w:eastAsia="Times New Roman" w:hAnsi="Times New Roman"/>
          <w:lang w:eastAsia="hu-HU"/>
        </w:rPr>
        <w:t>és, végrehajtás, beszámolás).</w:t>
      </w:r>
    </w:p>
    <w:p w14:paraId="75B434C2" w14:textId="277A9EAE" w:rsidR="00CF6C5D" w:rsidRPr="00F40CE4" w:rsidRDefault="000F029F" w:rsidP="00D9301E">
      <w:pPr>
        <w:numPr>
          <w:ilvl w:val="0"/>
          <w:numId w:val="3"/>
        </w:numPr>
        <w:spacing w:after="0" w:line="300" w:lineRule="auto"/>
        <w:ind w:left="45" w:hanging="357"/>
        <w:jc w:val="both"/>
        <w:rPr>
          <w:rFonts w:ascii="Times New Roman" w:eastAsia="Times New Roman" w:hAnsi="Times New Roman"/>
          <w:lang w:eastAsia="hu-HU"/>
        </w:rPr>
      </w:pPr>
      <w:r w:rsidRPr="00F40CE4">
        <w:rPr>
          <w:rFonts w:ascii="Times New Roman" w:eastAsia="Times New Roman" w:hAnsi="Times New Roman"/>
          <w:lang w:eastAsia="hu-HU"/>
        </w:rPr>
        <w:t>K</w:t>
      </w:r>
      <w:r w:rsidR="000956B0" w:rsidRPr="00F40CE4">
        <w:rPr>
          <w:rFonts w:ascii="Times New Roman" w:eastAsia="Times New Roman" w:hAnsi="Times New Roman"/>
          <w:lang w:eastAsia="hu-HU"/>
        </w:rPr>
        <w:t>apcsolatot tart a társ</w:t>
      </w:r>
      <w:r w:rsidR="00496498" w:rsidRPr="00F40CE4">
        <w:rPr>
          <w:rFonts w:ascii="Times New Roman" w:eastAsia="Times New Roman" w:hAnsi="Times New Roman"/>
          <w:lang w:eastAsia="hu-HU"/>
        </w:rPr>
        <w:t>intézmény</w:t>
      </w:r>
      <w:r w:rsidR="000956B0" w:rsidRPr="00F40CE4">
        <w:rPr>
          <w:rFonts w:ascii="Times New Roman" w:eastAsia="Times New Roman" w:hAnsi="Times New Roman"/>
          <w:lang w:eastAsia="hu-HU"/>
        </w:rPr>
        <w:t>ekkel, helyi</w:t>
      </w:r>
      <w:r w:rsidR="00BF4F13" w:rsidRPr="00F40CE4">
        <w:rPr>
          <w:rFonts w:ascii="Times New Roman" w:eastAsia="Times New Roman" w:hAnsi="Times New Roman"/>
          <w:lang w:eastAsia="hu-HU"/>
        </w:rPr>
        <w:t>-</w:t>
      </w:r>
      <w:r w:rsidR="000956B0" w:rsidRPr="00F40CE4">
        <w:rPr>
          <w:rFonts w:ascii="Times New Roman" w:eastAsia="Times New Roman" w:hAnsi="Times New Roman"/>
          <w:lang w:eastAsia="hu-HU"/>
        </w:rPr>
        <w:t>, területi</w:t>
      </w:r>
      <w:r w:rsidR="00BF4F13" w:rsidRPr="00F40CE4">
        <w:rPr>
          <w:rFonts w:ascii="Times New Roman" w:eastAsia="Times New Roman" w:hAnsi="Times New Roman"/>
          <w:lang w:eastAsia="hu-HU"/>
        </w:rPr>
        <w:t>-</w:t>
      </w:r>
      <w:r w:rsidR="000956B0" w:rsidRPr="00F40CE4">
        <w:rPr>
          <w:rFonts w:ascii="Times New Roman" w:eastAsia="Times New Roman" w:hAnsi="Times New Roman"/>
          <w:lang w:eastAsia="hu-HU"/>
        </w:rPr>
        <w:t xml:space="preserve"> és országos szakmai</w:t>
      </w:r>
      <w:r w:rsidR="00864F16" w:rsidRPr="00F40CE4">
        <w:rPr>
          <w:rFonts w:ascii="Times New Roman" w:eastAsia="Times New Roman" w:hAnsi="Times New Roman"/>
          <w:lang w:eastAsia="hu-HU"/>
        </w:rPr>
        <w:t xml:space="preserve"> szervezetekkel, </w:t>
      </w:r>
      <w:r w:rsidR="00BF4F13" w:rsidRPr="00F40CE4">
        <w:rPr>
          <w:rFonts w:ascii="Times New Roman" w:eastAsia="Times New Roman" w:hAnsi="Times New Roman"/>
          <w:lang w:eastAsia="hu-HU"/>
        </w:rPr>
        <w:t xml:space="preserve">egyéb, kulturális területen működtetett </w:t>
      </w:r>
      <w:r w:rsidR="00F40CE4" w:rsidRPr="00F40CE4">
        <w:rPr>
          <w:rFonts w:ascii="Times New Roman" w:eastAsia="Times New Roman" w:hAnsi="Times New Roman"/>
          <w:lang w:eastAsia="hu-HU"/>
        </w:rPr>
        <w:t>i</w:t>
      </w:r>
      <w:r w:rsidR="00496498" w:rsidRPr="00F40CE4">
        <w:rPr>
          <w:rFonts w:ascii="Times New Roman" w:eastAsia="Times New Roman" w:hAnsi="Times New Roman"/>
          <w:lang w:eastAsia="hu-HU"/>
        </w:rPr>
        <w:t>ntézmény</w:t>
      </w:r>
      <w:r w:rsidR="00864F16" w:rsidRPr="00F40CE4">
        <w:rPr>
          <w:rFonts w:ascii="Times New Roman" w:eastAsia="Times New Roman" w:hAnsi="Times New Roman"/>
          <w:lang w:eastAsia="hu-HU"/>
        </w:rPr>
        <w:t>ekkel.</w:t>
      </w:r>
    </w:p>
    <w:p w14:paraId="1D58E66C" w14:textId="77777777" w:rsidR="000F029F" w:rsidRPr="00F40CE4" w:rsidRDefault="000F029F" w:rsidP="00D9301E">
      <w:pPr>
        <w:numPr>
          <w:ilvl w:val="0"/>
          <w:numId w:val="3"/>
        </w:numPr>
        <w:spacing w:after="0" w:line="300" w:lineRule="auto"/>
        <w:ind w:left="45" w:hanging="357"/>
        <w:jc w:val="both"/>
        <w:rPr>
          <w:rFonts w:ascii="Times New Roman" w:eastAsia="Times New Roman" w:hAnsi="Times New Roman"/>
          <w:lang w:eastAsia="hu-HU"/>
        </w:rPr>
      </w:pPr>
      <w:r w:rsidRPr="00F40CE4">
        <w:rPr>
          <w:rFonts w:ascii="Times New Roman" w:eastAsia="Times New Roman" w:hAnsi="Times New Roman"/>
          <w:lang w:eastAsia="hu-HU"/>
        </w:rPr>
        <w:t>T</w:t>
      </w:r>
      <w:r w:rsidR="000956B0" w:rsidRPr="00F40CE4">
        <w:rPr>
          <w:rFonts w:ascii="Times New Roman" w:eastAsia="Times New Roman" w:hAnsi="Times New Roman"/>
          <w:lang w:eastAsia="hu-HU"/>
        </w:rPr>
        <w:t xml:space="preserve">ámogatja az </w:t>
      </w:r>
      <w:r w:rsidR="00496498" w:rsidRPr="00F40CE4">
        <w:rPr>
          <w:rFonts w:ascii="Times New Roman" w:eastAsia="Times New Roman" w:hAnsi="Times New Roman"/>
          <w:lang w:eastAsia="hu-HU"/>
        </w:rPr>
        <w:t>Intézmény</w:t>
      </w:r>
      <w:r w:rsidR="000956B0" w:rsidRPr="00F40CE4">
        <w:rPr>
          <w:rFonts w:ascii="Times New Roman" w:eastAsia="Times New Roman" w:hAnsi="Times New Roman"/>
          <w:lang w:eastAsia="hu-HU"/>
        </w:rPr>
        <w:t xml:space="preserve"> munkáját segítő testületek, szervez</w:t>
      </w:r>
      <w:r w:rsidR="00864F16" w:rsidRPr="00F40CE4">
        <w:rPr>
          <w:rFonts w:ascii="Times New Roman" w:eastAsia="Times New Roman" w:hAnsi="Times New Roman"/>
          <w:lang w:eastAsia="hu-HU"/>
        </w:rPr>
        <w:t>etek, közösségek tevékenységét.</w:t>
      </w:r>
    </w:p>
    <w:p w14:paraId="768C7F18" w14:textId="43ED5DF6" w:rsidR="002D51A3" w:rsidRPr="00F40CE4" w:rsidRDefault="003D5CFC" w:rsidP="002D51A3">
      <w:pPr>
        <w:numPr>
          <w:ilvl w:val="0"/>
          <w:numId w:val="3"/>
        </w:numPr>
        <w:spacing w:after="0" w:line="300" w:lineRule="auto"/>
        <w:ind w:left="45" w:hanging="357"/>
        <w:jc w:val="both"/>
        <w:rPr>
          <w:rFonts w:ascii="Times New Roman" w:eastAsia="Times New Roman" w:hAnsi="Times New Roman"/>
          <w:lang w:eastAsia="hu-HU"/>
        </w:rPr>
      </w:pPr>
      <w:r w:rsidRPr="00F40CE4">
        <w:rPr>
          <w:rFonts w:ascii="Times New Roman" w:eastAsia="Times New Roman" w:hAnsi="Times New Roman"/>
          <w:lang w:eastAsia="hu-HU"/>
        </w:rPr>
        <w:t>Szakmai j</w:t>
      </w:r>
      <w:r w:rsidR="002D51A3" w:rsidRPr="00F40CE4">
        <w:rPr>
          <w:rFonts w:ascii="Times New Roman" w:eastAsia="Times New Roman" w:hAnsi="Times New Roman"/>
          <w:lang w:eastAsia="hu-HU"/>
        </w:rPr>
        <w:t>avaslatot tesz a települési éves rendezvénynaptár tartalmi elemeire.</w:t>
      </w:r>
    </w:p>
    <w:p w14:paraId="06F4AEF6" w14:textId="77777777" w:rsidR="000956B0" w:rsidRPr="00F40CE4" w:rsidRDefault="00BF4F13" w:rsidP="00D9301E">
      <w:pPr>
        <w:numPr>
          <w:ilvl w:val="0"/>
          <w:numId w:val="3"/>
        </w:numPr>
        <w:spacing w:after="0" w:line="300" w:lineRule="auto"/>
        <w:ind w:left="45" w:hanging="357"/>
        <w:jc w:val="both"/>
        <w:rPr>
          <w:rFonts w:ascii="Times New Roman" w:eastAsia="Times New Roman" w:hAnsi="Times New Roman"/>
          <w:lang w:eastAsia="hu-HU"/>
        </w:rPr>
      </w:pPr>
      <w:r w:rsidRPr="00F40CE4">
        <w:rPr>
          <w:rFonts w:ascii="Times New Roman" w:eastAsia="Times New Roman" w:hAnsi="Times New Roman"/>
          <w:lang w:eastAsia="hu-HU"/>
        </w:rPr>
        <w:t>É</w:t>
      </w:r>
      <w:r w:rsidR="000956B0" w:rsidRPr="00F40CE4">
        <w:rPr>
          <w:rFonts w:ascii="Times New Roman" w:eastAsia="Times New Roman" w:hAnsi="Times New Roman"/>
          <w:lang w:eastAsia="hu-HU"/>
        </w:rPr>
        <w:t xml:space="preserve">rtékeli a vezetés, a szervezeti egységek, az </w:t>
      </w:r>
      <w:r w:rsidR="00496498" w:rsidRPr="00F40CE4">
        <w:rPr>
          <w:rFonts w:ascii="Times New Roman" w:eastAsia="Times New Roman" w:hAnsi="Times New Roman"/>
          <w:lang w:eastAsia="hu-HU"/>
        </w:rPr>
        <w:t>Intézmény</w:t>
      </w:r>
      <w:r w:rsidR="00864F16" w:rsidRPr="00F40CE4">
        <w:rPr>
          <w:rFonts w:ascii="Times New Roman" w:eastAsia="Times New Roman" w:hAnsi="Times New Roman"/>
          <w:lang w:eastAsia="hu-HU"/>
        </w:rPr>
        <w:t xml:space="preserve"> tevékenységét, munkáját.</w:t>
      </w:r>
    </w:p>
    <w:p w14:paraId="73E8D4ED" w14:textId="556BEADF" w:rsidR="0031623A" w:rsidRPr="00F40CE4" w:rsidRDefault="00490543" w:rsidP="00D9301E">
      <w:pPr>
        <w:numPr>
          <w:ilvl w:val="0"/>
          <w:numId w:val="3"/>
        </w:numPr>
        <w:spacing w:after="0" w:line="300" w:lineRule="auto"/>
        <w:ind w:left="45" w:hanging="357"/>
        <w:jc w:val="both"/>
        <w:rPr>
          <w:rFonts w:ascii="Times New Roman" w:eastAsia="Times New Roman" w:hAnsi="Times New Roman"/>
          <w:lang w:eastAsia="hu-HU"/>
        </w:rPr>
      </w:pPr>
      <w:r w:rsidRPr="00F40CE4">
        <w:rPr>
          <w:rFonts w:ascii="Times New Roman" w:eastAsia="Times New Roman" w:hAnsi="Times New Roman"/>
          <w:lang w:eastAsia="hu-HU"/>
        </w:rPr>
        <w:t>Évente, illetve szükség szerint beszámol a képviselő</w:t>
      </w:r>
      <w:r w:rsidR="003D5CFC" w:rsidRPr="00F40CE4">
        <w:rPr>
          <w:rFonts w:ascii="Times New Roman" w:eastAsia="Times New Roman" w:hAnsi="Times New Roman"/>
          <w:lang w:eastAsia="hu-HU"/>
        </w:rPr>
        <w:t>-</w:t>
      </w:r>
      <w:r w:rsidRPr="00F40CE4">
        <w:rPr>
          <w:rFonts w:ascii="Times New Roman" w:eastAsia="Times New Roman" w:hAnsi="Times New Roman"/>
          <w:lang w:eastAsia="hu-HU"/>
        </w:rPr>
        <w:t xml:space="preserve">testület és az illetékes önkormányzati bizottság felé, az </w:t>
      </w:r>
      <w:r w:rsidR="00496498" w:rsidRPr="00F40CE4">
        <w:rPr>
          <w:rFonts w:ascii="Times New Roman" w:eastAsia="Times New Roman" w:hAnsi="Times New Roman"/>
          <w:lang w:eastAsia="hu-HU"/>
        </w:rPr>
        <w:t>Intézmény</w:t>
      </w:r>
      <w:r w:rsidRPr="00F40CE4">
        <w:rPr>
          <w:rFonts w:ascii="Times New Roman" w:eastAsia="Times New Roman" w:hAnsi="Times New Roman"/>
          <w:lang w:eastAsia="hu-HU"/>
        </w:rPr>
        <w:t xml:space="preserve"> által végzett munk</w:t>
      </w:r>
      <w:r w:rsidR="008B2B83" w:rsidRPr="00F40CE4">
        <w:rPr>
          <w:rFonts w:ascii="Times New Roman" w:eastAsia="Times New Roman" w:hAnsi="Times New Roman"/>
          <w:lang w:eastAsia="hu-HU"/>
        </w:rPr>
        <w:t>a</w:t>
      </w:r>
      <w:r w:rsidRPr="00F40CE4">
        <w:rPr>
          <w:rFonts w:ascii="Times New Roman" w:eastAsia="Times New Roman" w:hAnsi="Times New Roman"/>
          <w:lang w:eastAsia="hu-HU"/>
        </w:rPr>
        <w:t xml:space="preserve"> szakmai és pénzügyi eredményeiről.</w:t>
      </w:r>
    </w:p>
    <w:p w14:paraId="463D85D4" w14:textId="77777777" w:rsidR="00732B3C" w:rsidRPr="00F40CE4" w:rsidRDefault="000956B0" w:rsidP="00685179">
      <w:pPr>
        <w:spacing w:after="0" w:line="300" w:lineRule="auto"/>
        <w:ind w:left="-267" w:hanging="357"/>
        <w:jc w:val="both"/>
        <w:rPr>
          <w:rFonts w:ascii="Times New Roman" w:hAnsi="Times New Roman"/>
          <w:u w:val="single"/>
          <w:lang w:eastAsia="hu-HU"/>
        </w:rPr>
      </w:pPr>
      <w:bookmarkStart w:id="244" w:name="_Toc71554131"/>
      <w:r w:rsidRPr="00F40CE4">
        <w:rPr>
          <w:rFonts w:ascii="Times New Roman" w:hAnsi="Times New Roman"/>
          <w:u w:val="single"/>
          <w:lang w:eastAsia="hu-HU"/>
        </w:rPr>
        <w:t>Felel</w:t>
      </w:r>
      <w:r w:rsidR="00864F16" w:rsidRPr="00F40CE4">
        <w:rPr>
          <w:rFonts w:ascii="Times New Roman" w:hAnsi="Times New Roman"/>
          <w:u w:val="single"/>
          <w:lang w:eastAsia="hu-HU"/>
        </w:rPr>
        <w:t>ősséggel tartozik</w:t>
      </w:r>
      <w:r w:rsidR="00864F16" w:rsidRPr="00F40CE4">
        <w:rPr>
          <w:rFonts w:ascii="Times New Roman" w:hAnsi="Times New Roman"/>
          <w:lang w:eastAsia="hu-HU"/>
        </w:rPr>
        <w:t>:</w:t>
      </w:r>
      <w:bookmarkEnd w:id="244"/>
    </w:p>
    <w:p w14:paraId="4143E810" w14:textId="32596AC3" w:rsidR="00732B3C" w:rsidRPr="00F40CE4" w:rsidRDefault="00732B3C" w:rsidP="00D9301E">
      <w:pPr>
        <w:numPr>
          <w:ilvl w:val="0"/>
          <w:numId w:val="3"/>
        </w:numPr>
        <w:spacing w:after="0" w:line="300" w:lineRule="auto"/>
        <w:ind w:left="45" w:hanging="357"/>
        <w:jc w:val="both"/>
        <w:rPr>
          <w:rFonts w:ascii="Times New Roman" w:eastAsia="Times New Roman" w:hAnsi="Times New Roman"/>
          <w:lang w:eastAsia="hu-HU"/>
        </w:rPr>
      </w:pPr>
      <w:r w:rsidRPr="00F40CE4">
        <w:rPr>
          <w:rFonts w:ascii="Times New Roman" w:eastAsia="Times New Roman" w:hAnsi="Times New Roman"/>
          <w:lang w:eastAsia="hu-HU"/>
        </w:rPr>
        <w:t xml:space="preserve">Az </w:t>
      </w:r>
      <w:r w:rsidR="00496498" w:rsidRPr="00F40CE4">
        <w:rPr>
          <w:rFonts w:ascii="Times New Roman" w:eastAsia="Times New Roman" w:hAnsi="Times New Roman"/>
          <w:lang w:eastAsia="hu-HU"/>
        </w:rPr>
        <w:t>Intézmény</w:t>
      </w:r>
      <w:r w:rsidRPr="00F40CE4">
        <w:rPr>
          <w:rFonts w:ascii="Times New Roman" w:eastAsia="Times New Roman" w:hAnsi="Times New Roman"/>
          <w:lang w:eastAsia="hu-HU"/>
        </w:rPr>
        <w:t xml:space="preserve"> költségvetési kereteinek </w:t>
      </w:r>
      <w:r w:rsidR="003D5CFC" w:rsidRPr="00F40CE4">
        <w:rPr>
          <w:rFonts w:ascii="Times New Roman" w:eastAsia="Times New Roman" w:hAnsi="Times New Roman"/>
          <w:lang w:eastAsia="hu-HU"/>
        </w:rPr>
        <w:t xml:space="preserve">kialakításáért és </w:t>
      </w:r>
      <w:r w:rsidRPr="00F40CE4">
        <w:rPr>
          <w:rFonts w:ascii="Times New Roman" w:eastAsia="Times New Roman" w:hAnsi="Times New Roman"/>
          <w:lang w:eastAsia="hu-HU"/>
        </w:rPr>
        <w:t>betartásáért.</w:t>
      </w:r>
    </w:p>
    <w:p w14:paraId="652A83AE" w14:textId="77777777" w:rsidR="00732B3C" w:rsidRPr="00F40CE4" w:rsidRDefault="00732B3C" w:rsidP="00D9301E">
      <w:pPr>
        <w:numPr>
          <w:ilvl w:val="0"/>
          <w:numId w:val="3"/>
        </w:numPr>
        <w:spacing w:after="0" w:line="300" w:lineRule="auto"/>
        <w:ind w:left="45" w:hanging="357"/>
        <w:jc w:val="both"/>
        <w:rPr>
          <w:rFonts w:ascii="Times New Roman" w:eastAsia="Times New Roman" w:hAnsi="Times New Roman"/>
          <w:lang w:eastAsia="hu-HU"/>
        </w:rPr>
      </w:pPr>
      <w:r w:rsidRPr="00F40CE4">
        <w:rPr>
          <w:rFonts w:ascii="Times New Roman" w:eastAsia="Times New Roman" w:hAnsi="Times New Roman"/>
          <w:lang w:eastAsia="hu-HU"/>
        </w:rPr>
        <w:t>Az önkormányzati tulajdon</w:t>
      </w:r>
      <w:r w:rsidR="00565CA5" w:rsidRPr="00F40CE4">
        <w:rPr>
          <w:rFonts w:ascii="Times New Roman" w:eastAsia="Times New Roman" w:hAnsi="Times New Roman"/>
          <w:lang w:eastAsia="hu-HU"/>
        </w:rPr>
        <w:t>ú ingatlan(ok)</w:t>
      </w:r>
      <w:r w:rsidRPr="00F40CE4">
        <w:rPr>
          <w:rFonts w:ascii="Times New Roman" w:eastAsia="Times New Roman" w:hAnsi="Times New Roman"/>
          <w:lang w:eastAsia="hu-HU"/>
        </w:rPr>
        <w:t xml:space="preserve"> védelméért.</w:t>
      </w:r>
    </w:p>
    <w:p w14:paraId="2B0A8A32" w14:textId="77777777" w:rsidR="00565CA5" w:rsidRPr="00F40CE4" w:rsidRDefault="00565CA5" w:rsidP="00D9301E">
      <w:pPr>
        <w:numPr>
          <w:ilvl w:val="0"/>
          <w:numId w:val="3"/>
        </w:numPr>
        <w:spacing w:after="0" w:line="300" w:lineRule="auto"/>
        <w:ind w:left="45" w:hanging="357"/>
        <w:jc w:val="both"/>
        <w:rPr>
          <w:rFonts w:ascii="Times New Roman" w:eastAsia="Times New Roman" w:hAnsi="Times New Roman"/>
          <w:lang w:eastAsia="hu-HU"/>
        </w:rPr>
      </w:pPr>
      <w:r w:rsidRPr="00F40CE4">
        <w:rPr>
          <w:rFonts w:ascii="Times New Roman" w:eastAsia="Times New Roman" w:hAnsi="Times New Roman"/>
          <w:lang w:eastAsia="hu-HU"/>
        </w:rPr>
        <w:t xml:space="preserve">A teljes Intézményi vagyonért és az önkormányzati ingó vagyon védelméért. </w:t>
      </w:r>
    </w:p>
    <w:p w14:paraId="4E646DCA" w14:textId="77777777" w:rsidR="00732B3C" w:rsidRPr="00F40CE4" w:rsidRDefault="00732B3C" w:rsidP="00D9301E">
      <w:pPr>
        <w:numPr>
          <w:ilvl w:val="0"/>
          <w:numId w:val="3"/>
        </w:numPr>
        <w:spacing w:after="0" w:line="300" w:lineRule="auto"/>
        <w:ind w:left="45" w:hanging="357"/>
        <w:jc w:val="both"/>
        <w:rPr>
          <w:rFonts w:ascii="Times New Roman" w:eastAsia="Times New Roman" w:hAnsi="Times New Roman"/>
          <w:lang w:eastAsia="hu-HU"/>
        </w:rPr>
      </w:pPr>
      <w:r w:rsidRPr="00F40CE4">
        <w:rPr>
          <w:rFonts w:ascii="Times New Roman" w:eastAsia="Times New Roman" w:hAnsi="Times New Roman"/>
          <w:lang w:eastAsia="hu-HU"/>
        </w:rPr>
        <w:t>A Szervezeti</w:t>
      </w:r>
      <w:r w:rsidR="00496498" w:rsidRPr="00F40CE4">
        <w:rPr>
          <w:rFonts w:ascii="Times New Roman" w:eastAsia="Times New Roman" w:hAnsi="Times New Roman"/>
          <w:lang w:eastAsia="hu-HU"/>
        </w:rPr>
        <w:t>-</w:t>
      </w:r>
      <w:r w:rsidRPr="00F40CE4">
        <w:rPr>
          <w:rFonts w:ascii="Times New Roman" w:eastAsia="Times New Roman" w:hAnsi="Times New Roman"/>
          <w:lang w:eastAsia="hu-HU"/>
        </w:rPr>
        <w:t xml:space="preserve"> és Működési Szabályzat aktualizálásáért.</w:t>
      </w:r>
    </w:p>
    <w:p w14:paraId="7DD4BF1D" w14:textId="77777777" w:rsidR="000956B0" w:rsidRPr="009120B4" w:rsidRDefault="000956B0" w:rsidP="00685179">
      <w:pPr>
        <w:spacing w:after="0" w:line="300" w:lineRule="auto"/>
        <w:ind w:left="-267"/>
        <w:jc w:val="both"/>
        <w:rPr>
          <w:rFonts w:ascii="Times New Roman" w:eastAsia="Times New Roman" w:hAnsi="Times New Roman"/>
          <w:color w:val="00B050"/>
          <w:u w:val="single"/>
          <w:lang w:eastAsia="hu-HU"/>
        </w:rPr>
      </w:pPr>
    </w:p>
    <w:p w14:paraId="65B4A87B" w14:textId="116959D0" w:rsidR="000956B0" w:rsidRPr="00F40CE4" w:rsidRDefault="00C62660" w:rsidP="00685179">
      <w:pPr>
        <w:pStyle w:val="Cmsor2"/>
        <w:numPr>
          <w:ilvl w:val="1"/>
          <w:numId w:val="1"/>
        </w:numPr>
        <w:spacing w:before="0" w:after="0" w:line="300" w:lineRule="auto"/>
        <w:ind w:left="-624" w:firstLine="0"/>
        <w:jc w:val="both"/>
        <w:rPr>
          <w:rFonts w:ascii="Times New Roman" w:hAnsi="Times New Roman"/>
          <w:bCs w:val="0"/>
          <w:i w:val="0"/>
          <w:iCs w:val="0"/>
          <w:sz w:val="22"/>
          <w:szCs w:val="22"/>
          <w:lang w:eastAsia="hu-HU"/>
        </w:rPr>
      </w:pPr>
      <w:bookmarkStart w:id="245" w:name="_Toc441176339"/>
      <w:r w:rsidRPr="009120B4">
        <w:rPr>
          <w:rFonts w:ascii="Times New Roman" w:hAnsi="Times New Roman"/>
          <w:bCs w:val="0"/>
          <w:i w:val="0"/>
          <w:iCs w:val="0"/>
          <w:color w:val="00B050"/>
          <w:sz w:val="22"/>
          <w:szCs w:val="22"/>
          <w:lang w:eastAsia="hu-HU"/>
        </w:rPr>
        <w:t xml:space="preserve"> </w:t>
      </w:r>
      <w:bookmarkEnd w:id="245"/>
      <w:r w:rsidR="00F40CE4" w:rsidRPr="00F40CE4">
        <w:rPr>
          <w:rFonts w:ascii="Times New Roman" w:hAnsi="Times New Roman"/>
          <w:bCs w:val="0"/>
          <w:i w:val="0"/>
          <w:iCs w:val="0"/>
          <w:sz w:val="22"/>
          <w:szCs w:val="22"/>
          <w:lang w:eastAsia="hu-HU"/>
        </w:rPr>
        <w:t>Könyvtárvezető, Intézményvezető-helyettes</w:t>
      </w:r>
    </w:p>
    <w:p w14:paraId="5EB054B8" w14:textId="5DE8BAE4" w:rsidR="000956B0" w:rsidRPr="00F40CE4" w:rsidRDefault="005714DF" w:rsidP="00685179">
      <w:pPr>
        <w:spacing w:after="0" w:line="300" w:lineRule="auto"/>
        <w:ind w:left="45" w:hanging="357"/>
        <w:jc w:val="both"/>
        <w:rPr>
          <w:rFonts w:ascii="Times New Roman" w:eastAsia="Times New Roman" w:hAnsi="Times New Roman"/>
          <w:lang w:eastAsia="hu-HU"/>
        </w:rPr>
      </w:pPr>
      <w:r w:rsidRPr="00F40CE4">
        <w:rPr>
          <w:rFonts w:ascii="Times New Roman" w:eastAsia="Times New Roman" w:hAnsi="Times New Roman"/>
          <w:lang w:eastAsia="hu-HU"/>
        </w:rPr>
        <w:t xml:space="preserve">A </w:t>
      </w:r>
      <w:r w:rsidR="00F40CE4" w:rsidRPr="00F40CE4">
        <w:rPr>
          <w:rFonts w:ascii="Times New Roman" w:eastAsia="Times New Roman" w:hAnsi="Times New Roman"/>
          <w:lang w:eastAsia="hu-HU"/>
        </w:rPr>
        <w:t>könyvtár</w:t>
      </w:r>
      <w:r w:rsidR="000956B0" w:rsidRPr="00F40CE4">
        <w:rPr>
          <w:rFonts w:ascii="Times New Roman" w:eastAsia="Times New Roman" w:hAnsi="Times New Roman"/>
          <w:lang w:eastAsia="hu-HU"/>
        </w:rPr>
        <w:t>vez</w:t>
      </w:r>
      <w:r w:rsidRPr="00F40CE4">
        <w:rPr>
          <w:rFonts w:ascii="Times New Roman" w:eastAsia="Times New Roman" w:hAnsi="Times New Roman"/>
          <w:lang w:eastAsia="hu-HU"/>
        </w:rPr>
        <w:t xml:space="preserve">etői </w:t>
      </w:r>
      <w:r w:rsidR="00F40CE4" w:rsidRPr="00F40CE4">
        <w:rPr>
          <w:rFonts w:ascii="Times New Roman" w:eastAsia="Times New Roman" w:hAnsi="Times New Roman"/>
          <w:lang w:eastAsia="hu-HU"/>
        </w:rPr>
        <w:t xml:space="preserve">-egyben intézményvezető-helyettes - </w:t>
      </w:r>
      <w:r w:rsidRPr="00F40CE4">
        <w:rPr>
          <w:rFonts w:ascii="Times New Roman" w:eastAsia="Times New Roman" w:hAnsi="Times New Roman"/>
          <w:lang w:eastAsia="hu-HU"/>
        </w:rPr>
        <w:t>megbízás</w:t>
      </w:r>
      <w:r w:rsidR="000956B0" w:rsidRPr="00F40CE4">
        <w:rPr>
          <w:rFonts w:ascii="Times New Roman" w:eastAsia="Times New Roman" w:hAnsi="Times New Roman"/>
          <w:lang w:eastAsia="hu-HU"/>
        </w:rPr>
        <w:t xml:space="preserve"> határozott időr</w:t>
      </w:r>
      <w:r w:rsidR="00864F16" w:rsidRPr="00F40CE4">
        <w:rPr>
          <w:rFonts w:ascii="Times New Roman" w:eastAsia="Times New Roman" w:hAnsi="Times New Roman"/>
          <w:lang w:eastAsia="hu-HU"/>
        </w:rPr>
        <w:t xml:space="preserve">e szól, az alábbi munkakörre: </w:t>
      </w:r>
      <w:r w:rsidR="00EA4FE5" w:rsidRPr="00F40CE4">
        <w:rPr>
          <w:rFonts w:ascii="Times New Roman" w:eastAsia="Times New Roman" w:hAnsi="Times New Roman"/>
          <w:b/>
          <w:lang w:eastAsia="hu-HU"/>
        </w:rPr>
        <w:t>K</w:t>
      </w:r>
      <w:r w:rsidR="000956B0" w:rsidRPr="00F40CE4">
        <w:rPr>
          <w:rFonts w:ascii="Times New Roman" w:eastAsia="Times New Roman" w:hAnsi="Times New Roman"/>
          <w:b/>
          <w:lang w:eastAsia="hu-HU"/>
        </w:rPr>
        <w:t>önyvtárvezető</w:t>
      </w:r>
      <w:r w:rsidR="00864F16" w:rsidRPr="00F40CE4">
        <w:rPr>
          <w:rFonts w:ascii="Times New Roman" w:eastAsia="Times New Roman" w:hAnsi="Times New Roman"/>
          <w:lang w:eastAsia="hu-HU"/>
        </w:rPr>
        <w:t>.</w:t>
      </w:r>
    </w:p>
    <w:p w14:paraId="2DAEEF1C" w14:textId="77777777" w:rsidR="00496498" w:rsidRPr="009120B4" w:rsidRDefault="00496498" w:rsidP="00685179">
      <w:pPr>
        <w:spacing w:after="0" w:line="300" w:lineRule="auto"/>
        <w:ind w:left="-267"/>
        <w:jc w:val="both"/>
        <w:rPr>
          <w:rFonts w:ascii="Times New Roman" w:eastAsia="Times New Roman" w:hAnsi="Times New Roman"/>
          <w:color w:val="00B050"/>
          <w:lang w:eastAsia="hu-HU"/>
        </w:rPr>
      </w:pPr>
    </w:p>
    <w:p w14:paraId="2B17DDF7" w14:textId="08E7C21E" w:rsidR="000956B0" w:rsidRPr="00F40CE4" w:rsidRDefault="00C62660" w:rsidP="00685179">
      <w:pPr>
        <w:pStyle w:val="Cmsor2"/>
        <w:numPr>
          <w:ilvl w:val="1"/>
          <w:numId w:val="1"/>
        </w:numPr>
        <w:spacing w:before="0" w:after="0" w:line="300" w:lineRule="auto"/>
        <w:ind w:left="-624" w:firstLine="0"/>
        <w:jc w:val="both"/>
        <w:rPr>
          <w:rFonts w:ascii="Times New Roman" w:hAnsi="Times New Roman"/>
          <w:bCs w:val="0"/>
          <w:i w:val="0"/>
          <w:iCs w:val="0"/>
          <w:sz w:val="22"/>
          <w:szCs w:val="22"/>
          <w:lang w:eastAsia="hu-HU"/>
        </w:rPr>
      </w:pPr>
      <w:bookmarkStart w:id="246" w:name="_Toc441176340"/>
      <w:r w:rsidRPr="009120B4">
        <w:rPr>
          <w:rFonts w:ascii="Times New Roman" w:hAnsi="Times New Roman"/>
          <w:bCs w:val="0"/>
          <w:i w:val="0"/>
          <w:iCs w:val="0"/>
          <w:color w:val="00B050"/>
          <w:sz w:val="22"/>
          <w:szCs w:val="22"/>
          <w:lang w:eastAsia="hu-HU"/>
        </w:rPr>
        <w:t xml:space="preserve"> </w:t>
      </w:r>
      <w:bookmarkStart w:id="247" w:name="_Toc58594279"/>
      <w:bookmarkStart w:id="248" w:name="_Toc58594961"/>
      <w:bookmarkStart w:id="249" w:name="_Toc58595828"/>
      <w:bookmarkStart w:id="250" w:name="_Toc58596960"/>
      <w:bookmarkStart w:id="251" w:name="_Toc71558847"/>
      <w:bookmarkStart w:id="252" w:name="_Toc71559143"/>
      <w:bookmarkStart w:id="253" w:name="_Toc71559448"/>
      <w:bookmarkStart w:id="254" w:name="_Toc71559819"/>
      <w:bookmarkStart w:id="255" w:name="_Toc71559958"/>
      <w:r w:rsidR="005714DF" w:rsidRPr="00F40CE4">
        <w:rPr>
          <w:rFonts w:ascii="Times New Roman" w:hAnsi="Times New Roman"/>
          <w:bCs w:val="0"/>
          <w:i w:val="0"/>
          <w:iCs w:val="0"/>
          <w:sz w:val="22"/>
          <w:szCs w:val="22"/>
          <w:lang w:eastAsia="hu-HU"/>
        </w:rPr>
        <w:t xml:space="preserve">A </w:t>
      </w:r>
      <w:r w:rsidR="00F40CE4">
        <w:rPr>
          <w:rFonts w:ascii="Times New Roman" w:hAnsi="Times New Roman"/>
          <w:bCs w:val="0"/>
          <w:i w:val="0"/>
          <w:iCs w:val="0"/>
          <w:sz w:val="22"/>
          <w:szCs w:val="22"/>
          <w:lang w:eastAsia="hu-HU"/>
        </w:rPr>
        <w:t>K</w:t>
      </w:r>
      <w:r w:rsidR="005714DF" w:rsidRPr="00F40CE4">
        <w:rPr>
          <w:rFonts w:ascii="Times New Roman" w:hAnsi="Times New Roman"/>
          <w:bCs w:val="0"/>
          <w:i w:val="0"/>
          <w:iCs w:val="0"/>
          <w:sz w:val="22"/>
          <w:szCs w:val="22"/>
          <w:lang w:eastAsia="hu-HU"/>
        </w:rPr>
        <w:t xml:space="preserve">önyvtárvezető </w:t>
      </w:r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r w:rsidR="00F40CE4">
        <w:rPr>
          <w:rFonts w:ascii="Times New Roman" w:hAnsi="Times New Roman"/>
          <w:bCs w:val="0"/>
          <w:i w:val="0"/>
          <w:iCs w:val="0"/>
          <w:sz w:val="22"/>
          <w:szCs w:val="22"/>
          <w:lang w:eastAsia="hu-HU"/>
        </w:rPr>
        <w:t>feladat-és hatáskörei</w:t>
      </w:r>
      <w:r w:rsidR="00FE319F">
        <w:rPr>
          <w:rFonts w:ascii="Times New Roman" w:hAnsi="Times New Roman"/>
          <w:bCs w:val="0"/>
          <w:i w:val="0"/>
          <w:iCs w:val="0"/>
          <w:sz w:val="22"/>
          <w:szCs w:val="22"/>
          <w:lang w:eastAsia="hu-HU"/>
        </w:rPr>
        <w:t>, helyettesítés rendje</w:t>
      </w:r>
    </w:p>
    <w:p w14:paraId="4DAB0992" w14:textId="77777777" w:rsidR="000956B0" w:rsidRPr="00F40CE4" w:rsidRDefault="00D30603" w:rsidP="00D9301E">
      <w:pPr>
        <w:numPr>
          <w:ilvl w:val="0"/>
          <w:numId w:val="4"/>
        </w:numPr>
        <w:spacing w:after="0" w:line="300" w:lineRule="auto"/>
        <w:ind w:left="45" w:hanging="357"/>
        <w:jc w:val="both"/>
        <w:rPr>
          <w:rFonts w:ascii="Times New Roman" w:eastAsia="Times New Roman" w:hAnsi="Times New Roman"/>
          <w:lang w:eastAsia="hu-HU"/>
        </w:rPr>
      </w:pPr>
      <w:r w:rsidRPr="00F40CE4">
        <w:rPr>
          <w:rFonts w:ascii="Times New Roman" w:eastAsia="Times New Roman" w:hAnsi="Times New Roman"/>
          <w:lang w:eastAsia="hu-HU"/>
        </w:rPr>
        <w:t>A</w:t>
      </w:r>
      <w:r w:rsidR="00864F16" w:rsidRPr="00F40CE4">
        <w:rPr>
          <w:rFonts w:ascii="Times New Roman" w:eastAsia="Times New Roman" w:hAnsi="Times New Roman"/>
          <w:lang w:eastAsia="hu-HU"/>
        </w:rPr>
        <w:t xml:space="preserve"> K</w:t>
      </w:r>
      <w:r w:rsidR="000956B0" w:rsidRPr="00F40CE4">
        <w:rPr>
          <w:rFonts w:ascii="Times New Roman" w:eastAsia="Times New Roman" w:hAnsi="Times New Roman"/>
          <w:lang w:eastAsia="hu-HU"/>
        </w:rPr>
        <w:t>önyvtár szakmai munkájának koordinálá</w:t>
      </w:r>
      <w:r w:rsidR="00864F16" w:rsidRPr="00F40CE4">
        <w:rPr>
          <w:rFonts w:ascii="Times New Roman" w:eastAsia="Times New Roman" w:hAnsi="Times New Roman"/>
          <w:lang w:eastAsia="hu-HU"/>
        </w:rPr>
        <w:t>sa, ellenőrzése és felügyelete.</w:t>
      </w:r>
    </w:p>
    <w:p w14:paraId="359B12C3" w14:textId="0C8AA29E" w:rsidR="000956B0" w:rsidRPr="00F40CE4" w:rsidRDefault="00D30603" w:rsidP="00D9301E">
      <w:pPr>
        <w:numPr>
          <w:ilvl w:val="0"/>
          <w:numId w:val="4"/>
        </w:numPr>
        <w:spacing w:after="0" w:line="300" w:lineRule="auto"/>
        <w:ind w:left="45" w:hanging="357"/>
        <w:jc w:val="both"/>
        <w:rPr>
          <w:rFonts w:ascii="Times New Roman" w:eastAsia="Times New Roman" w:hAnsi="Times New Roman"/>
          <w:lang w:eastAsia="hu-HU"/>
        </w:rPr>
      </w:pPr>
      <w:r w:rsidRPr="00F40CE4">
        <w:rPr>
          <w:rFonts w:ascii="Times New Roman" w:eastAsia="Times New Roman" w:hAnsi="Times New Roman"/>
          <w:lang w:eastAsia="hu-HU"/>
        </w:rPr>
        <w:t>A</w:t>
      </w:r>
      <w:r w:rsidR="000956B0" w:rsidRPr="00F40CE4">
        <w:rPr>
          <w:rFonts w:ascii="Times New Roman" w:eastAsia="Times New Roman" w:hAnsi="Times New Roman"/>
          <w:lang w:eastAsia="hu-HU"/>
        </w:rPr>
        <w:t xml:space="preserve">z </w:t>
      </w:r>
      <w:r w:rsidR="00B4079A" w:rsidRPr="00F40CE4">
        <w:rPr>
          <w:rFonts w:ascii="Times New Roman" w:eastAsia="Times New Roman" w:hAnsi="Times New Roman"/>
          <w:lang w:eastAsia="hu-HU"/>
        </w:rPr>
        <w:t>Intézményvezető</w:t>
      </w:r>
      <w:r w:rsidR="000956B0" w:rsidRPr="00F40CE4">
        <w:rPr>
          <w:rFonts w:ascii="Times New Roman" w:eastAsia="Times New Roman" w:hAnsi="Times New Roman"/>
          <w:lang w:eastAsia="hu-HU"/>
        </w:rPr>
        <w:t xml:space="preserve"> irányítása alá tartozó tevékenységek felügyeletét, irányítását az </w:t>
      </w:r>
      <w:r w:rsidR="00B4079A" w:rsidRPr="00F40CE4">
        <w:rPr>
          <w:rFonts w:ascii="Times New Roman" w:eastAsia="Times New Roman" w:hAnsi="Times New Roman"/>
          <w:lang w:eastAsia="hu-HU"/>
        </w:rPr>
        <w:t>Intézményvezető</w:t>
      </w:r>
      <w:r w:rsidR="00864F16" w:rsidRPr="00F40CE4">
        <w:rPr>
          <w:rFonts w:ascii="Times New Roman" w:eastAsia="Times New Roman" w:hAnsi="Times New Roman"/>
          <w:lang w:eastAsia="hu-HU"/>
        </w:rPr>
        <w:t xml:space="preserve"> megbízása alapján ellátja.</w:t>
      </w:r>
    </w:p>
    <w:p w14:paraId="192B8BD3" w14:textId="77777777" w:rsidR="000956B0" w:rsidRPr="00F40CE4" w:rsidRDefault="00D30603" w:rsidP="00D9301E">
      <w:pPr>
        <w:numPr>
          <w:ilvl w:val="0"/>
          <w:numId w:val="4"/>
        </w:numPr>
        <w:spacing w:after="0" w:line="300" w:lineRule="auto"/>
        <w:ind w:left="45" w:hanging="357"/>
        <w:jc w:val="both"/>
        <w:rPr>
          <w:rFonts w:ascii="Times New Roman" w:eastAsia="Times New Roman" w:hAnsi="Times New Roman"/>
          <w:lang w:eastAsia="hu-HU"/>
        </w:rPr>
      </w:pPr>
      <w:r w:rsidRPr="00F40CE4">
        <w:rPr>
          <w:rFonts w:ascii="Times New Roman" w:eastAsia="Times New Roman" w:hAnsi="Times New Roman"/>
          <w:lang w:eastAsia="hu-HU"/>
        </w:rPr>
        <w:t>A</w:t>
      </w:r>
      <w:r w:rsidR="000956B0" w:rsidRPr="00F40CE4">
        <w:rPr>
          <w:rFonts w:ascii="Times New Roman" w:eastAsia="Times New Roman" w:hAnsi="Times New Roman"/>
          <w:lang w:eastAsia="hu-HU"/>
        </w:rPr>
        <w:t>dott tevékenységeknél elkészíti, illetve</w:t>
      </w:r>
      <w:r w:rsidR="004758E4" w:rsidRPr="00F40CE4">
        <w:rPr>
          <w:rFonts w:ascii="Times New Roman" w:eastAsia="Times New Roman" w:hAnsi="Times New Roman"/>
          <w:lang w:eastAsia="hu-HU"/>
        </w:rPr>
        <w:t xml:space="preserve"> ellenőrzi a K</w:t>
      </w:r>
      <w:r w:rsidR="000F1CA9" w:rsidRPr="00F40CE4">
        <w:rPr>
          <w:rFonts w:ascii="Times New Roman" w:eastAsia="Times New Roman" w:hAnsi="Times New Roman"/>
          <w:lang w:eastAsia="hu-HU"/>
        </w:rPr>
        <w:t>önyvtár</w:t>
      </w:r>
      <w:r w:rsidR="000956B0" w:rsidRPr="00F40CE4">
        <w:rPr>
          <w:rFonts w:ascii="Times New Roman" w:eastAsia="Times New Roman" w:hAnsi="Times New Roman"/>
          <w:lang w:eastAsia="hu-HU"/>
        </w:rPr>
        <w:t xml:space="preserve"> szakmai szabályzóit,</w:t>
      </w:r>
      <w:r w:rsidRPr="00F40CE4">
        <w:rPr>
          <w:rFonts w:ascii="Times New Roman" w:eastAsia="Times New Roman" w:hAnsi="Times New Roman"/>
          <w:lang w:eastAsia="hu-HU"/>
        </w:rPr>
        <w:t xml:space="preserve"> </w:t>
      </w:r>
      <w:r w:rsidR="000956B0" w:rsidRPr="00F40CE4">
        <w:rPr>
          <w:rFonts w:ascii="Times New Roman" w:eastAsia="Times New Roman" w:hAnsi="Times New Roman"/>
          <w:lang w:eastAsia="hu-HU"/>
        </w:rPr>
        <w:t>útmutatóit, a módosítások alapján a f</w:t>
      </w:r>
      <w:r w:rsidR="00771D3B" w:rsidRPr="00F40CE4">
        <w:rPr>
          <w:rFonts w:ascii="Times New Roman" w:eastAsia="Times New Roman" w:hAnsi="Times New Roman"/>
          <w:lang w:eastAsia="hu-HU"/>
        </w:rPr>
        <w:t>eladat- és munkakörváltozásokat.</w:t>
      </w:r>
    </w:p>
    <w:p w14:paraId="369FCDFB" w14:textId="15860516" w:rsidR="000956B0" w:rsidRPr="00F40CE4" w:rsidRDefault="00D30603" w:rsidP="00D9301E">
      <w:pPr>
        <w:numPr>
          <w:ilvl w:val="0"/>
          <w:numId w:val="4"/>
        </w:numPr>
        <w:spacing w:after="0" w:line="300" w:lineRule="auto"/>
        <w:ind w:left="45" w:hanging="357"/>
        <w:jc w:val="both"/>
        <w:rPr>
          <w:rFonts w:ascii="Times New Roman" w:eastAsia="Times New Roman" w:hAnsi="Times New Roman"/>
          <w:lang w:eastAsia="hu-HU"/>
        </w:rPr>
      </w:pPr>
      <w:r w:rsidRPr="00F40CE4">
        <w:rPr>
          <w:rFonts w:ascii="Times New Roman" w:eastAsia="Times New Roman" w:hAnsi="Times New Roman"/>
          <w:lang w:eastAsia="hu-HU"/>
        </w:rPr>
        <w:lastRenderedPageBreak/>
        <w:t>A</w:t>
      </w:r>
      <w:r w:rsidR="000956B0" w:rsidRPr="00F40CE4">
        <w:rPr>
          <w:rFonts w:ascii="Times New Roman" w:eastAsia="Times New Roman" w:hAnsi="Times New Roman"/>
          <w:lang w:eastAsia="hu-HU"/>
        </w:rPr>
        <w:t>nyag</w:t>
      </w:r>
      <w:r w:rsidR="003D5CFC" w:rsidRPr="00F40CE4">
        <w:rPr>
          <w:rFonts w:ascii="Times New Roman" w:eastAsia="Times New Roman" w:hAnsi="Times New Roman"/>
          <w:lang w:eastAsia="hu-HU"/>
        </w:rPr>
        <w:t>-</w:t>
      </w:r>
      <w:r w:rsidR="000956B0" w:rsidRPr="00F40CE4">
        <w:rPr>
          <w:rFonts w:ascii="Times New Roman" w:eastAsia="Times New Roman" w:hAnsi="Times New Roman"/>
          <w:lang w:eastAsia="hu-HU"/>
        </w:rPr>
        <w:t xml:space="preserve"> vagy eszközvásárlás, illetve szolgáltatás </w:t>
      </w:r>
      <w:r w:rsidR="003D5CFC" w:rsidRPr="00F40CE4">
        <w:rPr>
          <w:rFonts w:ascii="Times New Roman" w:eastAsia="Times New Roman" w:hAnsi="Times New Roman"/>
          <w:lang w:eastAsia="hu-HU"/>
        </w:rPr>
        <w:t xml:space="preserve">ellenértékének </w:t>
      </w:r>
      <w:r w:rsidR="000956B0" w:rsidRPr="00F40CE4">
        <w:rPr>
          <w:rFonts w:ascii="Times New Roman" w:eastAsia="Times New Roman" w:hAnsi="Times New Roman"/>
          <w:lang w:eastAsia="hu-HU"/>
        </w:rPr>
        <w:t>kiegyenlítése előtt a kifizetés alapját képező bizonyl</w:t>
      </w:r>
      <w:r w:rsidR="00864F16" w:rsidRPr="00F40CE4">
        <w:rPr>
          <w:rFonts w:ascii="Times New Roman" w:eastAsia="Times New Roman" w:hAnsi="Times New Roman"/>
          <w:lang w:eastAsia="hu-HU"/>
        </w:rPr>
        <w:t>aton szakmai teljesítést igazol.</w:t>
      </w:r>
    </w:p>
    <w:p w14:paraId="2BADF618" w14:textId="075E4B6B" w:rsidR="000F1CA9" w:rsidRPr="00F40CE4" w:rsidRDefault="00EA4FE5" w:rsidP="00BF4F13">
      <w:pPr>
        <w:numPr>
          <w:ilvl w:val="0"/>
          <w:numId w:val="4"/>
        </w:numPr>
        <w:spacing w:after="0" w:line="300" w:lineRule="auto"/>
        <w:ind w:left="45" w:hanging="357"/>
        <w:jc w:val="both"/>
        <w:rPr>
          <w:rFonts w:ascii="Times New Roman" w:eastAsia="Times New Roman" w:hAnsi="Times New Roman"/>
          <w:lang w:eastAsia="hu-HU"/>
        </w:rPr>
      </w:pPr>
      <w:r w:rsidRPr="00F40CE4">
        <w:rPr>
          <w:rFonts w:ascii="Times New Roman" w:eastAsia="Times New Roman" w:hAnsi="Times New Roman"/>
          <w:lang w:eastAsia="hu-HU"/>
        </w:rPr>
        <w:t>A</w:t>
      </w:r>
      <w:r w:rsidR="000956B0" w:rsidRPr="00F40CE4">
        <w:rPr>
          <w:rFonts w:ascii="Times New Roman" w:eastAsia="Times New Roman" w:hAnsi="Times New Roman"/>
          <w:lang w:eastAsia="hu-HU"/>
        </w:rPr>
        <w:t xml:space="preserve">z </w:t>
      </w:r>
      <w:r w:rsidR="00B4079A" w:rsidRPr="00F40CE4">
        <w:rPr>
          <w:rFonts w:ascii="Times New Roman" w:eastAsia="Times New Roman" w:hAnsi="Times New Roman"/>
          <w:lang w:eastAsia="hu-HU"/>
        </w:rPr>
        <w:t>Intézményvezető</w:t>
      </w:r>
      <w:r w:rsidR="000956B0" w:rsidRPr="00F40CE4">
        <w:rPr>
          <w:rFonts w:ascii="Times New Roman" w:eastAsia="Times New Roman" w:hAnsi="Times New Roman"/>
          <w:lang w:eastAsia="hu-HU"/>
        </w:rPr>
        <w:t xml:space="preserve"> távolléte vagy akadályoztatása</w:t>
      </w:r>
      <w:r w:rsidR="000F1CA9" w:rsidRPr="00F40CE4">
        <w:rPr>
          <w:rFonts w:ascii="Times New Roman" w:eastAsia="Times New Roman" w:hAnsi="Times New Roman"/>
          <w:lang w:eastAsia="hu-HU"/>
        </w:rPr>
        <w:t xml:space="preserve">, illetve az </w:t>
      </w:r>
      <w:r w:rsidR="00B4079A" w:rsidRPr="00F40CE4">
        <w:rPr>
          <w:rFonts w:ascii="Times New Roman" w:eastAsia="Times New Roman" w:hAnsi="Times New Roman"/>
          <w:lang w:eastAsia="hu-HU"/>
        </w:rPr>
        <w:t>Intézményvezető</w:t>
      </w:r>
      <w:r w:rsidR="000F1CA9" w:rsidRPr="00F40CE4">
        <w:rPr>
          <w:rFonts w:ascii="Times New Roman" w:eastAsia="Times New Roman" w:hAnsi="Times New Roman"/>
          <w:lang w:eastAsia="hu-HU"/>
        </w:rPr>
        <w:t xml:space="preserve">i pozíció </w:t>
      </w:r>
      <w:proofErr w:type="spellStart"/>
      <w:r w:rsidR="00974042" w:rsidRPr="00F40CE4">
        <w:rPr>
          <w:rFonts w:ascii="Times New Roman" w:eastAsia="Times New Roman" w:hAnsi="Times New Roman"/>
          <w:lang w:eastAsia="hu-HU"/>
        </w:rPr>
        <w:t>betöltetlensége</w:t>
      </w:r>
      <w:proofErr w:type="spellEnd"/>
      <w:r w:rsidR="000956B0" w:rsidRPr="00F40CE4">
        <w:rPr>
          <w:rFonts w:ascii="Times New Roman" w:eastAsia="Times New Roman" w:hAnsi="Times New Roman"/>
          <w:lang w:eastAsia="hu-HU"/>
        </w:rPr>
        <w:t xml:space="preserve"> esetén biztosítja a</w:t>
      </w:r>
      <w:r w:rsidR="003D5CFC" w:rsidRPr="00F40CE4">
        <w:rPr>
          <w:rFonts w:ascii="Times New Roman" w:eastAsia="Times New Roman" w:hAnsi="Times New Roman"/>
          <w:lang w:eastAsia="hu-HU"/>
        </w:rPr>
        <w:t xml:space="preserve"> vezetői feladatok ellátását, az</w:t>
      </w:r>
      <w:r w:rsidR="000956B0" w:rsidRPr="00F40CE4">
        <w:rPr>
          <w:rFonts w:ascii="Times New Roman" w:eastAsia="Times New Roman" w:hAnsi="Times New Roman"/>
          <w:lang w:eastAsia="hu-HU"/>
        </w:rPr>
        <w:t xml:space="preserve"> </w:t>
      </w:r>
      <w:r w:rsidR="00496498" w:rsidRPr="00F40CE4">
        <w:rPr>
          <w:rFonts w:ascii="Times New Roman" w:eastAsia="Times New Roman" w:hAnsi="Times New Roman"/>
          <w:lang w:eastAsia="hu-HU"/>
        </w:rPr>
        <w:t>Intézmény</w:t>
      </w:r>
      <w:r w:rsidR="000956B0" w:rsidRPr="00F40CE4">
        <w:rPr>
          <w:rFonts w:ascii="Times New Roman" w:eastAsia="Times New Roman" w:hAnsi="Times New Roman"/>
          <w:lang w:eastAsia="hu-HU"/>
        </w:rPr>
        <w:t xml:space="preserve"> folyamatos működését, a határidőkhöz kötődő feladatok teljesítését,</w:t>
      </w:r>
      <w:r w:rsidR="00E967D2" w:rsidRPr="00F40CE4">
        <w:rPr>
          <w:rFonts w:ascii="Times New Roman" w:eastAsia="Times New Roman" w:hAnsi="Times New Roman"/>
          <w:lang w:eastAsia="hu-HU"/>
        </w:rPr>
        <w:t xml:space="preserve"> a </w:t>
      </w:r>
      <w:r w:rsidR="000956B0" w:rsidRPr="00F40CE4">
        <w:rPr>
          <w:rFonts w:ascii="Times New Roman" w:eastAsia="Times New Roman" w:hAnsi="Times New Roman"/>
          <w:lang w:eastAsia="hu-HU"/>
        </w:rPr>
        <w:t>tervezett költségvetési előirányzatokat meg nem haladó és munkajogi következményekkel nem járó ügyek i</w:t>
      </w:r>
      <w:r w:rsidR="00864F16" w:rsidRPr="00F40CE4">
        <w:rPr>
          <w:rFonts w:ascii="Times New Roman" w:eastAsia="Times New Roman" w:hAnsi="Times New Roman"/>
          <w:lang w:eastAsia="hu-HU"/>
        </w:rPr>
        <w:t>ntézését.</w:t>
      </w:r>
    </w:p>
    <w:p w14:paraId="4BC6BD60" w14:textId="77777777" w:rsidR="000F1CA9" w:rsidRPr="00F40CE4" w:rsidRDefault="00EA4FE5" w:rsidP="00D9301E">
      <w:pPr>
        <w:numPr>
          <w:ilvl w:val="0"/>
          <w:numId w:val="4"/>
        </w:numPr>
        <w:spacing w:after="0" w:line="300" w:lineRule="auto"/>
        <w:ind w:left="45" w:hanging="357"/>
        <w:jc w:val="both"/>
        <w:rPr>
          <w:rFonts w:ascii="Times New Roman" w:eastAsia="Times New Roman" w:hAnsi="Times New Roman"/>
          <w:lang w:eastAsia="hu-HU"/>
        </w:rPr>
      </w:pPr>
      <w:r w:rsidRPr="00F40CE4">
        <w:rPr>
          <w:rFonts w:ascii="Times New Roman" w:eastAsia="Times New Roman" w:hAnsi="Times New Roman"/>
          <w:lang w:eastAsia="hu-HU"/>
        </w:rPr>
        <w:t>A</w:t>
      </w:r>
      <w:r w:rsidR="000F1CA9" w:rsidRPr="00F40CE4">
        <w:rPr>
          <w:rFonts w:ascii="Times New Roman" w:eastAsia="Times New Roman" w:hAnsi="Times New Roman"/>
          <w:lang w:eastAsia="hu-HU"/>
        </w:rPr>
        <w:t>dott tevékenységeknél elkészíti, a szakmai tervet, folyam</w:t>
      </w:r>
      <w:r w:rsidR="00864F16" w:rsidRPr="00F40CE4">
        <w:rPr>
          <w:rFonts w:ascii="Times New Roman" w:eastAsia="Times New Roman" w:hAnsi="Times New Roman"/>
          <w:lang w:eastAsia="hu-HU"/>
        </w:rPr>
        <w:t>atosan ellenőrzi megvalósítását.</w:t>
      </w:r>
    </w:p>
    <w:p w14:paraId="225BF0BB" w14:textId="77777777" w:rsidR="000F1CA9" w:rsidRPr="00F40CE4" w:rsidRDefault="00EA4FE5" w:rsidP="00D9301E">
      <w:pPr>
        <w:numPr>
          <w:ilvl w:val="0"/>
          <w:numId w:val="4"/>
        </w:numPr>
        <w:spacing w:after="0" w:line="300" w:lineRule="auto"/>
        <w:ind w:left="45" w:hanging="357"/>
        <w:jc w:val="both"/>
        <w:rPr>
          <w:rFonts w:ascii="Times New Roman" w:eastAsia="Times New Roman" w:hAnsi="Times New Roman"/>
          <w:lang w:eastAsia="hu-HU"/>
        </w:rPr>
      </w:pPr>
      <w:r w:rsidRPr="00F40CE4">
        <w:rPr>
          <w:rFonts w:ascii="Times New Roman" w:eastAsia="Times New Roman" w:hAnsi="Times New Roman"/>
          <w:lang w:eastAsia="hu-HU"/>
        </w:rPr>
        <w:t>F</w:t>
      </w:r>
      <w:r w:rsidR="000F1CA9" w:rsidRPr="00F40CE4">
        <w:rPr>
          <w:rFonts w:ascii="Times New Roman" w:eastAsia="Times New Roman" w:hAnsi="Times New Roman"/>
          <w:lang w:eastAsia="hu-HU"/>
        </w:rPr>
        <w:t>elügyeli a könyvbeszerzési keret hatékony felhasználását, mellyel kapcsolatban elszámolási kötelezettsége van előirányzatok szerint</w:t>
      </w:r>
      <w:r w:rsidR="00864F16" w:rsidRPr="00F40CE4">
        <w:rPr>
          <w:rFonts w:ascii="Times New Roman" w:eastAsia="Times New Roman" w:hAnsi="Times New Roman"/>
          <w:lang w:eastAsia="hu-HU"/>
        </w:rPr>
        <w:t>.</w:t>
      </w:r>
    </w:p>
    <w:p w14:paraId="3C2EFC24" w14:textId="145BB130" w:rsidR="000F1CA9" w:rsidRPr="00F40CE4" w:rsidRDefault="00EA4FE5" w:rsidP="00D9301E">
      <w:pPr>
        <w:numPr>
          <w:ilvl w:val="0"/>
          <w:numId w:val="4"/>
        </w:numPr>
        <w:spacing w:after="0" w:line="300" w:lineRule="auto"/>
        <w:ind w:left="45" w:hanging="357"/>
        <w:jc w:val="both"/>
        <w:rPr>
          <w:rFonts w:ascii="Times New Roman" w:eastAsia="Times New Roman" w:hAnsi="Times New Roman"/>
          <w:lang w:eastAsia="hu-HU"/>
        </w:rPr>
      </w:pPr>
      <w:r w:rsidRPr="00F40CE4">
        <w:rPr>
          <w:rFonts w:ascii="Times New Roman" w:eastAsia="Times New Roman" w:hAnsi="Times New Roman"/>
          <w:lang w:eastAsia="hu-HU"/>
        </w:rPr>
        <w:t>J</w:t>
      </w:r>
      <w:r w:rsidR="000F1CA9" w:rsidRPr="00F40CE4">
        <w:rPr>
          <w:rFonts w:ascii="Times New Roman" w:eastAsia="Times New Roman" w:hAnsi="Times New Roman"/>
          <w:lang w:eastAsia="hu-HU"/>
        </w:rPr>
        <w:t xml:space="preserve">avaslatot tesz az </w:t>
      </w:r>
      <w:r w:rsidR="00B4079A" w:rsidRPr="00F40CE4">
        <w:rPr>
          <w:rFonts w:ascii="Times New Roman" w:eastAsia="Times New Roman" w:hAnsi="Times New Roman"/>
          <w:lang w:eastAsia="hu-HU"/>
        </w:rPr>
        <w:t>Intézményvezető</w:t>
      </w:r>
      <w:r w:rsidR="000F1CA9" w:rsidRPr="00F40CE4">
        <w:rPr>
          <w:rFonts w:ascii="Times New Roman" w:eastAsia="Times New Roman" w:hAnsi="Times New Roman"/>
          <w:lang w:eastAsia="hu-HU"/>
        </w:rPr>
        <w:t xml:space="preserve"> felé, a könyvtári egységet érintő fejlesztések szüksége</w:t>
      </w:r>
      <w:r w:rsidR="00BD2AD3" w:rsidRPr="00F40CE4">
        <w:rPr>
          <w:rFonts w:ascii="Times New Roman" w:eastAsia="Times New Roman" w:hAnsi="Times New Roman"/>
          <w:lang w:eastAsia="hu-HU"/>
        </w:rPr>
        <w:t>sségére és a felmerülő problémák megoldására</w:t>
      </w:r>
      <w:r w:rsidR="00864F16" w:rsidRPr="00F40CE4">
        <w:rPr>
          <w:rFonts w:ascii="Times New Roman" w:eastAsia="Times New Roman" w:hAnsi="Times New Roman"/>
          <w:lang w:eastAsia="hu-HU"/>
        </w:rPr>
        <w:t>.</w:t>
      </w:r>
    </w:p>
    <w:p w14:paraId="718BD27B" w14:textId="77777777" w:rsidR="000F1CA9" w:rsidRPr="00F40CE4" w:rsidRDefault="000F1CA9" w:rsidP="002D51A3">
      <w:pPr>
        <w:numPr>
          <w:ilvl w:val="0"/>
          <w:numId w:val="4"/>
        </w:numPr>
        <w:spacing w:after="0" w:line="300" w:lineRule="auto"/>
        <w:ind w:left="45" w:hanging="357"/>
        <w:jc w:val="both"/>
        <w:rPr>
          <w:rFonts w:ascii="Times New Roman" w:eastAsia="Times New Roman" w:hAnsi="Times New Roman"/>
          <w:lang w:eastAsia="hu-HU"/>
        </w:rPr>
      </w:pPr>
      <w:r w:rsidRPr="00F40CE4">
        <w:rPr>
          <w:rFonts w:ascii="Times New Roman" w:eastAsia="Times New Roman" w:hAnsi="Times New Roman"/>
          <w:lang w:eastAsia="hu-HU"/>
        </w:rPr>
        <w:t>A könyvtárvezető feladat</w:t>
      </w:r>
      <w:r w:rsidR="002D51A3" w:rsidRPr="00F40CE4">
        <w:rPr>
          <w:rFonts w:ascii="Times New Roman" w:eastAsia="Times New Roman" w:hAnsi="Times New Roman"/>
          <w:lang w:eastAsia="hu-HU"/>
        </w:rPr>
        <w:t>a a tájékoztatás, a</w:t>
      </w:r>
      <w:r w:rsidRPr="00F40CE4">
        <w:rPr>
          <w:rFonts w:ascii="Times New Roman" w:eastAsia="Times New Roman" w:hAnsi="Times New Roman"/>
          <w:lang w:eastAsia="hu-HU"/>
        </w:rPr>
        <w:t xml:space="preserve"> </w:t>
      </w:r>
      <w:r w:rsidR="002D51A3" w:rsidRPr="00F40CE4">
        <w:rPr>
          <w:rFonts w:ascii="Times New Roman" w:eastAsia="Times New Roman" w:hAnsi="Times New Roman"/>
          <w:lang w:eastAsia="hu-HU"/>
        </w:rPr>
        <w:t>K</w:t>
      </w:r>
      <w:r w:rsidRPr="00F40CE4">
        <w:rPr>
          <w:rFonts w:ascii="Times New Roman" w:eastAsia="Times New Roman" w:hAnsi="Times New Roman"/>
          <w:lang w:eastAsia="hu-HU"/>
        </w:rPr>
        <w:t>önyvtár hatékony tájékoztatási szolgáltatásokat működtet, dokumentumainak kölcsönzésével, részben más könyvtárak szolgáltatásainak közvetítésével, alkalmanként önálló tájékoztató kiadványok szerkesztésével.</w:t>
      </w:r>
    </w:p>
    <w:p w14:paraId="1C16BDFC" w14:textId="77777777" w:rsidR="000F1CA9" w:rsidRPr="00F40CE4" w:rsidRDefault="000F1CA9" w:rsidP="00D9301E">
      <w:pPr>
        <w:numPr>
          <w:ilvl w:val="0"/>
          <w:numId w:val="4"/>
        </w:numPr>
        <w:spacing w:after="0" w:line="300" w:lineRule="auto"/>
        <w:ind w:left="45" w:hanging="357"/>
        <w:jc w:val="both"/>
        <w:rPr>
          <w:rFonts w:ascii="Times New Roman" w:eastAsia="Times New Roman" w:hAnsi="Times New Roman"/>
          <w:lang w:eastAsia="hu-HU"/>
        </w:rPr>
      </w:pPr>
      <w:r w:rsidRPr="00F40CE4">
        <w:rPr>
          <w:rFonts w:ascii="Times New Roman" w:eastAsia="Times New Roman" w:hAnsi="Times New Roman"/>
          <w:lang w:eastAsia="hu-HU"/>
        </w:rPr>
        <w:t>A könyvtár használói számára tájékoztatást nyújt a könyvtári rendszerről, a könyvtári rendszerben működő könyvtárak szolgáltatásairól.</w:t>
      </w:r>
    </w:p>
    <w:p w14:paraId="2F83256B" w14:textId="77777777" w:rsidR="000F1CA9" w:rsidRPr="00F40CE4" w:rsidRDefault="000F1CA9" w:rsidP="00D9301E">
      <w:pPr>
        <w:numPr>
          <w:ilvl w:val="0"/>
          <w:numId w:val="4"/>
        </w:numPr>
        <w:spacing w:after="0" w:line="300" w:lineRule="auto"/>
        <w:ind w:left="45" w:hanging="357"/>
        <w:jc w:val="both"/>
        <w:rPr>
          <w:rFonts w:ascii="Times New Roman" w:eastAsia="Times New Roman" w:hAnsi="Times New Roman"/>
          <w:lang w:eastAsia="hu-HU"/>
        </w:rPr>
      </w:pPr>
      <w:r w:rsidRPr="00F40CE4">
        <w:rPr>
          <w:rFonts w:ascii="Times New Roman" w:eastAsia="Times New Roman" w:hAnsi="Times New Roman"/>
          <w:lang w:eastAsia="hu-HU"/>
        </w:rPr>
        <w:t>A kért hagyományos és elektronikus információkat megkeresi.</w:t>
      </w:r>
    </w:p>
    <w:p w14:paraId="553F4E8A" w14:textId="77777777" w:rsidR="000F1CA9" w:rsidRPr="00F40CE4" w:rsidRDefault="000F1CA9" w:rsidP="00D9301E">
      <w:pPr>
        <w:numPr>
          <w:ilvl w:val="0"/>
          <w:numId w:val="4"/>
        </w:numPr>
        <w:spacing w:after="0" w:line="300" w:lineRule="auto"/>
        <w:ind w:left="45" w:hanging="357"/>
        <w:jc w:val="both"/>
        <w:rPr>
          <w:rFonts w:ascii="Times New Roman" w:eastAsia="Times New Roman" w:hAnsi="Times New Roman"/>
          <w:lang w:eastAsia="hu-HU"/>
        </w:rPr>
      </w:pPr>
      <w:r w:rsidRPr="00F40CE4">
        <w:rPr>
          <w:rFonts w:ascii="Times New Roman" w:eastAsia="Times New Roman" w:hAnsi="Times New Roman"/>
          <w:lang w:eastAsia="hu-HU"/>
        </w:rPr>
        <w:t>Az általános, vagy szaktájékoztatást igénylő beiratkozott olvasóknak tájékoztatást nyújt.</w:t>
      </w:r>
    </w:p>
    <w:p w14:paraId="78B4E7B6" w14:textId="77777777" w:rsidR="000F1CA9" w:rsidRPr="00F40CE4" w:rsidRDefault="000F1CA9" w:rsidP="00D9301E">
      <w:pPr>
        <w:numPr>
          <w:ilvl w:val="0"/>
          <w:numId w:val="4"/>
        </w:numPr>
        <w:spacing w:after="0" w:line="300" w:lineRule="auto"/>
        <w:ind w:left="45" w:hanging="357"/>
        <w:jc w:val="both"/>
        <w:rPr>
          <w:rFonts w:ascii="Times New Roman" w:eastAsia="Times New Roman" w:hAnsi="Times New Roman"/>
          <w:lang w:eastAsia="hu-HU"/>
        </w:rPr>
      </w:pPr>
      <w:r w:rsidRPr="00F40CE4">
        <w:rPr>
          <w:rFonts w:ascii="Times New Roman" w:eastAsia="Times New Roman" w:hAnsi="Times New Roman"/>
          <w:lang w:eastAsia="hu-HU"/>
        </w:rPr>
        <w:t>Igény esetén bemutatja a könyvtár elektronikus katalógusának használatát, segít a keresési technikák, online könyvtárhasználat elsajátításában.</w:t>
      </w:r>
    </w:p>
    <w:p w14:paraId="4F2A1A51" w14:textId="77777777" w:rsidR="000F1CA9" w:rsidRPr="00F40CE4" w:rsidRDefault="000F1CA9" w:rsidP="00D9301E">
      <w:pPr>
        <w:numPr>
          <w:ilvl w:val="0"/>
          <w:numId w:val="4"/>
        </w:numPr>
        <w:spacing w:after="0" w:line="300" w:lineRule="auto"/>
        <w:ind w:left="45" w:hanging="357"/>
        <w:jc w:val="both"/>
        <w:rPr>
          <w:rFonts w:ascii="Times New Roman" w:eastAsia="Times New Roman" w:hAnsi="Times New Roman"/>
          <w:lang w:eastAsia="hu-HU"/>
        </w:rPr>
      </w:pPr>
      <w:r w:rsidRPr="00F40CE4">
        <w:rPr>
          <w:rFonts w:ascii="Times New Roman" w:eastAsia="Times New Roman" w:hAnsi="Times New Roman"/>
          <w:lang w:eastAsia="hu-HU"/>
        </w:rPr>
        <w:t>Igény szerint témakutatást végez, vagy továbbítja azokat nagyobb könyvtárak felé.</w:t>
      </w:r>
    </w:p>
    <w:p w14:paraId="1D40702B" w14:textId="77777777" w:rsidR="000F1CA9" w:rsidRPr="00F40CE4" w:rsidRDefault="000F1CA9" w:rsidP="00D9301E">
      <w:pPr>
        <w:numPr>
          <w:ilvl w:val="0"/>
          <w:numId w:val="4"/>
        </w:numPr>
        <w:spacing w:after="0" w:line="300" w:lineRule="auto"/>
        <w:ind w:left="45" w:hanging="357"/>
        <w:jc w:val="both"/>
        <w:rPr>
          <w:rFonts w:ascii="Times New Roman" w:eastAsia="Times New Roman" w:hAnsi="Times New Roman"/>
          <w:lang w:eastAsia="hu-HU"/>
        </w:rPr>
      </w:pPr>
      <w:r w:rsidRPr="00F40CE4">
        <w:rPr>
          <w:rFonts w:ascii="Times New Roman" w:eastAsia="Times New Roman" w:hAnsi="Times New Roman"/>
          <w:lang w:eastAsia="hu-HU"/>
        </w:rPr>
        <w:t>Igény szerint irodalomjegyzéket,</w:t>
      </w:r>
      <w:r w:rsidR="00864F16" w:rsidRPr="00F40CE4">
        <w:rPr>
          <w:rFonts w:ascii="Times New Roman" w:eastAsia="Times New Roman" w:hAnsi="Times New Roman"/>
          <w:lang w:eastAsia="hu-HU"/>
        </w:rPr>
        <w:t xml:space="preserve"> bibliográfiát készít. Referencia</w:t>
      </w:r>
      <w:r w:rsidRPr="00F40CE4">
        <w:rPr>
          <w:rFonts w:ascii="Times New Roman" w:eastAsia="Times New Roman" w:hAnsi="Times New Roman"/>
          <w:lang w:eastAsia="hu-HU"/>
        </w:rPr>
        <w:t xml:space="preserve"> naplót vezet.</w:t>
      </w:r>
    </w:p>
    <w:p w14:paraId="4C1BD3D3" w14:textId="77777777" w:rsidR="000F1CA9" w:rsidRPr="00F40CE4" w:rsidRDefault="000F1CA9" w:rsidP="00D9301E">
      <w:pPr>
        <w:numPr>
          <w:ilvl w:val="0"/>
          <w:numId w:val="4"/>
        </w:numPr>
        <w:spacing w:after="0" w:line="300" w:lineRule="auto"/>
        <w:ind w:left="45" w:hanging="357"/>
        <w:jc w:val="both"/>
        <w:rPr>
          <w:rFonts w:ascii="Times New Roman" w:eastAsia="Times New Roman" w:hAnsi="Times New Roman"/>
          <w:lang w:eastAsia="hu-HU"/>
        </w:rPr>
      </w:pPr>
      <w:r w:rsidRPr="00F40CE4">
        <w:rPr>
          <w:rFonts w:ascii="Times New Roman" w:eastAsia="Times New Roman" w:hAnsi="Times New Roman"/>
          <w:lang w:eastAsia="hu-HU"/>
        </w:rPr>
        <w:t>Figyelemmel kíséri az egyes szakterületek iránti használati igényeket, olvasói igényfelméréseket végez.</w:t>
      </w:r>
    </w:p>
    <w:p w14:paraId="629A13F3" w14:textId="77777777" w:rsidR="000F1CA9" w:rsidRPr="00F40CE4" w:rsidRDefault="000F1CA9" w:rsidP="00D9301E">
      <w:pPr>
        <w:numPr>
          <w:ilvl w:val="0"/>
          <w:numId w:val="4"/>
        </w:numPr>
        <w:spacing w:after="0" w:line="300" w:lineRule="auto"/>
        <w:ind w:left="45" w:hanging="357"/>
        <w:jc w:val="both"/>
        <w:rPr>
          <w:rFonts w:ascii="Times New Roman" w:eastAsia="Times New Roman" w:hAnsi="Times New Roman"/>
          <w:lang w:eastAsia="hu-HU"/>
        </w:rPr>
      </w:pPr>
      <w:r w:rsidRPr="00F40CE4">
        <w:rPr>
          <w:rFonts w:ascii="Times New Roman" w:eastAsia="Times New Roman" w:hAnsi="Times New Roman"/>
          <w:lang w:eastAsia="hu-HU"/>
        </w:rPr>
        <w:t>Bemutatókat szervez a könyvtárhasználat elsajátítására.</w:t>
      </w:r>
    </w:p>
    <w:p w14:paraId="4BFC4A5C" w14:textId="77777777" w:rsidR="000F1CA9" w:rsidRPr="00F40CE4" w:rsidRDefault="000F1CA9" w:rsidP="00D9301E">
      <w:pPr>
        <w:numPr>
          <w:ilvl w:val="0"/>
          <w:numId w:val="4"/>
        </w:numPr>
        <w:spacing w:after="0" w:line="300" w:lineRule="auto"/>
        <w:ind w:left="45" w:hanging="357"/>
        <w:jc w:val="both"/>
        <w:rPr>
          <w:rFonts w:ascii="Times New Roman" w:eastAsia="Times New Roman" w:hAnsi="Times New Roman"/>
          <w:lang w:eastAsia="hu-HU"/>
        </w:rPr>
      </w:pPr>
      <w:r w:rsidRPr="00F40CE4">
        <w:rPr>
          <w:rFonts w:ascii="Times New Roman" w:eastAsia="Times New Roman" w:hAnsi="Times New Roman"/>
          <w:lang w:eastAsia="hu-HU"/>
        </w:rPr>
        <w:t>Irodalmi, olvasásnépszerűsítő rendezvényeket szervez.</w:t>
      </w:r>
    </w:p>
    <w:p w14:paraId="28BD99A5" w14:textId="77777777" w:rsidR="00565CA5" w:rsidRDefault="000F1CA9" w:rsidP="00D9301E">
      <w:pPr>
        <w:numPr>
          <w:ilvl w:val="0"/>
          <w:numId w:val="4"/>
        </w:numPr>
        <w:spacing w:after="0" w:line="300" w:lineRule="auto"/>
        <w:ind w:left="45" w:hanging="357"/>
        <w:jc w:val="both"/>
        <w:rPr>
          <w:rFonts w:ascii="Times New Roman" w:eastAsia="Times New Roman" w:hAnsi="Times New Roman"/>
          <w:lang w:eastAsia="hu-HU"/>
        </w:rPr>
      </w:pPr>
      <w:r w:rsidRPr="00F40CE4">
        <w:rPr>
          <w:rFonts w:ascii="Times New Roman" w:eastAsia="Times New Roman" w:hAnsi="Times New Roman"/>
          <w:lang w:eastAsia="hu-HU"/>
        </w:rPr>
        <w:t>Gond</w:t>
      </w:r>
      <w:r w:rsidR="00864F16" w:rsidRPr="00F40CE4">
        <w:rPr>
          <w:rFonts w:ascii="Times New Roman" w:eastAsia="Times New Roman" w:hAnsi="Times New Roman"/>
          <w:lang w:eastAsia="hu-HU"/>
        </w:rPr>
        <w:t>oskodik az állomány védelméről.</w:t>
      </w:r>
      <w:bookmarkStart w:id="256" w:name="_Toc441176341"/>
    </w:p>
    <w:p w14:paraId="08650A7C" w14:textId="77777777" w:rsidR="00A670D2" w:rsidRPr="00B412BC" w:rsidRDefault="00A670D2" w:rsidP="00A670D2">
      <w:pPr>
        <w:numPr>
          <w:ilvl w:val="0"/>
          <w:numId w:val="4"/>
        </w:numPr>
        <w:spacing w:after="0" w:line="300" w:lineRule="auto"/>
        <w:ind w:left="0" w:hanging="284"/>
        <w:jc w:val="both"/>
        <w:rPr>
          <w:rFonts w:ascii="Times New Roman" w:hAnsi="Times New Roman"/>
        </w:rPr>
      </w:pPr>
      <w:r w:rsidRPr="00B412BC">
        <w:rPr>
          <w:rFonts w:ascii="Times New Roman" w:hAnsi="Times New Roman"/>
        </w:rPr>
        <w:t>Felelős, az ún. „Strandkönyvtár” program zavartalan- és szabályszerű működéséért.</w:t>
      </w:r>
    </w:p>
    <w:p w14:paraId="5287C11A" w14:textId="4456A940" w:rsidR="00FE319F" w:rsidRPr="00F40CE4" w:rsidRDefault="00FE319F" w:rsidP="00D9301E">
      <w:pPr>
        <w:numPr>
          <w:ilvl w:val="0"/>
          <w:numId w:val="4"/>
        </w:numPr>
        <w:spacing w:after="0" w:line="300" w:lineRule="auto"/>
        <w:ind w:left="45" w:hanging="357"/>
        <w:jc w:val="both"/>
        <w:rPr>
          <w:rFonts w:ascii="Times New Roman" w:eastAsia="Times New Roman" w:hAnsi="Times New Roman"/>
          <w:lang w:eastAsia="hu-HU"/>
        </w:rPr>
      </w:pPr>
      <w:bookmarkStart w:id="257" w:name="_Hlk163897189"/>
      <w:r>
        <w:rPr>
          <w:rFonts w:ascii="Times New Roman" w:eastAsia="Times New Roman" w:hAnsi="Times New Roman"/>
          <w:lang w:eastAsia="hu-HU"/>
        </w:rPr>
        <w:t xml:space="preserve">Távollétében, akadályoztatása vagy az Intézményvezetői pozíció </w:t>
      </w:r>
      <w:proofErr w:type="spellStart"/>
      <w:r>
        <w:rPr>
          <w:rFonts w:ascii="Times New Roman" w:eastAsia="Times New Roman" w:hAnsi="Times New Roman"/>
          <w:lang w:eastAsia="hu-HU"/>
        </w:rPr>
        <w:t>betöltetlensége</w:t>
      </w:r>
      <w:proofErr w:type="spellEnd"/>
      <w:r>
        <w:rPr>
          <w:rFonts w:ascii="Times New Roman" w:eastAsia="Times New Roman" w:hAnsi="Times New Roman"/>
          <w:lang w:eastAsia="hu-HU"/>
        </w:rPr>
        <w:t xml:space="preserve"> esetén – a 6.7. pontban foglaltaknak megfelelően</w:t>
      </w:r>
      <w:r w:rsidR="005A3521">
        <w:rPr>
          <w:rFonts w:ascii="Times New Roman" w:eastAsia="Times New Roman" w:hAnsi="Times New Roman"/>
          <w:lang w:eastAsia="hu-HU"/>
        </w:rPr>
        <w:t xml:space="preserve"> </w:t>
      </w:r>
      <w:r>
        <w:rPr>
          <w:rFonts w:ascii="Times New Roman" w:eastAsia="Times New Roman" w:hAnsi="Times New Roman"/>
          <w:lang w:eastAsia="hu-HU"/>
        </w:rPr>
        <w:t>- helyettesíti az Intézményvezetőt, saját távollétében, akadályoztatása esetén szakmai feladatokban őt a könyvtári asszisztens, egyebekben az Intézményvezető helyettesíti</w:t>
      </w:r>
      <w:bookmarkEnd w:id="257"/>
      <w:r>
        <w:rPr>
          <w:rFonts w:ascii="Times New Roman" w:eastAsia="Times New Roman" w:hAnsi="Times New Roman"/>
          <w:lang w:eastAsia="hu-HU"/>
        </w:rPr>
        <w:t>.</w:t>
      </w:r>
    </w:p>
    <w:p w14:paraId="0CBC09D7" w14:textId="77777777" w:rsidR="00183CA7" w:rsidRPr="009120B4" w:rsidRDefault="00183CA7" w:rsidP="009F7C8A">
      <w:pPr>
        <w:spacing w:after="0" w:line="300" w:lineRule="auto"/>
        <w:ind w:left="45"/>
        <w:jc w:val="both"/>
        <w:rPr>
          <w:rFonts w:ascii="Times New Roman" w:eastAsia="Times New Roman" w:hAnsi="Times New Roman"/>
          <w:color w:val="00B050"/>
          <w:lang w:eastAsia="hu-HU"/>
        </w:rPr>
      </w:pPr>
    </w:p>
    <w:p w14:paraId="24D227BE" w14:textId="3FDB86DC" w:rsidR="00974042" w:rsidRPr="00723AF4" w:rsidRDefault="00496498" w:rsidP="00685179">
      <w:pPr>
        <w:pStyle w:val="Cmsor2"/>
        <w:numPr>
          <w:ilvl w:val="1"/>
          <w:numId w:val="1"/>
        </w:numPr>
        <w:spacing w:before="0" w:after="0" w:line="300" w:lineRule="auto"/>
        <w:ind w:left="-624" w:firstLine="0"/>
        <w:jc w:val="both"/>
        <w:rPr>
          <w:rFonts w:ascii="Times New Roman" w:hAnsi="Times New Roman"/>
          <w:bCs w:val="0"/>
          <w:i w:val="0"/>
          <w:iCs w:val="0"/>
          <w:sz w:val="22"/>
          <w:szCs w:val="22"/>
          <w:lang w:eastAsia="hu-HU"/>
        </w:rPr>
      </w:pPr>
      <w:bookmarkStart w:id="258" w:name="_Toc58594280"/>
      <w:bookmarkStart w:id="259" w:name="_Toc58594962"/>
      <w:bookmarkStart w:id="260" w:name="_Toc58595829"/>
      <w:bookmarkStart w:id="261" w:name="_Toc58596961"/>
      <w:bookmarkStart w:id="262" w:name="_Toc71558848"/>
      <w:bookmarkStart w:id="263" w:name="_Toc71559144"/>
      <w:bookmarkStart w:id="264" w:name="_Toc71559449"/>
      <w:bookmarkStart w:id="265" w:name="_Toc71559820"/>
      <w:bookmarkStart w:id="266" w:name="_Toc71559959"/>
      <w:r w:rsidRPr="00723AF4">
        <w:rPr>
          <w:rFonts w:ascii="Times New Roman" w:hAnsi="Times New Roman"/>
          <w:bCs w:val="0"/>
          <w:i w:val="0"/>
          <w:iCs w:val="0"/>
          <w:sz w:val="22"/>
          <w:szCs w:val="22"/>
          <w:lang w:eastAsia="hu-HU"/>
        </w:rPr>
        <w:t>Intézmény</w:t>
      </w:r>
      <w:r w:rsidR="00490543" w:rsidRPr="00723AF4">
        <w:rPr>
          <w:rFonts w:ascii="Times New Roman" w:hAnsi="Times New Roman"/>
          <w:bCs w:val="0"/>
          <w:i w:val="0"/>
          <w:iCs w:val="0"/>
          <w:sz w:val="22"/>
          <w:szCs w:val="22"/>
          <w:lang w:eastAsia="hu-HU"/>
        </w:rPr>
        <w:t>i koordinátor</w:t>
      </w:r>
      <w:bookmarkEnd w:id="256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r w:rsidR="00F40CE4" w:rsidRPr="00723AF4">
        <w:rPr>
          <w:rFonts w:ascii="Times New Roman" w:hAnsi="Times New Roman"/>
          <w:bCs w:val="0"/>
          <w:i w:val="0"/>
          <w:iCs w:val="0"/>
          <w:sz w:val="22"/>
          <w:szCs w:val="22"/>
          <w:lang w:eastAsia="hu-HU"/>
        </w:rPr>
        <w:t xml:space="preserve"> feladat-és hatáskörei</w:t>
      </w:r>
      <w:r w:rsidR="00FE319F">
        <w:rPr>
          <w:rFonts w:ascii="Times New Roman" w:hAnsi="Times New Roman"/>
          <w:bCs w:val="0"/>
          <w:i w:val="0"/>
          <w:iCs w:val="0"/>
          <w:sz w:val="22"/>
          <w:szCs w:val="22"/>
          <w:lang w:eastAsia="hu-HU"/>
        </w:rPr>
        <w:t>, helyettesítés rendje</w:t>
      </w:r>
    </w:p>
    <w:p w14:paraId="2D4B6510" w14:textId="57687176" w:rsidR="005F30FD" w:rsidRPr="00723AF4" w:rsidRDefault="00041E02" w:rsidP="00D9301E">
      <w:pPr>
        <w:numPr>
          <w:ilvl w:val="0"/>
          <w:numId w:val="5"/>
        </w:numPr>
        <w:spacing w:after="0" w:line="300" w:lineRule="auto"/>
        <w:ind w:left="45" w:hanging="357"/>
        <w:jc w:val="both"/>
        <w:rPr>
          <w:rFonts w:ascii="Times New Roman" w:eastAsia="Times New Roman" w:hAnsi="Times New Roman"/>
          <w:lang w:eastAsia="hu-HU"/>
        </w:rPr>
      </w:pPr>
      <w:r w:rsidRPr="00723AF4">
        <w:rPr>
          <w:rFonts w:ascii="Times New Roman" w:eastAsia="Times New Roman" w:hAnsi="Times New Roman"/>
          <w:lang w:eastAsia="hu-HU"/>
        </w:rPr>
        <w:t>J</w:t>
      </w:r>
      <w:r w:rsidR="005F30FD" w:rsidRPr="00723AF4">
        <w:rPr>
          <w:rFonts w:ascii="Times New Roman" w:eastAsia="Times New Roman" w:hAnsi="Times New Roman"/>
          <w:lang w:eastAsia="hu-HU"/>
        </w:rPr>
        <w:t>avaslatot tesz</w:t>
      </w:r>
      <w:r w:rsidR="00723AF4" w:rsidRPr="00723AF4">
        <w:rPr>
          <w:rFonts w:ascii="Times New Roman" w:eastAsia="Times New Roman" w:hAnsi="Times New Roman"/>
          <w:lang w:eastAsia="hu-HU"/>
        </w:rPr>
        <w:t xml:space="preserve"> </w:t>
      </w:r>
      <w:r w:rsidR="005F30FD" w:rsidRPr="00723AF4">
        <w:rPr>
          <w:rFonts w:ascii="Times New Roman" w:eastAsia="Times New Roman" w:hAnsi="Times New Roman"/>
          <w:lang w:eastAsia="hu-HU"/>
        </w:rPr>
        <w:t xml:space="preserve">az </w:t>
      </w:r>
      <w:r w:rsidR="00B4079A" w:rsidRPr="00723AF4">
        <w:rPr>
          <w:rFonts w:ascii="Times New Roman" w:eastAsia="Times New Roman" w:hAnsi="Times New Roman"/>
          <w:lang w:eastAsia="hu-HU"/>
        </w:rPr>
        <w:t>Intézményvezető</w:t>
      </w:r>
      <w:r w:rsidR="005F30FD" w:rsidRPr="00723AF4">
        <w:rPr>
          <w:rFonts w:ascii="Times New Roman" w:eastAsia="Times New Roman" w:hAnsi="Times New Roman"/>
          <w:lang w:eastAsia="hu-HU"/>
        </w:rPr>
        <w:t xml:space="preserve"> számára a szervezet hatékony és gazdaságos működésére</w:t>
      </w:r>
      <w:r w:rsidR="00723AF4" w:rsidRPr="00723AF4">
        <w:rPr>
          <w:rFonts w:ascii="Times New Roman" w:eastAsia="Times New Roman" w:hAnsi="Times New Roman"/>
          <w:lang w:eastAsia="hu-HU"/>
        </w:rPr>
        <w:t>.</w:t>
      </w:r>
    </w:p>
    <w:p w14:paraId="4070E3C4" w14:textId="77777777" w:rsidR="005F30FD" w:rsidRPr="00723AF4" w:rsidRDefault="00041E02" w:rsidP="00D9301E">
      <w:pPr>
        <w:numPr>
          <w:ilvl w:val="0"/>
          <w:numId w:val="5"/>
        </w:numPr>
        <w:spacing w:after="0" w:line="300" w:lineRule="auto"/>
        <w:ind w:left="45" w:hanging="357"/>
        <w:jc w:val="both"/>
        <w:rPr>
          <w:rFonts w:ascii="Times New Roman" w:hAnsi="Times New Roman"/>
          <w:lang w:eastAsia="hu-HU"/>
        </w:rPr>
      </w:pPr>
      <w:r w:rsidRPr="00723AF4">
        <w:rPr>
          <w:rFonts w:ascii="Times New Roman" w:eastAsia="Times New Roman" w:hAnsi="Times New Roman"/>
          <w:lang w:eastAsia="hu-HU"/>
        </w:rPr>
        <w:t>S</w:t>
      </w:r>
      <w:r w:rsidR="005F30FD" w:rsidRPr="00723AF4">
        <w:rPr>
          <w:rFonts w:ascii="Times New Roman" w:eastAsia="Times New Roman" w:hAnsi="Times New Roman"/>
          <w:lang w:eastAsia="hu-HU"/>
        </w:rPr>
        <w:t xml:space="preserve">zervezi az </w:t>
      </w:r>
      <w:r w:rsidR="00496498" w:rsidRPr="00723AF4">
        <w:rPr>
          <w:rFonts w:ascii="Times New Roman" w:eastAsia="Times New Roman" w:hAnsi="Times New Roman"/>
          <w:lang w:eastAsia="hu-HU"/>
        </w:rPr>
        <w:t>Intézmény</w:t>
      </w:r>
      <w:r w:rsidR="005F30FD" w:rsidRPr="00723AF4">
        <w:rPr>
          <w:rFonts w:ascii="Times New Roman" w:eastAsia="Times New Roman" w:hAnsi="Times New Roman"/>
          <w:lang w:eastAsia="hu-HU"/>
        </w:rPr>
        <w:t xml:space="preserve"> napi munkáját</w:t>
      </w:r>
      <w:r w:rsidR="00864F16" w:rsidRPr="00723AF4">
        <w:rPr>
          <w:rFonts w:ascii="Times New Roman" w:eastAsia="Times New Roman" w:hAnsi="Times New Roman"/>
          <w:lang w:eastAsia="hu-HU"/>
        </w:rPr>
        <w:t>.</w:t>
      </w:r>
    </w:p>
    <w:p w14:paraId="45DE9E95" w14:textId="77777777" w:rsidR="005F30FD" w:rsidRPr="00723AF4" w:rsidRDefault="00041E02" w:rsidP="00D9301E">
      <w:pPr>
        <w:numPr>
          <w:ilvl w:val="0"/>
          <w:numId w:val="5"/>
        </w:numPr>
        <w:spacing w:after="0" w:line="300" w:lineRule="auto"/>
        <w:ind w:left="45" w:hanging="357"/>
        <w:jc w:val="both"/>
        <w:rPr>
          <w:rFonts w:ascii="Times New Roman" w:eastAsia="Times New Roman" w:hAnsi="Times New Roman"/>
          <w:lang w:eastAsia="hu-HU"/>
        </w:rPr>
      </w:pPr>
      <w:r w:rsidRPr="00723AF4">
        <w:rPr>
          <w:rFonts w:ascii="Times New Roman" w:eastAsia="Times New Roman" w:hAnsi="Times New Roman"/>
          <w:lang w:eastAsia="hu-HU"/>
        </w:rPr>
        <w:t>S</w:t>
      </w:r>
      <w:r w:rsidR="00974042" w:rsidRPr="00723AF4">
        <w:rPr>
          <w:rFonts w:ascii="Times New Roman" w:eastAsia="Times New Roman" w:hAnsi="Times New Roman"/>
          <w:lang w:eastAsia="hu-HU"/>
        </w:rPr>
        <w:t xml:space="preserve">egíti az </w:t>
      </w:r>
      <w:r w:rsidR="00565CA5" w:rsidRPr="00723AF4">
        <w:rPr>
          <w:rFonts w:ascii="Times New Roman" w:eastAsia="Times New Roman" w:hAnsi="Times New Roman"/>
          <w:lang w:eastAsia="hu-HU"/>
        </w:rPr>
        <w:t>i</w:t>
      </w:r>
      <w:r w:rsidR="00496498" w:rsidRPr="00723AF4">
        <w:rPr>
          <w:rFonts w:ascii="Times New Roman" w:eastAsia="Times New Roman" w:hAnsi="Times New Roman"/>
          <w:lang w:eastAsia="hu-HU"/>
        </w:rPr>
        <w:t>ntézmény</w:t>
      </w:r>
      <w:r w:rsidR="00974042" w:rsidRPr="00723AF4">
        <w:rPr>
          <w:rFonts w:ascii="Times New Roman" w:eastAsia="Times New Roman" w:hAnsi="Times New Roman"/>
          <w:lang w:eastAsia="hu-HU"/>
        </w:rPr>
        <w:t>egységek közötti kommunikációt</w:t>
      </w:r>
      <w:r w:rsidR="00864F16" w:rsidRPr="00723AF4">
        <w:rPr>
          <w:rFonts w:ascii="Times New Roman" w:eastAsia="Times New Roman" w:hAnsi="Times New Roman"/>
          <w:lang w:eastAsia="hu-HU"/>
        </w:rPr>
        <w:t>.</w:t>
      </w:r>
    </w:p>
    <w:p w14:paraId="0876A5CE" w14:textId="77777777" w:rsidR="005F30FD" w:rsidRPr="00723AF4" w:rsidRDefault="00041E02" w:rsidP="00D9301E">
      <w:pPr>
        <w:numPr>
          <w:ilvl w:val="0"/>
          <w:numId w:val="5"/>
        </w:numPr>
        <w:spacing w:after="0" w:line="300" w:lineRule="auto"/>
        <w:ind w:left="45" w:hanging="357"/>
        <w:jc w:val="both"/>
        <w:rPr>
          <w:rFonts w:ascii="Times New Roman" w:eastAsia="Times New Roman" w:hAnsi="Times New Roman"/>
          <w:lang w:eastAsia="hu-HU"/>
        </w:rPr>
      </w:pPr>
      <w:r w:rsidRPr="00723AF4">
        <w:rPr>
          <w:rFonts w:ascii="Times New Roman" w:eastAsia="Times New Roman" w:hAnsi="Times New Roman"/>
          <w:lang w:eastAsia="hu-HU"/>
        </w:rPr>
        <w:t>S</w:t>
      </w:r>
      <w:r w:rsidR="005F30FD" w:rsidRPr="00723AF4">
        <w:rPr>
          <w:rFonts w:ascii="Times New Roman" w:eastAsia="Times New Roman" w:hAnsi="Times New Roman"/>
          <w:lang w:eastAsia="hu-HU"/>
        </w:rPr>
        <w:t xml:space="preserve">egíti az </w:t>
      </w:r>
      <w:r w:rsidR="00496498" w:rsidRPr="00723AF4">
        <w:rPr>
          <w:rFonts w:ascii="Times New Roman" w:eastAsia="Times New Roman" w:hAnsi="Times New Roman"/>
          <w:lang w:eastAsia="hu-HU"/>
        </w:rPr>
        <w:t>Intézmény</w:t>
      </w:r>
      <w:r w:rsidR="005F30FD" w:rsidRPr="00723AF4">
        <w:rPr>
          <w:rFonts w:ascii="Times New Roman" w:eastAsia="Times New Roman" w:hAnsi="Times New Roman"/>
          <w:lang w:eastAsia="hu-HU"/>
        </w:rPr>
        <w:t xml:space="preserve"> sajtóban és online felületen történő kommunikációját</w:t>
      </w:r>
      <w:r w:rsidR="00864F16" w:rsidRPr="00723AF4">
        <w:rPr>
          <w:rFonts w:ascii="Times New Roman" w:eastAsia="Times New Roman" w:hAnsi="Times New Roman"/>
          <w:lang w:eastAsia="hu-HU"/>
        </w:rPr>
        <w:t>.</w:t>
      </w:r>
    </w:p>
    <w:p w14:paraId="4AC383FC" w14:textId="3D08AF78" w:rsidR="00974042" w:rsidRPr="00723AF4" w:rsidRDefault="002D51A3" w:rsidP="00D9301E">
      <w:pPr>
        <w:numPr>
          <w:ilvl w:val="0"/>
          <w:numId w:val="5"/>
        </w:numPr>
        <w:spacing w:after="0" w:line="300" w:lineRule="auto"/>
        <w:ind w:left="45" w:hanging="357"/>
        <w:jc w:val="both"/>
        <w:rPr>
          <w:rFonts w:ascii="Times New Roman" w:eastAsia="Times New Roman" w:hAnsi="Times New Roman"/>
          <w:lang w:eastAsia="hu-HU"/>
        </w:rPr>
      </w:pPr>
      <w:r w:rsidRPr="00723AF4">
        <w:rPr>
          <w:rFonts w:ascii="Times New Roman" w:eastAsia="Times New Roman" w:hAnsi="Times New Roman"/>
          <w:lang w:eastAsia="hu-HU"/>
        </w:rPr>
        <w:t>Részt vállal a rendezvények szervezésében</w:t>
      </w:r>
      <w:r w:rsidR="00974042" w:rsidRPr="00723AF4">
        <w:rPr>
          <w:rFonts w:ascii="Times New Roman" w:eastAsia="Times New Roman" w:hAnsi="Times New Roman"/>
          <w:lang w:eastAsia="hu-HU"/>
        </w:rPr>
        <w:t>, gondoskodik a</w:t>
      </w:r>
      <w:r w:rsidR="007E181D" w:rsidRPr="00723AF4">
        <w:rPr>
          <w:rFonts w:ascii="Times New Roman" w:eastAsia="Times New Roman" w:hAnsi="Times New Roman"/>
          <w:lang w:eastAsia="hu-HU"/>
        </w:rPr>
        <w:t>zok</w:t>
      </w:r>
      <w:r w:rsidR="00974042" w:rsidRPr="00723AF4">
        <w:rPr>
          <w:rFonts w:ascii="Times New Roman" w:eastAsia="Times New Roman" w:hAnsi="Times New Roman"/>
          <w:lang w:eastAsia="hu-HU"/>
        </w:rPr>
        <w:t xml:space="preserve"> zökkenőmentes, szabályszerű és sikeres lebonyolítá</w:t>
      </w:r>
      <w:r w:rsidR="005F30FD" w:rsidRPr="00723AF4">
        <w:rPr>
          <w:rFonts w:ascii="Times New Roman" w:eastAsia="Times New Roman" w:hAnsi="Times New Roman"/>
          <w:lang w:eastAsia="hu-HU"/>
        </w:rPr>
        <w:t>s</w:t>
      </w:r>
      <w:r w:rsidR="007E181D" w:rsidRPr="00723AF4">
        <w:rPr>
          <w:rFonts w:ascii="Times New Roman" w:eastAsia="Times New Roman" w:hAnsi="Times New Roman"/>
          <w:lang w:eastAsia="hu-HU"/>
        </w:rPr>
        <w:t>áról</w:t>
      </w:r>
      <w:r w:rsidR="00864F16" w:rsidRPr="00723AF4">
        <w:rPr>
          <w:rFonts w:ascii="Times New Roman" w:eastAsia="Times New Roman" w:hAnsi="Times New Roman"/>
          <w:lang w:eastAsia="hu-HU"/>
        </w:rPr>
        <w:t>.</w:t>
      </w:r>
    </w:p>
    <w:p w14:paraId="49AB4492" w14:textId="21658B91" w:rsidR="005F30FD" w:rsidRPr="00723AF4" w:rsidRDefault="00041E02" w:rsidP="00D9301E">
      <w:pPr>
        <w:numPr>
          <w:ilvl w:val="0"/>
          <w:numId w:val="5"/>
        </w:numPr>
        <w:spacing w:after="0" w:line="300" w:lineRule="auto"/>
        <w:ind w:left="45" w:hanging="357"/>
        <w:jc w:val="both"/>
        <w:rPr>
          <w:rFonts w:ascii="Times New Roman" w:eastAsia="Times New Roman" w:hAnsi="Times New Roman"/>
          <w:lang w:eastAsia="hu-HU"/>
        </w:rPr>
      </w:pPr>
      <w:r w:rsidRPr="00723AF4">
        <w:rPr>
          <w:rFonts w:ascii="Times New Roman" w:eastAsia="Times New Roman" w:hAnsi="Times New Roman"/>
          <w:lang w:eastAsia="hu-HU"/>
        </w:rPr>
        <w:t>K</w:t>
      </w:r>
      <w:r w:rsidR="009F7C8A" w:rsidRPr="00723AF4">
        <w:rPr>
          <w:rFonts w:ascii="Times New Roman" w:eastAsia="Times New Roman" w:hAnsi="Times New Roman"/>
          <w:lang w:eastAsia="hu-HU"/>
        </w:rPr>
        <w:t>apcsolatot tart</w:t>
      </w:r>
      <w:r w:rsidR="005F30FD" w:rsidRPr="00723AF4">
        <w:rPr>
          <w:rFonts w:ascii="Times New Roman" w:eastAsia="Times New Roman" w:hAnsi="Times New Roman"/>
          <w:lang w:eastAsia="hu-HU"/>
        </w:rPr>
        <w:t xml:space="preserve"> a helyi </w:t>
      </w:r>
      <w:r w:rsidR="007E181D" w:rsidRPr="00723AF4">
        <w:rPr>
          <w:rFonts w:ascii="Times New Roman" w:eastAsia="Times New Roman" w:hAnsi="Times New Roman"/>
          <w:lang w:eastAsia="hu-HU"/>
        </w:rPr>
        <w:t>nemzetiségi</w:t>
      </w:r>
      <w:r w:rsidR="005F30FD" w:rsidRPr="00723AF4">
        <w:rPr>
          <w:rFonts w:ascii="Times New Roman" w:eastAsia="Times New Roman" w:hAnsi="Times New Roman"/>
          <w:lang w:eastAsia="hu-HU"/>
        </w:rPr>
        <w:t xml:space="preserve"> önkormányzatokkal, az önszerveződő kulturális</w:t>
      </w:r>
      <w:r w:rsidR="00864F16" w:rsidRPr="00723AF4">
        <w:rPr>
          <w:rFonts w:ascii="Times New Roman" w:eastAsia="Times New Roman" w:hAnsi="Times New Roman"/>
          <w:lang w:eastAsia="hu-HU"/>
        </w:rPr>
        <w:t xml:space="preserve"> </w:t>
      </w:r>
      <w:r w:rsidR="005F30FD" w:rsidRPr="00723AF4">
        <w:rPr>
          <w:rFonts w:ascii="Times New Roman" w:eastAsia="Times New Roman" w:hAnsi="Times New Roman"/>
          <w:lang w:eastAsia="hu-HU"/>
        </w:rPr>
        <w:t>csoportokkal</w:t>
      </w:r>
      <w:r w:rsidR="00864F16" w:rsidRPr="00723AF4">
        <w:rPr>
          <w:rFonts w:ascii="Times New Roman" w:eastAsia="Times New Roman" w:hAnsi="Times New Roman"/>
          <w:lang w:eastAsia="hu-HU"/>
        </w:rPr>
        <w:t>.</w:t>
      </w:r>
    </w:p>
    <w:p w14:paraId="4A726FB4" w14:textId="77777777" w:rsidR="009F7C8A" w:rsidRPr="00723AF4" w:rsidRDefault="009F7C8A" w:rsidP="00D9301E">
      <w:pPr>
        <w:numPr>
          <w:ilvl w:val="0"/>
          <w:numId w:val="5"/>
        </w:numPr>
        <w:spacing w:after="0" w:line="300" w:lineRule="auto"/>
        <w:ind w:left="45" w:hanging="357"/>
        <w:jc w:val="both"/>
        <w:rPr>
          <w:rFonts w:ascii="Times New Roman" w:eastAsia="Times New Roman" w:hAnsi="Times New Roman"/>
          <w:lang w:eastAsia="hu-HU"/>
        </w:rPr>
      </w:pPr>
      <w:r w:rsidRPr="00723AF4">
        <w:rPr>
          <w:rFonts w:ascii="Times New Roman" w:eastAsia="Times New Roman" w:hAnsi="Times New Roman"/>
          <w:lang w:eastAsia="hu-HU"/>
        </w:rPr>
        <w:t>Kapcsolatot tart és heti szinten egyeztet Harkány</w:t>
      </w:r>
      <w:r w:rsidR="009120B4" w:rsidRPr="00723AF4">
        <w:rPr>
          <w:rFonts w:ascii="Times New Roman" w:eastAsia="Times New Roman" w:hAnsi="Times New Roman"/>
          <w:lang w:eastAsia="hu-HU"/>
        </w:rPr>
        <w:t>i Polgármesteri Hivatal</w:t>
      </w:r>
      <w:r w:rsidRPr="00723AF4">
        <w:rPr>
          <w:rFonts w:ascii="Times New Roman" w:eastAsia="Times New Roman" w:hAnsi="Times New Roman"/>
          <w:lang w:eastAsia="hu-HU"/>
        </w:rPr>
        <w:t xml:space="preserve"> Pénzügyi Osztályával.</w:t>
      </w:r>
    </w:p>
    <w:p w14:paraId="23341DFD" w14:textId="0B52961B" w:rsidR="005F30FD" w:rsidRPr="00723AF4" w:rsidRDefault="00041E02" w:rsidP="00D9301E">
      <w:pPr>
        <w:numPr>
          <w:ilvl w:val="0"/>
          <w:numId w:val="5"/>
        </w:numPr>
        <w:spacing w:after="0" w:line="300" w:lineRule="auto"/>
        <w:ind w:left="45" w:hanging="357"/>
        <w:jc w:val="both"/>
        <w:rPr>
          <w:rFonts w:ascii="Times New Roman" w:eastAsia="Times New Roman" w:hAnsi="Times New Roman"/>
          <w:lang w:eastAsia="hu-HU"/>
        </w:rPr>
      </w:pPr>
      <w:r w:rsidRPr="00723AF4">
        <w:rPr>
          <w:rFonts w:ascii="Times New Roman" w:eastAsia="Times New Roman" w:hAnsi="Times New Roman"/>
          <w:lang w:eastAsia="hu-HU"/>
        </w:rPr>
        <w:t>K</w:t>
      </w:r>
      <w:r w:rsidR="005F30FD" w:rsidRPr="00723AF4">
        <w:rPr>
          <w:rFonts w:ascii="Times New Roman" w:eastAsia="Times New Roman" w:hAnsi="Times New Roman"/>
          <w:lang w:eastAsia="hu-HU"/>
        </w:rPr>
        <w:t>apcsolatot tart a rendezvény lebonyolításában részt vevő szolgáltat</w:t>
      </w:r>
      <w:r w:rsidR="00723AF4" w:rsidRPr="00723AF4">
        <w:rPr>
          <w:rFonts w:ascii="Times New Roman" w:eastAsia="Times New Roman" w:hAnsi="Times New Roman"/>
          <w:lang w:eastAsia="hu-HU"/>
        </w:rPr>
        <w:t>ó</w:t>
      </w:r>
      <w:r w:rsidR="005F30FD" w:rsidRPr="00723AF4">
        <w:rPr>
          <w:rFonts w:ascii="Times New Roman" w:eastAsia="Times New Roman" w:hAnsi="Times New Roman"/>
          <w:lang w:eastAsia="hu-HU"/>
        </w:rPr>
        <w:t>kkal</w:t>
      </w:r>
      <w:r w:rsidR="00864F16" w:rsidRPr="00723AF4">
        <w:rPr>
          <w:rFonts w:ascii="Times New Roman" w:eastAsia="Times New Roman" w:hAnsi="Times New Roman"/>
          <w:lang w:eastAsia="hu-HU"/>
        </w:rPr>
        <w:t>.</w:t>
      </w:r>
    </w:p>
    <w:p w14:paraId="216F4555" w14:textId="77777777" w:rsidR="005F30FD" w:rsidRPr="00723AF4" w:rsidRDefault="002D51A3" w:rsidP="00D9301E">
      <w:pPr>
        <w:numPr>
          <w:ilvl w:val="0"/>
          <w:numId w:val="5"/>
        </w:numPr>
        <w:spacing w:after="0" w:line="300" w:lineRule="auto"/>
        <w:ind w:left="45" w:hanging="357"/>
        <w:jc w:val="both"/>
        <w:rPr>
          <w:rFonts w:ascii="Times New Roman" w:eastAsia="Times New Roman" w:hAnsi="Times New Roman"/>
          <w:lang w:eastAsia="hu-HU"/>
        </w:rPr>
      </w:pPr>
      <w:r w:rsidRPr="00723AF4">
        <w:rPr>
          <w:rFonts w:ascii="Times New Roman" w:eastAsia="Times New Roman" w:hAnsi="Times New Roman"/>
          <w:lang w:eastAsia="hu-HU"/>
        </w:rPr>
        <w:t>Szükség esetén, e</w:t>
      </w:r>
      <w:r w:rsidR="005F30FD" w:rsidRPr="00723AF4">
        <w:rPr>
          <w:rFonts w:ascii="Times New Roman" w:eastAsia="Times New Roman" w:hAnsi="Times New Roman"/>
          <w:lang w:eastAsia="hu-HU"/>
        </w:rPr>
        <w:t>lőkészíti a rendezvényekhez szükséges szerződéseket</w:t>
      </w:r>
      <w:r w:rsidRPr="00723AF4">
        <w:rPr>
          <w:rFonts w:ascii="Times New Roman" w:eastAsia="Times New Roman" w:hAnsi="Times New Roman"/>
          <w:lang w:eastAsia="hu-HU"/>
        </w:rPr>
        <w:t>, dokumentációkat</w:t>
      </w:r>
      <w:r w:rsidR="00864F16" w:rsidRPr="00723AF4">
        <w:rPr>
          <w:rFonts w:ascii="Times New Roman" w:eastAsia="Times New Roman" w:hAnsi="Times New Roman"/>
          <w:lang w:eastAsia="hu-HU"/>
        </w:rPr>
        <w:t>.</w:t>
      </w:r>
    </w:p>
    <w:p w14:paraId="44C3A03A" w14:textId="77777777" w:rsidR="005F30FD" w:rsidRPr="00723AF4" w:rsidRDefault="00041E02" w:rsidP="00D9301E">
      <w:pPr>
        <w:numPr>
          <w:ilvl w:val="0"/>
          <w:numId w:val="5"/>
        </w:numPr>
        <w:spacing w:after="0" w:line="300" w:lineRule="auto"/>
        <w:ind w:left="45" w:hanging="357"/>
        <w:jc w:val="both"/>
        <w:rPr>
          <w:rFonts w:ascii="Times New Roman" w:eastAsia="Times New Roman" w:hAnsi="Times New Roman"/>
          <w:lang w:eastAsia="hu-HU"/>
        </w:rPr>
      </w:pPr>
      <w:r w:rsidRPr="00723AF4">
        <w:rPr>
          <w:rFonts w:ascii="Times New Roman" w:eastAsia="Times New Roman" w:hAnsi="Times New Roman"/>
          <w:lang w:eastAsia="hu-HU"/>
        </w:rPr>
        <w:t>S</w:t>
      </w:r>
      <w:r w:rsidR="005F30FD" w:rsidRPr="00723AF4">
        <w:rPr>
          <w:rFonts w:ascii="Times New Roman" w:eastAsia="Times New Roman" w:hAnsi="Times New Roman"/>
          <w:lang w:eastAsia="hu-HU"/>
        </w:rPr>
        <w:t xml:space="preserve">egíti az </w:t>
      </w:r>
      <w:r w:rsidR="00496498" w:rsidRPr="00723AF4">
        <w:rPr>
          <w:rFonts w:ascii="Times New Roman" w:eastAsia="Times New Roman" w:hAnsi="Times New Roman"/>
          <w:lang w:eastAsia="hu-HU"/>
        </w:rPr>
        <w:t>Intézmény</w:t>
      </w:r>
      <w:r w:rsidR="005F30FD" w:rsidRPr="00723AF4">
        <w:rPr>
          <w:rFonts w:ascii="Times New Roman" w:eastAsia="Times New Roman" w:hAnsi="Times New Roman"/>
          <w:lang w:eastAsia="hu-HU"/>
        </w:rPr>
        <w:t xml:space="preserve"> pályázati tevékenységét</w:t>
      </w:r>
      <w:r w:rsidR="00864F16" w:rsidRPr="00723AF4">
        <w:rPr>
          <w:rFonts w:ascii="Times New Roman" w:eastAsia="Times New Roman" w:hAnsi="Times New Roman"/>
          <w:lang w:eastAsia="hu-HU"/>
        </w:rPr>
        <w:t>.</w:t>
      </w:r>
    </w:p>
    <w:p w14:paraId="1FE69C73" w14:textId="34E4C531" w:rsidR="006059B1" w:rsidRPr="00723AF4" w:rsidRDefault="00041E02" w:rsidP="00D9301E">
      <w:pPr>
        <w:numPr>
          <w:ilvl w:val="0"/>
          <w:numId w:val="5"/>
        </w:numPr>
        <w:spacing w:after="0" w:line="300" w:lineRule="auto"/>
        <w:ind w:left="45" w:hanging="357"/>
        <w:jc w:val="both"/>
        <w:rPr>
          <w:rFonts w:ascii="Times New Roman" w:eastAsia="Times New Roman" w:hAnsi="Times New Roman"/>
          <w:lang w:eastAsia="hu-HU"/>
        </w:rPr>
      </w:pPr>
      <w:r w:rsidRPr="00723AF4">
        <w:rPr>
          <w:rFonts w:ascii="Times New Roman" w:eastAsia="Times New Roman" w:hAnsi="Times New Roman"/>
          <w:lang w:eastAsia="hu-HU"/>
        </w:rPr>
        <w:lastRenderedPageBreak/>
        <w:t>A</w:t>
      </w:r>
      <w:r w:rsidR="005F30FD" w:rsidRPr="00723AF4">
        <w:rPr>
          <w:rFonts w:ascii="Times New Roman" w:eastAsia="Times New Roman" w:hAnsi="Times New Roman"/>
          <w:lang w:eastAsia="hu-HU"/>
        </w:rPr>
        <w:t xml:space="preserve">z </w:t>
      </w:r>
      <w:r w:rsidR="00B4079A" w:rsidRPr="00723AF4">
        <w:rPr>
          <w:rFonts w:ascii="Times New Roman" w:eastAsia="Times New Roman" w:hAnsi="Times New Roman"/>
          <w:lang w:eastAsia="hu-HU"/>
        </w:rPr>
        <w:t>Intézményvezető</w:t>
      </w:r>
      <w:r w:rsidR="005F30FD" w:rsidRPr="00723AF4">
        <w:rPr>
          <w:rFonts w:ascii="Times New Roman" w:eastAsia="Times New Roman" w:hAnsi="Times New Roman"/>
          <w:lang w:eastAsia="hu-HU"/>
        </w:rPr>
        <w:t xml:space="preserve"> számára javaslatot tesz, az </w:t>
      </w:r>
      <w:r w:rsidR="00496498" w:rsidRPr="00723AF4">
        <w:rPr>
          <w:rFonts w:ascii="Times New Roman" w:eastAsia="Times New Roman" w:hAnsi="Times New Roman"/>
          <w:lang w:eastAsia="hu-HU"/>
        </w:rPr>
        <w:t>Intézmény</w:t>
      </w:r>
      <w:r w:rsidR="005F30FD" w:rsidRPr="00723AF4">
        <w:rPr>
          <w:rFonts w:ascii="Times New Roman" w:eastAsia="Times New Roman" w:hAnsi="Times New Roman"/>
          <w:lang w:eastAsia="hu-HU"/>
        </w:rPr>
        <w:t>i munka fejlődését szolgáló</w:t>
      </w:r>
      <w:r w:rsidR="00A40517" w:rsidRPr="00723AF4">
        <w:rPr>
          <w:rFonts w:ascii="Times New Roman" w:eastAsia="Times New Roman" w:hAnsi="Times New Roman"/>
          <w:lang w:eastAsia="hu-HU"/>
        </w:rPr>
        <w:t xml:space="preserve"> beruházásokra és fejlesztésekre</w:t>
      </w:r>
      <w:r w:rsidR="00864F16" w:rsidRPr="00723AF4">
        <w:rPr>
          <w:rFonts w:ascii="Times New Roman" w:eastAsia="Times New Roman" w:hAnsi="Times New Roman"/>
          <w:lang w:eastAsia="hu-HU"/>
        </w:rPr>
        <w:t>.</w:t>
      </w:r>
    </w:p>
    <w:p w14:paraId="6D0CB746" w14:textId="77777777" w:rsidR="00915E6A" w:rsidRPr="00723AF4" w:rsidRDefault="00915E6A" w:rsidP="00D9301E">
      <w:pPr>
        <w:numPr>
          <w:ilvl w:val="0"/>
          <w:numId w:val="5"/>
        </w:numPr>
        <w:spacing w:after="0" w:line="300" w:lineRule="auto"/>
        <w:ind w:left="45" w:hanging="357"/>
        <w:jc w:val="both"/>
        <w:rPr>
          <w:rFonts w:ascii="Times New Roman" w:eastAsia="Times New Roman" w:hAnsi="Times New Roman"/>
          <w:lang w:eastAsia="hu-HU"/>
        </w:rPr>
      </w:pPr>
      <w:r w:rsidRPr="00723AF4">
        <w:rPr>
          <w:rFonts w:ascii="Times New Roman" w:eastAsia="Times New Roman" w:hAnsi="Times New Roman"/>
          <w:lang w:eastAsia="hu-HU"/>
        </w:rPr>
        <w:t xml:space="preserve">Felelős az </w:t>
      </w:r>
      <w:r w:rsidR="00496498" w:rsidRPr="00723AF4">
        <w:rPr>
          <w:rFonts w:ascii="Times New Roman" w:eastAsia="Times New Roman" w:hAnsi="Times New Roman"/>
          <w:lang w:eastAsia="hu-HU"/>
        </w:rPr>
        <w:t>Intézmény</w:t>
      </w:r>
      <w:r w:rsidRPr="00723AF4">
        <w:rPr>
          <w:rFonts w:ascii="Times New Roman" w:eastAsia="Times New Roman" w:hAnsi="Times New Roman"/>
          <w:lang w:eastAsia="hu-HU"/>
        </w:rPr>
        <w:t>re vonatkozó munkavédelmi</w:t>
      </w:r>
      <w:r w:rsidR="00565CA5" w:rsidRPr="00723AF4">
        <w:rPr>
          <w:rFonts w:ascii="Times New Roman" w:eastAsia="Times New Roman" w:hAnsi="Times New Roman"/>
          <w:lang w:eastAsia="hu-HU"/>
        </w:rPr>
        <w:t>-</w:t>
      </w:r>
      <w:r w:rsidRPr="00723AF4">
        <w:rPr>
          <w:rFonts w:ascii="Times New Roman" w:eastAsia="Times New Roman" w:hAnsi="Times New Roman"/>
          <w:lang w:eastAsia="hu-HU"/>
        </w:rPr>
        <w:t xml:space="preserve"> és tűzvédelmi előírások betartásáért.</w:t>
      </w:r>
    </w:p>
    <w:p w14:paraId="29A4488E" w14:textId="309809B0" w:rsidR="007E181D" w:rsidRPr="00723AF4" w:rsidRDefault="00A6450A" w:rsidP="007E181D">
      <w:pPr>
        <w:numPr>
          <w:ilvl w:val="0"/>
          <w:numId w:val="5"/>
        </w:numPr>
        <w:spacing w:after="0" w:line="300" w:lineRule="auto"/>
        <w:ind w:left="45" w:hanging="357"/>
        <w:jc w:val="both"/>
        <w:rPr>
          <w:rFonts w:ascii="Times New Roman" w:eastAsia="Times New Roman" w:hAnsi="Times New Roman"/>
          <w:lang w:eastAsia="hu-HU"/>
        </w:rPr>
      </w:pPr>
      <w:r w:rsidRPr="00723AF4">
        <w:rPr>
          <w:rFonts w:ascii="Times New Roman" w:eastAsia="Times New Roman" w:hAnsi="Times New Roman"/>
          <w:lang w:eastAsia="hu-HU"/>
        </w:rPr>
        <w:t>A</w:t>
      </w:r>
      <w:r w:rsidR="006059B1" w:rsidRPr="00723AF4">
        <w:rPr>
          <w:rFonts w:ascii="Times New Roman" w:eastAsia="Times New Roman" w:hAnsi="Times New Roman"/>
          <w:lang w:eastAsia="hu-HU"/>
        </w:rPr>
        <w:t xml:space="preserve">dminisztrálja és nyomon követi, az </w:t>
      </w:r>
      <w:r w:rsidR="00496498" w:rsidRPr="00B412BC">
        <w:rPr>
          <w:rFonts w:ascii="Times New Roman" w:eastAsia="Times New Roman" w:hAnsi="Times New Roman"/>
          <w:lang w:eastAsia="hu-HU"/>
        </w:rPr>
        <w:t>Intézmény</w:t>
      </w:r>
      <w:r w:rsidR="006059B1" w:rsidRPr="00B412BC">
        <w:rPr>
          <w:rFonts w:ascii="Times New Roman" w:eastAsia="Times New Roman" w:hAnsi="Times New Roman"/>
          <w:lang w:eastAsia="hu-HU"/>
        </w:rPr>
        <w:t xml:space="preserve"> tű</w:t>
      </w:r>
      <w:r w:rsidR="006059B1" w:rsidRPr="00723AF4">
        <w:rPr>
          <w:rFonts w:ascii="Times New Roman" w:eastAsia="Times New Roman" w:hAnsi="Times New Roman"/>
          <w:lang w:eastAsia="hu-HU"/>
        </w:rPr>
        <w:t>z</w:t>
      </w:r>
      <w:r w:rsidR="002D51A3" w:rsidRPr="00723AF4">
        <w:rPr>
          <w:rFonts w:ascii="Times New Roman" w:eastAsia="Times New Roman" w:hAnsi="Times New Roman"/>
          <w:lang w:eastAsia="hu-HU"/>
        </w:rPr>
        <w:t>-</w:t>
      </w:r>
      <w:r w:rsidR="006059B1" w:rsidRPr="00723AF4">
        <w:rPr>
          <w:rFonts w:ascii="Times New Roman" w:eastAsia="Times New Roman" w:hAnsi="Times New Roman"/>
          <w:lang w:eastAsia="hu-HU"/>
        </w:rPr>
        <w:t xml:space="preserve"> és munkavédelmi szabályzatait.</w:t>
      </w:r>
    </w:p>
    <w:p w14:paraId="7692664F" w14:textId="77777777" w:rsidR="007E181D" w:rsidRPr="00723AF4" w:rsidRDefault="002D51A3" w:rsidP="007E181D">
      <w:pPr>
        <w:numPr>
          <w:ilvl w:val="0"/>
          <w:numId w:val="5"/>
        </w:numPr>
        <w:spacing w:after="0" w:line="300" w:lineRule="auto"/>
        <w:ind w:left="45" w:hanging="357"/>
        <w:jc w:val="both"/>
        <w:rPr>
          <w:rFonts w:ascii="Times New Roman" w:eastAsia="Times New Roman" w:hAnsi="Times New Roman"/>
          <w:lang w:eastAsia="hu-HU"/>
        </w:rPr>
      </w:pPr>
      <w:r w:rsidRPr="00723AF4">
        <w:rPr>
          <w:rFonts w:ascii="Times New Roman" w:eastAsia="Times New Roman" w:hAnsi="Times New Roman"/>
          <w:lang w:eastAsia="hu-HU"/>
        </w:rPr>
        <w:t>Felelős, az Intézmény adminisztrációjáért, mely kiterjed a megállapodások nyomon követésére, a számla- és levéliktatásra, valamint a rendezvények elszámolására.</w:t>
      </w:r>
      <w:r w:rsidR="009120B4" w:rsidRPr="00723AF4">
        <w:rPr>
          <w:rFonts w:ascii="Times New Roman" w:eastAsia="Times New Roman" w:hAnsi="Times New Roman"/>
          <w:lang w:eastAsia="hu-HU"/>
        </w:rPr>
        <w:t xml:space="preserve"> </w:t>
      </w:r>
    </w:p>
    <w:p w14:paraId="24C737B5" w14:textId="43DFAA3B" w:rsidR="009120B4" w:rsidRPr="00723AF4" w:rsidRDefault="009120B4" w:rsidP="007E181D">
      <w:pPr>
        <w:numPr>
          <w:ilvl w:val="0"/>
          <w:numId w:val="5"/>
        </w:numPr>
        <w:spacing w:after="0" w:line="300" w:lineRule="auto"/>
        <w:ind w:left="45" w:hanging="357"/>
        <w:jc w:val="both"/>
        <w:rPr>
          <w:rFonts w:ascii="Times New Roman" w:eastAsia="Times New Roman" w:hAnsi="Times New Roman"/>
          <w:lang w:eastAsia="hu-HU"/>
        </w:rPr>
      </w:pPr>
      <w:r w:rsidRPr="00723AF4">
        <w:rPr>
          <w:rFonts w:ascii="Times New Roman" w:eastAsia="Times New Roman" w:hAnsi="Times New Roman"/>
          <w:lang w:eastAsia="hu-HU"/>
        </w:rPr>
        <w:t>Felelős a leltárnyilvántartásért és a leltárkészletért.</w:t>
      </w:r>
    </w:p>
    <w:p w14:paraId="09B0D9EC" w14:textId="77777777" w:rsidR="009120B4" w:rsidRPr="00723AF4" w:rsidRDefault="009F7C8A" w:rsidP="009120B4">
      <w:pPr>
        <w:numPr>
          <w:ilvl w:val="0"/>
          <w:numId w:val="5"/>
        </w:numPr>
        <w:spacing w:after="0" w:line="300" w:lineRule="auto"/>
        <w:ind w:left="45" w:hanging="357"/>
        <w:jc w:val="both"/>
        <w:rPr>
          <w:rFonts w:ascii="Times New Roman" w:eastAsia="Times New Roman" w:hAnsi="Times New Roman"/>
          <w:lang w:eastAsia="hu-HU"/>
        </w:rPr>
      </w:pPr>
      <w:r w:rsidRPr="00723AF4">
        <w:rPr>
          <w:rFonts w:ascii="Times New Roman" w:eastAsia="Times New Roman" w:hAnsi="Times New Roman"/>
          <w:lang w:eastAsia="hu-HU"/>
        </w:rPr>
        <w:t>Naprakész belső iktatást vezet, h</w:t>
      </w:r>
      <w:r w:rsidR="002D51A3" w:rsidRPr="00723AF4">
        <w:rPr>
          <w:rFonts w:ascii="Times New Roman" w:eastAsia="Times New Roman" w:hAnsi="Times New Roman"/>
          <w:lang w:eastAsia="hu-HU"/>
        </w:rPr>
        <w:t>avi szintű kimutatást készít a bevételek- és kiadások alakulásáról.</w:t>
      </w:r>
    </w:p>
    <w:p w14:paraId="31D58F25" w14:textId="49794AA5" w:rsidR="002D51A3" w:rsidRPr="00FE319F" w:rsidRDefault="009120B4" w:rsidP="00FE319F">
      <w:pPr>
        <w:numPr>
          <w:ilvl w:val="0"/>
          <w:numId w:val="5"/>
        </w:numPr>
        <w:spacing w:after="0" w:line="300" w:lineRule="auto"/>
        <w:ind w:left="45" w:hanging="357"/>
        <w:jc w:val="both"/>
        <w:rPr>
          <w:rFonts w:ascii="Times New Roman" w:eastAsia="Times New Roman" w:hAnsi="Times New Roman"/>
          <w:lang w:eastAsia="hu-HU"/>
        </w:rPr>
      </w:pPr>
      <w:r w:rsidRPr="00723AF4">
        <w:rPr>
          <w:rFonts w:ascii="Times New Roman" w:eastAsia="Times New Roman" w:hAnsi="Times New Roman"/>
          <w:lang w:eastAsia="hu-HU"/>
        </w:rPr>
        <w:t>Számlázási feladatok ellátása</w:t>
      </w:r>
      <w:r w:rsidR="00FE319F">
        <w:rPr>
          <w:rFonts w:ascii="Times New Roman" w:eastAsia="Times New Roman" w:hAnsi="Times New Roman"/>
          <w:lang w:eastAsia="hu-HU"/>
        </w:rPr>
        <w:t>, f</w:t>
      </w:r>
      <w:r w:rsidR="002D51A3" w:rsidRPr="00FE319F">
        <w:rPr>
          <w:rFonts w:ascii="Times New Roman" w:eastAsia="Times New Roman" w:hAnsi="Times New Roman"/>
          <w:lang w:eastAsia="hu-HU"/>
        </w:rPr>
        <w:t>elelős</w:t>
      </w:r>
      <w:r w:rsidR="00FE319F">
        <w:rPr>
          <w:rFonts w:ascii="Times New Roman" w:eastAsia="Times New Roman" w:hAnsi="Times New Roman"/>
          <w:lang w:eastAsia="hu-HU"/>
        </w:rPr>
        <w:t>ség</w:t>
      </w:r>
      <w:r w:rsidR="002D51A3" w:rsidRPr="00FE319F">
        <w:rPr>
          <w:rFonts w:ascii="Times New Roman" w:eastAsia="Times New Roman" w:hAnsi="Times New Roman"/>
          <w:lang w:eastAsia="hu-HU"/>
        </w:rPr>
        <w:t xml:space="preserve"> a házipénztárért.</w:t>
      </w:r>
    </w:p>
    <w:p w14:paraId="16CB1979" w14:textId="1B29A244" w:rsidR="00C744BE" w:rsidRDefault="00C744BE" w:rsidP="009F7C8A">
      <w:pPr>
        <w:numPr>
          <w:ilvl w:val="0"/>
          <w:numId w:val="5"/>
        </w:numPr>
        <w:spacing w:after="0" w:line="300" w:lineRule="auto"/>
        <w:ind w:left="45" w:hanging="357"/>
        <w:jc w:val="both"/>
        <w:rPr>
          <w:rFonts w:ascii="Times New Roman" w:eastAsia="Times New Roman" w:hAnsi="Times New Roman"/>
          <w:lang w:eastAsia="hu-HU"/>
        </w:rPr>
      </w:pPr>
      <w:r>
        <w:rPr>
          <w:rFonts w:ascii="Times New Roman" w:eastAsia="Times New Roman" w:hAnsi="Times New Roman"/>
          <w:lang w:eastAsia="hu-HU"/>
        </w:rPr>
        <w:t xml:space="preserve">Az Intézményvezető munkáját segítve közreműködik az Intézményi </w:t>
      </w:r>
      <w:r w:rsidRPr="00C744BE">
        <w:rPr>
          <w:rFonts w:ascii="Times New Roman" w:eastAsia="Times New Roman" w:hAnsi="Times New Roman"/>
          <w:lang w:eastAsia="hu-HU"/>
        </w:rPr>
        <w:t>dolgozók munkaköri leírásai</w:t>
      </w:r>
      <w:r>
        <w:rPr>
          <w:rFonts w:ascii="Times New Roman" w:eastAsia="Times New Roman" w:hAnsi="Times New Roman"/>
          <w:lang w:eastAsia="hu-HU"/>
        </w:rPr>
        <w:t>nak elkészítésében</w:t>
      </w:r>
      <w:r w:rsidRPr="00C744BE">
        <w:rPr>
          <w:rFonts w:ascii="Times New Roman" w:eastAsia="Times New Roman" w:hAnsi="Times New Roman"/>
          <w:lang w:eastAsia="hu-HU"/>
        </w:rPr>
        <w:t xml:space="preserve"> és folyamatos aktualizál</w:t>
      </w:r>
      <w:r>
        <w:rPr>
          <w:rFonts w:ascii="Times New Roman" w:eastAsia="Times New Roman" w:hAnsi="Times New Roman"/>
          <w:lang w:eastAsia="hu-HU"/>
        </w:rPr>
        <w:t xml:space="preserve">ásában. </w:t>
      </w:r>
    </w:p>
    <w:p w14:paraId="7CC8539A" w14:textId="78436CFB" w:rsidR="00FE319F" w:rsidRPr="00723AF4" w:rsidRDefault="00FE319F" w:rsidP="009F7C8A">
      <w:pPr>
        <w:numPr>
          <w:ilvl w:val="0"/>
          <w:numId w:val="5"/>
        </w:numPr>
        <w:spacing w:after="0" w:line="300" w:lineRule="auto"/>
        <w:ind w:left="45" w:hanging="357"/>
        <w:jc w:val="both"/>
        <w:rPr>
          <w:rFonts w:ascii="Times New Roman" w:eastAsia="Times New Roman" w:hAnsi="Times New Roman"/>
          <w:lang w:eastAsia="hu-HU"/>
        </w:rPr>
      </w:pPr>
      <w:bookmarkStart w:id="267" w:name="_Hlk163897661"/>
      <w:r w:rsidRPr="00FE319F">
        <w:rPr>
          <w:rFonts w:ascii="Times New Roman" w:eastAsia="Times New Roman" w:hAnsi="Times New Roman"/>
          <w:lang w:eastAsia="hu-HU"/>
        </w:rPr>
        <w:t xml:space="preserve">Távollétében, akadályoztatása esetén helyettesíti az </w:t>
      </w:r>
      <w:r>
        <w:rPr>
          <w:rFonts w:ascii="Times New Roman" w:eastAsia="Times New Roman" w:hAnsi="Times New Roman"/>
          <w:lang w:eastAsia="hu-HU"/>
        </w:rPr>
        <w:t xml:space="preserve">irodai adminisztrátort, </w:t>
      </w:r>
      <w:r w:rsidR="006F0E57">
        <w:rPr>
          <w:rFonts w:ascii="Times New Roman" w:eastAsia="Times New Roman" w:hAnsi="Times New Roman"/>
          <w:lang w:eastAsia="hu-HU"/>
        </w:rPr>
        <w:t xml:space="preserve">és a sportmenedzsert </w:t>
      </w:r>
      <w:r>
        <w:rPr>
          <w:rFonts w:ascii="Times New Roman" w:eastAsia="Times New Roman" w:hAnsi="Times New Roman"/>
          <w:lang w:eastAsia="hu-HU"/>
        </w:rPr>
        <w:t>ill.</w:t>
      </w:r>
      <w:r w:rsidRPr="00FE319F">
        <w:rPr>
          <w:rFonts w:ascii="Times New Roman" w:eastAsia="Times New Roman" w:hAnsi="Times New Roman"/>
          <w:lang w:eastAsia="hu-HU"/>
        </w:rPr>
        <w:t xml:space="preserve"> saját távollétében, akadályoztatása esetén őt a</w:t>
      </w:r>
      <w:r>
        <w:rPr>
          <w:rFonts w:ascii="Times New Roman" w:eastAsia="Times New Roman" w:hAnsi="Times New Roman"/>
          <w:lang w:eastAsia="hu-HU"/>
        </w:rPr>
        <w:t>z irodai adminisztrátor</w:t>
      </w:r>
      <w:r w:rsidRPr="00FE319F">
        <w:rPr>
          <w:rFonts w:ascii="Times New Roman" w:eastAsia="Times New Roman" w:hAnsi="Times New Roman"/>
          <w:lang w:eastAsia="hu-HU"/>
        </w:rPr>
        <w:t xml:space="preserve"> helyettesíti</w:t>
      </w:r>
      <w:r>
        <w:rPr>
          <w:rFonts w:ascii="Times New Roman" w:eastAsia="Times New Roman" w:hAnsi="Times New Roman"/>
          <w:lang w:eastAsia="hu-HU"/>
        </w:rPr>
        <w:t>.</w:t>
      </w:r>
    </w:p>
    <w:bookmarkEnd w:id="267"/>
    <w:p w14:paraId="68E13A62" w14:textId="77777777" w:rsidR="00A6450A" w:rsidRPr="009120B4" w:rsidRDefault="00A6450A" w:rsidP="00685179">
      <w:pPr>
        <w:spacing w:after="0" w:line="300" w:lineRule="auto"/>
        <w:ind w:left="45" w:hanging="357"/>
        <w:jc w:val="both"/>
        <w:rPr>
          <w:rFonts w:ascii="Times New Roman" w:eastAsia="Times New Roman" w:hAnsi="Times New Roman"/>
          <w:color w:val="00B050"/>
          <w:lang w:eastAsia="hu-HU"/>
        </w:rPr>
      </w:pPr>
    </w:p>
    <w:p w14:paraId="2389A76E" w14:textId="0965F23E" w:rsidR="00A40517" w:rsidRPr="001D3927" w:rsidRDefault="00C62660" w:rsidP="00685179">
      <w:pPr>
        <w:pStyle w:val="Cmsor2"/>
        <w:numPr>
          <w:ilvl w:val="1"/>
          <w:numId w:val="1"/>
        </w:numPr>
        <w:spacing w:before="0" w:after="0" w:line="300" w:lineRule="auto"/>
        <w:ind w:left="-624" w:firstLine="0"/>
        <w:jc w:val="both"/>
        <w:rPr>
          <w:rFonts w:ascii="Times New Roman" w:hAnsi="Times New Roman"/>
          <w:bCs w:val="0"/>
          <w:i w:val="0"/>
          <w:iCs w:val="0"/>
          <w:sz w:val="22"/>
          <w:szCs w:val="22"/>
          <w:lang w:eastAsia="hu-HU"/>
        </w:rPr>
      </w:pPr>
      <w:bookmarkStart w:id="268" w:name="_Toc441176342"/>
      <w:r w:rsidRPr="009120B4">
        <w:rPr>
          <w:rFonts w:ascii="Times New Roman" w:hAnsi="Times New Roman"/>
          <w:bCs w:val="0"/>
          <w:i w:val="0"/>
          <w:iCs w:val="0"/>
          <w:color w:val="00B050"/>
          <w:sz w:val="22"/>
          <w:szCs w:val="22"/>
          <w:lang w:eastAsia="hu-HU"/>
        </w:rPr>
        <w:t xml:space="preserve"> </w:t>
      </w:r>
      <w:bookmarkStart w:id="269" w:name="_Toc58594281"/>
      <w:bookmarkStart w:id="270" w:name="_Toc58594963"/>
      <w:bookmarkStart w:id="271" w:name="_Toc58595830"/>
      <w:bookmarkStart w:id="272" w:name="_Toc58596962"/>
      <w:bookmarkStart w:id="273" w:name="_Toc71558849"/>
      <w:bookmarkStart w:id="274" w:name="_Toc71559145"/>
      <w:bookmarkStart w:id="275" w:name="_Toc71559450"/>
      <w:bookmarkStart w:id="276" w:name="_Toc71559821"/>
      <w:bookmarkStart w:id="277" w:name="_Toc71559960"/>
      <w:r w:rsidR="00A40517" w:rsidRPr="001D3927">
        <w:rPr>
          <w:rFonts w:ascii="Times New Roman" w:hAnsi="Times New Roman"/>
          <w:bCs w:val="0"/>
          <w:i w:val="0"/>
          <w:iCs w:val="0"/>
          <w:sz w:val="22"/>
          <w:szCs w:val="22"/>
          <w:lang w:eastAsia="hu-HU"/>
        </w:rPr>
        <w:t>Sportmenedzser</w:t>
      </w:r>
      <w:bookmarkEnd w:id="268"/>
      <w:r w:rsidR="004420DB" w:rsidRPr="001D3927">
        <w:rPr>
          <w:rFonts w:ascii="Times New Roman" w:hAnsi="Times New Roman"/>
          <w:bCs w:val="0"/>
          <w:i w:val="0"/>
          <w:iCs w:val="0"/>
          <w:sz w:val="22"/>
          <w:szCs w:val="22"/>
          <w:lang w:eastAsia="hu-HU"/>
        </w:rPr>
        <w:t xml:space="preserve"> feladat</w:t>
      </w:r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r w:rsidR="00723AF4" w:rsidRPr="001D3927">
        <w:rPr>
          <w:rFonts w:ascii="Times New Roman" w:hAnsi="Times New Roman"/>
          <w:bCs w:val="0"/>
          <w:i w:val="0"/>
          <w:iCs w:val="0"/>
          <w:sz w:val="22"/>
          <w:szCs w:val="22"/>
          <w:lang w:eastAsia="hu-HU"/>
        </w:rPr>
        <w:t>-és hatáskörei</w:t>
      </w:r>
      <w:r w:rsidR="00FE319F" w:rsidRPr="001D3927">
        <w:rPr>
          <w:rFonts w:ascii="Times New Roman" w:hAnsi="Times New Roman"/>
          <w:bCs w:val="0"/>
          <w:i w:val="0"/>
          <w:iCs w:val="0"/>
          <w:sz w:val="22"/>
          <w:szCs w:val="22"/>
          <w:lang w:eastAsia="hu-HU"/>
        </w:rPr>
        <w:t>, helyettesítés rendje</w:t>
      </w:r>
    </w:p>
    <w:p w14:paraId="72E8FB07" w14:textId="77777777" w:rsidR="00864F16" w:rsidRPr="001D3927" w:rsidRDefault="00CA5748" w:rsidP="00D9301E">
      <w:pPr>
        <w:numPr>
          <w:ilvl w:val="0"/>
          <w:numId w:val="6"/>
        </w:numPr>
        <w:spacing w:after="0" w:line="300" w:lineRule="auto"/>
        <w:ind w:left="45" w:hanging="357"/>
        <w:jc w:val="both"/>
        <w:rPr>
          <w:rFonts w:ascii="Times New Roman" w:eastAsia="Times New Roman" w:hAnsi="Times New Roman"/>
          <w:lang w:eastAsia="hu-HU"/>
        </w:rPr>
      </w:pPr>
      <w:r w:rsidRPr="001D3927">
        <w:rPr>
          <w:rFonts w:ascii="Times New Roman" w:eastAsia="Times New Roman" w:hAnsi="Times New Roman"/>
          <w:lang w:eastAsia="hu-HU"/>
        </w:rPr>
        <w:t>A Sportcsarnok</w:t>
      </w:r>
      <w:r w:rsidR="00A40517" w:rsidRPr="001D3927">
        <w:rPr>
          <w:rFonts w:ascii="Times New Roman" w:eastAsia="Times New Roman" w:hAnsi="Times New Roman"/>
          <w:lang w:eastAsia="hu-HU"/>
        </w:rPr>
        <w:t xml:space="preserve"> szakmai munkájának koordinálá</w:t>
      </w:r>
      <w:r w:rsidR="00864F16" w:rsidRPr="001D3927">
        <w:rPr>
          <w:rFonts w:ascii="Times New Roman" w:eastAsia="Times New Roman" w:hAnsi="Times New Roman"/>
          <w:lang w:eastAsia="hu-HU"/>
        </w:rPr>
        <w:t>sa, ellenőrzése és felügyelete.</w:t>
      </w:r>
    </w:p>
    <w:p w14:paraId="6EF3341A" w14:textId="77777777" w:rsidR="00A40517" w:rsidRPr="001D3927" w:rsidRDefault="00041E02" w:rsidP="00D9301E">
      <w:pPr>
        <w:numPr>
          <w:ilvl w:val="0"/>
          <w:numId w:val="6"/>
        </w:numPr>
        <w:spacing w:after="0" w:line="300" w:lineRule="auto"/>
        <w:ind w:left="45" w:hanging="357"/>
        <w:jc w:val="both"/>
        <w:rPr>
          <w:rFonts w:ascii="Times New Roman" w:eastAsia="Times New Roman" w:hAnsi="Times New Roman"/>
          <w:lang w:eastAsia="hu-HU"/>
        </w:rPr>
      </w:pPr>
      <w:r w:rsidRPr="001D3927">
        <w:rPr>
          <w:rFonts w:ascii="Times New Roman" w:eastAsia="Times New Roman" w:hAnsi="Times New Roman"/>
          <w:lang w:eastAsia="hu-HU"/>
        </w:rPr>
        <w:t>A</w:t>
      </w:r>
      <w:r w:rsidR="00A40517" w:rsidRPr="001D3927">
        <w:rPr>
          <w:rFonts w:ascii="Times New Roman" w:eastAsia="Times New Roman" w:hAnsi="Times New Roman"/>
          <w:lang w:eastAsia="hu-HU"/>
        </w:rPr>
        <w:t>dott tevékenységeknél elkészíti, a szakmai tervet, folyam</w:t>
      </w:r>
      <w:r w:rsidR="00864F16" w:rsidRPr="001D3927">
        <w:rPr>
          <w:rFonts w:ascii="Times New Roman" w:eastAsia="Times New Roman" w:hAnsi="Times New Roman"/>
          <w:lang w:eastAsia="hu-HU"/>
        </w:rPr>
        <w:t>atosan ellenőrzi megvalósítását.</w:t>
      </w:r>
    </w:p>
    <w:p w14:paraId="0322AD54" w14:textId="77777777" w:rsidR="00A40517" w:rsidRPr="001D3927" w:rsidRDefault="00041E02" w:rsidP="00D9301E">
      <w:pPr>
        <w:numPr>
          <w:ilvl w:val="0"/>
          <w:numId w:val="6"/>
        </w:numPr>
        <w:spacing w:after="0" w:line="300" w:lineRule="auto"/>
        <w:ind w:left="45" w:hanging="357"/>
        <w:jc w:val="both"/>
        <w:rPr>
          <w:rFonts w:ascii="Times New Roman" w:eastAsia="Times New Roman" w:hAnsi="Times New Roman"/>
          <w:lang w:eastAsia="hu-HU"/>
        </w:rPr>
      </w:pPr>
      <w:r w:rsidRPr="001D3927">
        <w:rPr>
          <w:rFonts w:ascii="Times New Roman" w:eastAsia="Times New Roman" w:hAnsi="Times New Roman"/>
          <w:lang w:eastAsia="hu-HU"/>
        </w:rPr>
        <w:t>F</w:t>
      </w:r>
      <w:r w:rsidR="00A40517" w:rsidRPr="001D3927">
        <w:rPr>
          <w:rFonts w:ascii="Times New Roman" w:eastAsia="Times New Roman" w:hAnsi="Times New Roman"/>
          <w:lang w:eastAsia="hu-HU"/>
        </w:rPr>
        <w:t>elügyeli a sporteszköz beszerzési keret hatékony felhasználását, mellyel kapcsolatban elszámolási kötelezettsége van előirányzatok szerint</w:t>
      </w:r>
      <w:r w:rsidR="00864F16" w:rsidRPr="001D3927">
        <w:rPr>
          <w:rFonts w:ascii="Times New Roman" w:eastAsia="Times New Roman" w:hAnsi="Times New Roman"/>
          <w:lang w:eastAsia="hu-HU"/>
        </w:rPr>
        <w:t>.</w:t>
      </w:r>
    </w:p>
    <w:p w14:paraId="646027EF" w14:textId="77777777" w:rsidR="005309D6" w:rsidRPr="001D3927" w:rsidRDefault="00041E02" w:rsidP="00D9301E">
      <w:pPr>
        <w:numPr>
          <w:ilvl w:val="0"/>
          <w:numId w:val="6"/>
        </w:numPr>
        <w:spacing w:after="0" w:line="300" w:lineRule="auto"/>
        <w:ind w:left="45" w:hanging="357"/>
        <w:jc w:val="both"/>
        <w:rPr>
          <w:rFonts w:ascii="Times New Roman" w:eastAsia="Times New Roman" w:hAnsi="Times New Roman"/>
          <w:lang w:eastAsia="hu-HU"/>
        </w:rPr>
      </w:pPr>
      <w:r w:rsidRPr="001D3927">
        <w:rPr>
          <w:rFonts w:ascii="Times New Roman" w:eastAsia="Times New Roman" w:hAnsi="Times New Roman"/>
          <w:lang w:eastAsia="hu-HU"/>
        </w:rPr>
        <w:t>A</w:t>
      </w:r>
      <w:r w:rsidR="00A40517" w:rsidRPr="001D3927">
        <w:rPr>
          <w:rFonts w:ascii="Times New Roman" w:eastAsia="Times New Roman" w:hAnsi="Times New Roman"/>
          <w:lang w:eastAsia="hu-HU"/>
        </w:rPr>
        <w:t>nyag</w:t>
      </w:r>
      <w:r w:rsidR="00864F16" w:rsidRPr="001D3927">
        <w:rPr>
          <w:rFonts w:ascii="Times New Roman" w:eastAsia="Times New Roman" w:hAnsi="Times New Roman"/>
          <w:lang w:eastAsia="hu-HU"/>
        </w:rPr>
        <w:t>-</w:t>
      </w:r>
      <w:r w:rsidR="00A40517" w:rsidRPr="001D3927">
        <w:rPr>
          <w:rFonts w:ascii="Times New Roman" w:eastAsia="Times New Roman" w:hAnsi="Times New Roman"/>
          <w:lang w:eastAsia="hu-HU"/>
        </w:rPr>
        <w:t xml:space="preserve"> vagy eszközvásárlás, illetve szolgáltatás kiegyenlítése előtt a kifizetés alapját képező bizonyl</w:t>
      </w:r>
      <w:r w:rsidR="00864F16" w:rsidRPr="001D3927">
        <w:rPr>
          <w:rFonts w:ascii="Times New Roman" w:eastAsia="Times New Roman" w:hAnsi="Times New Roman"/>
          <w:lang w:eastAsia="hu-HU"/>
        </w:rPr>
        <w:t>aton szakmai teljesítést igazol.</w:t>
      </w:r>
    </w:p>
    <w:p w14:paraId="1ECEF018" w14:textId="1AC03119" w:rsidR="005309D6" w:rsidRPr="001D3927" w:rsidRDefault="005309D6" w:rsidP="00D522C4">
      <w:pPr>
        <w:numPr>
          <w:ilvl w:val="0"/>
          <w:numId w:val="6"/>
        </w:numPr>
        <w:spacing w:after="0" w:line="300" w:lineRule="auto"/>
        <w:ind w:left="45" w:hanging="357"/>
        <w:jc w:val="both"/>
        <w:rPr>
          <w:rFonts w:ascii="Times New Roman" w:eastAsia="Times New Roman" w:hAnsi="Times New Roman"/>
          <w:lang w:eastAsia="hu-HU"/>
        </w:rPr>
      </w:pPr>
      <w:r w:rsidRPr="001D3927">
        <w:rPr>
          <w:rFonts w:ascii="Times New Roman" w:eastAsia="Times New Roman" w:hAnsi="Times New Roman"/>
          <w:lang w:eastAsia="hu-HU"/>
        </w:rPr>
        <w:t xml:space="preserve">Az </w:t>
      </w:r>
      <w:r w:rsidR="00496498" w:rsidRPr="001D3927">
        <w:rPr>
          <w:rFonts w:ascii="Times New Roman" w:eastAsia="Times New Roman" w:hAnsi="Times New Roman"/>
          <w:lang w:eastAsia="hu-HU"/>
        </w:rPr>
        <w:t>Intézmény</w:t>
      </w:r>
      <w:r w:rsidRPr="001D3927">
        <w:rPr>
          <w:rFonts w:ascii="Times New Roman" w:eastAsia="Times New Roman" w:hAnsi="Times New Roman"/>
          <w:lang w:eastAsia="hu-HU"/>
        </w:rPr>
        <w:t xml:space="preserve">i koordinátorral együttműködve, </w:t>
      </w:r>
      <w:r w:rsidR="009F7C8A" w:rsidRPr="001D3927">
        <w:rPr>
          <w:rFonts w:ascii="Times New Roman" w:eastAsia="Times New Roman" w:hAnsi="Times New Roman"/>
          <w:lang w:eastAsia="hu-HU"/>
        </w:rPr>
        <w:t xml:space="preserve">szükség esetén </w:t>
      </w:r>
      <w:r w:rsidRPr="001D3927">
        <w:rPr>
          <w:rFonts w:ascii="Times New Roman" w:eastAsia="Times New Roman" w:hAnsi="Times New Roman"/>
          <w:lang w:eastAsia="hu-HU"/>
        </w:rPr>
        <w:t>szervezi a rendezvényeket, gondoskodik a zökkenőmentes, szabályszerű és sikeres lebonyolításukról.</w:t>
      </w:r>
    </w:p>
    <w:p w14:paraId="03DD803F" w14:textId="77777777" w:rsidR="00CE7606" w:rsidRPr="001D3927" w:rsidRDefault="00CA5748" w:rsidP="00D9301E">
      <w:pPr>
        <w:numPr>
          <w:ilvl w:val="0"/>
          <w:numId w:val="6"/>
        </w:numPr>
        <w:spacing w:after="0" w:line="300" w:lineRule="auto"/>
        <w:ind w:left="45" w:hanging="357"/>
        <w:jc w:val="both"/>
        <w:rPr>
          <w:rFonts w:ascii="Times New Roman" w:eastAsia="Times New Roman" w:hAnsi="Times New Roman"/>
          <w:lang w:eastAsia="hu-HU"/>
        </w:rPr>
      </w:pPr>
      <w:r w:rsidRPr="001D3927">
        <w:rPr>
          <w:rFonts w:ascii="Times New Roman" w:eastAsia="Times New Roman" w:hAnsi="Times New Roman"/>
          <w:lang w:eastAsia="hu-HU"/>
        </w:rPr>
        <w:t>F</w:t>
      </w:r>
      <w:r w:rsidR="009F7C8A" w:rsidRPr="001D3927">
        <w:rPr>
          <w:rFonts w:ascii="Times New Roman" w:eastAsia="Times New Roman" w:hAnsi="Times New Roman"/>
          <w:lang w:eastAsia="hu-HU"/>
        </w:rPr>
        <w:t>elügyeli és szervezi a S</w:t>
      </w:r>
      <w:r w:rsidR="00CE7606" w:rsidRPr="001D3927">
        <w:rPr>
          <w:rFonts w:ascii="Times New Roman" w:eastAsia="Times New Roman" w:hAnsi="Times New Roman"/>
          <w:lang w:eastAsia="hu-HU"/>
        </w:rPr>
        <w:t>portcsarnok gondnoksági csoportjába tartozó alkalmazottainak munkáját, elkészíti a munkarendjüket.</w:t>
      </w:r>
    </w:p>
    <w:p w14:paraId="638D94DA" w14:textId="77777777" w:rsidR="00CE7606" w:rsidRPr="001D3927" w:rsidRDefault="00CA5748" w:rsidP="00D9301E">
      <w:pPr>
        <w:numPr>
          <w:ilvl w:val="0"/>
          <w:numId w:val="6"/>
        </w:numPr>
        <w:spacing w:after="0" w:line="300" w:lineRule="auto"/>
        <w:ind w:left="45" w:hanging="357"/>
        <w:jc w:val="both"/>
        <w:rPr>
          <w:rFonts w:ascii="Times New Roman" w:eastAsia="Times New Roman" w:hAnsi="Times New Roman"/>
          <w:lang w:eastAsia="hu-HU"/>
        </w:rPr>
      </w:pPr>
      <w:r w:rsidRPr="001D3927">
        <w:rPr>
          <w:rFonts w:ascii="Times New Roman" w:eastAsia="Times New Roman" w:hAnsi="Times New Roman"/>
          <w:lang w:eastAsia="hu-HU"/>
        </w:rPr>
        <w:t>A</w:t>
      </w:r>
      <w:r w:rsidR="00CE7606" w:rsidRPr="001D3927">
        <w:rPr>
          <w:rFonts w:ascii="Times New Roman" w:eastAsia="Times New Roman" w:hAnsi="Times New Roman"/>
          <w:lang w:eastAsia="hu-HU"/>
        </w:rPr>
        <w:t xml:space="preserve"> városi rendezvények során, szervezi a gondnoksági csoport munkáját.</w:t>
      </w:r>
    </w:p>
    <w:p w14:paraId="4994503A" w14:textId="77777777" w:rsidR="006059B1" w:rsidRPr="001D3927" w:rsidRDefault="00CA5748" w:rsidP="00D9301E">
      <w:pPr>
        <w:numPr>
          <w:ilvl w:val="0"/>
          <w:numId w:val="6"/>
        </w:numPr>
        <w:spacing w:after="0" w:line="300" w:lineRule="auto"/>
        <w:ind w:left="45" w:hanging="357"/>
        <w:jc w:val="both"/>
        <w:rPr>
          <w:rFonts w:ascii="Times New Roman" w:eastAsia="Times New Roman" w:hAnsi="Times New Roman"/>
          <w:lang w:eastAsia="hu-HU"/>
        </w:rPr>
      </w:pPr>
      <w:r w:rsidRPr="001D3927">
        <w:rPr>
          <w:rFonts w:ascii="Times New Roman" w:eastAsia="Times New Roman" w:hAnsi="Times New Roman"/>
          <w:lang w:eastAsia="hu-HU"/>
        </w:rPr>
        <w:t>A</w:t>
      </w:r>
      <w:r w:rsidR="006059B1" w:rsidRPr="001D3927">
        <w:rPr>
          <w:rFonts w:ascii="Times New Roman" w:eastAsia="Times New Roman" w:hAnsi="Times New Roman"/>
          <w:lang w:eastAsia="hu-HU"/>
        </w:rPr>
        <w:t xml:space="preserve">dminisztrálja és nyomon követi, az </w:t>
      </w:r>
      <w:r w:rsidR="00496498" w:rsidRPr="001D3927">
        <w:rPr>
          <w:rFonts w:ascii="Times New Roman" w:eastAsia="Times New Roman" w:hAnsi="Times New Roman"/>
          <w:lang w:eastAsia="hu-HU"/>
        </w:rPr>
        <w:t>Intézmény</w:t>
      </w:r>
      <w:r w:rsidR="006059B1" w:rsidRPr="001D3927">
        <w:rPr>
          <w:rFonts w:ascii="Times New Roman" w:eastAsia="Times New Roman" w:hAnsi="Times New Roman"/>
          <w:lang w:eastAsia="hu-HU"/>
        </w:rPr>
        <w:t xml:space="preserve"> tűz</w:t>
      </w:r>
      <w:r w:rsidRPr="001D3927">
        <w:rPr>
          <w:rFonts w:ascii="Times New Roman" w:eastAsia="Times New Roman" w:hAnsi="Times New Roman"/>
          <w:lang w:eastAsia="hu-HU"/>
        </w:rPr>
        <w:t>-</w:t>
      </w:r>
      <w:r w:rsidR="006059B1" w:rsidRPr="001D3927">
        <w:rPr>
          <w:rFonts w:ascii="Times New Roman" w:eastAsia="Times New Roman" w:hAnsi="Times New Roman"/>
          <w:lang w:eastAsia="hu-HU"/>
        </w:rPr>
        <w:t xml:space="preserve"> és munkavédelmi szabályzatait.</w:t>
      </w:r>
    </w:p>
    <w:p w14:paraId="59D6A386" w14:textId="77777777" w:rsidR="003E3A5A" w:rsidRPr="001D3927" w:rsidRDefault="006059B1" w:rsidP="003E3A5A">
      <w:pPr>
        <w:numPr>
          <w:ilvl w:val="0"/>
          <w:numId w:val="16"/>
        </w:numPr>
        <w:spacing w:after="0" w:line="300" w:lineRule="auto"/>
        <w:ind w:left="45" w:hanging="357"/>
        <w:jc w:val="both"/>
        <w:rPr>
          <w:rFonts w:ascii="Times New Roman" w:eastAsia="Times New Roman" w:hAnsi="Times New Roman"/>
          <w:lang w:eastAsia="hu-HU"/>
        </w:rPr>
      </w:pPr>
      <w:r w:rsidRPr="001D3927">
        <w:rPr>
          <w:rFonts w:ascii="Times New Roman" w:eastAsia="Times New Roman" w:hAnsi="Times New Roman"/>
          <w:lang w:eastAsia="hu-HU"/>
        </w:rPr>
        <w:t xml:space="preserve">Szakmai ismereteivel támogatja, az </w:t>
      </w:r>
      <w:r w:rsidR="003E3A5A" w:rsidRPr="001D3927">
        <w:rPr>
          <w:rFonts w:ascii="Times New Roman" w:eastAsia="Times New Roman" w:hAnsi="Times New Roman"/>
          <w:lang w:eastAsia="hu-HU"/>
        </w:rPr>
        <w:t>Intézményi Koordinátor</w:t>
      </w:r>
      <w:r w:rsidRPr="001D3927">
        <w:rPr>
          <w:rFonts w:ascii="Times New Roman" w:eastAsia="Times New Roman" w:hAnsi="Times New Roman"/>
          <w:lang w:eastAsia="hu-HU"/>
        </w:rPr>
        <w:t xml:space="preserve"> munkáját.</w:t>
      </w:r>
    </w:p>
    <w:p w14:paraId="1A4C3F72" w14:textId="77777777" w:rsidR="003E3A5A" w:rsidRPr="001D3927" w:rsidRDefault="003E3A5A" w:rsidP="003E3A5A">
      <w:pPr>
        <w:numPr>
          <w:ilvl w:val="0"/>
          <w:numId w:val="16"/>
        </w:numPr>
        <w:spacing w:after="0" w:line="300" w:lineRule="auto"/>
        <w:ind w:left="45" w:hanging="357"/>
        <w:jc w:val="both"/>
        <w:rPr>
          <w:rFonts w:ascii="Times New Roman" w:eastAsia="Times New Roman" w:hAnsi="Times New Roman"/>
          <w:lang w:eastAsia="hu-HU"/>
        </w:rPr>
      </w:pPr>
      <w:r w:rsidRPr="001D3927">
        <w:rPr>
          <w:rFonts w:ascii="Times New Roman" w:eastAsia="Times New Roman" w:hAnsi="Times New Roman"/>
          <w:lang w:eastAsia="hu-HU"/>
        </w:rPr>
        <w:t>Évente statisztikai adatszolgáltatását végez.</w:t>
      </w:r>
    </w:p>
    <w:p w14:paraId="06772244" w14:textId="77777777" w:rsidR="00FE319F" w:rsidRPr="001D3927" w:rsidRDefault="009120B4" w:rsidP="00FE319F">
      <w:pPr>
        <w:numPr>
          <w:ilvl w:val="0"/>
          <w:numId w:val="6"/>
        </w:numPr>
        <w:spacing w:after="0" w:line="300" w:lineRule="auto"/>
        <w:ind w:left="45" w:hanging="357"/>
        <w:jc w:val="both"/>
        <w:rPr>
          <w:rFonts w:ascii="Times New Roman" w:eastAsia="Times New Roman" w:hAnsi="Times New Roman"/>
          <w:lang w:eastAsia="hu-HU"/>
        </w:rPr>
      </w:pPr>
      <w:r w:rsidRPr="001D3927">
        <w:rPr>
          <w:rFonts w:ascii="Times New Roman" w:eastAsia="Times New Roman" w:hAnsi="Times New Roman"/>
          <w:lang w:eastAsia="hu-HU"/>
        </w:rPr>
        <w:t>Rendezvények alkalmával ügyeletet lát el.</w:t>
      </w:r>
    </w:p>
    <w:p w14:paraId="139644BE" w14:textId="0300E9B9" w:rsidR="00FE319F" w:rsidRPr="001D3927" w:rsidRDefault="006F0E57" w:rsidP="00FE319F">
      <w:pPr>
        <w:numPr>
          <w:ilvl w:val="0"/>
          <w:numId w:val="6"/>
        </w:numPr>
        <w:spacing w:after="0" w:line="300" w:lineRule="auto"/>
        <w:ind w:left="45" w:hanging="357"/>
        <w:jc w:val="both"/>
        <w:rPr>
          <w:rFonts w:ascii="Times New Roman" w:eastAsia="Times New Roman" w:hAnsi="Times New Roman"/>
          <w:lang w:eastAsia="hu-HU"/>
        </w:rPr>
      </w:pPr>
      <w:r w:rsidRPr="001D3927">
        <w:rPr>
          <w:rFonts w:ascii="Times New Roman" w:eastAsia="Times New Roman" w:hAnsi="Times New Roman"/>
          <w:lang w:eastAsia="hu-HU"/>
        </w:rPr>
        <w:t>S</w:t>
      </w:r>
      <w:r w:rsidR="00FE319F" w:rsidRPr="001D3927">
        <w:rPr>
          <w:rFonts w:ascii="Times New Roman" w:eastAsia="Times New Roman" w:hAnsi="Times New Roman"/>
          <w:lang w:eastAsia="hu-HU"/>
        </w:rPr>
        <w:t>aját távollétében, akadályoztatása esetén őt az intézményi koordinátor helyettesíti.</w:t>
      </w:r>
    </w:p>
    <w:p w14:paraId="0E79DFA4" w14:textId="6D0F4849" w:rsidR="00A670D2" w:rsidRPr="001D3927" w:rsidRDefault="00A670D2" w:rsidP="00FE319F">
      <w:pPr>
        <w:numPr>
          <w:ilvl w:val="0"/>
          <w:numId w:val="6"/>
        </w:numPr>
        <w:spacing w:after="0" w:line="300" w:lineRule="auto"/>
        <w:ind w:left="45" w:hanging="357"/>
        <w:jc w:val="both"/>
        <w:rPr>
          <w:rFonts w:ascii="Times New Roman" w:eastAsia="Times New Roman" w:hAnsi="Times New Roman"/>
          <w:lang w:eastAsia="hu-HU"/>
        </w:rPr>
      </w:pPr>
      <w:r w:rsidRPr="001D3927">
        <w:rPr>
          <w:rFonts w:ascii="Times New Roman" w:eastAsia="Times New Roman" w:hAnsi="Times New Roman"/>
          <w:lang w:eastAsia="hu-HU"/>
        </w:rPr>
        <w:t>Mérlegeli és meghozza azokat a döntéseket az intézményvezető akadályoztatása esetében, ami az általa felügyelet Sportcsarnok – mint telephely vonatkozásában – szükségszerű.</w:t>
      </w:r>
    </w:p>
    <w:p w14:paraId="55B75178" w14:textId="77777777" w:rsidR="008D2F78" w:rsidRPr="009120B4" w:rsidRDefault="008D2F78" w:rsidP="00520A4F">
      <w:pPr>
        <w:spacing w:after="0" w:line="300" w:lineRule="auto"/>
        <w:jc w:val="both"/>
        <w:rPr>
          <w:rFonts w:ascii="Times New Roman" w:eastAsia="Times New Roman" w:hAnsi="Times New Roman"/>
          <w:color w:val="00B050"/>
          <w:lang w:eastAsia="hu-HU"/>
        </w:rPr>
      </w:pPr>
    </w:p>
    <w:p w14:paraId="74BD456D" w14:textId="04BE39B8" w:rsidR="00E967D2" w:rsidRPr="00B412BC" w:rsidRDefault="00C62660" w:rsidP="00685179">
      <w:pPr>
        <w:pStyle w:val="Cmsor2"/>
        <w:numPr>
          <w:ilvl w:val="1"/>
          <w:numId w:val="1"/>
        </w:numPr>
        <w:spacing w:before="0" w:after="0" w:line="300" w:lineRule="auto"/>
        <w:ind w:left="-624" w:firstLine="0"/>
        <w:jc w:val="both"/>
        <w:rPr>
          <w:rFonts w:ascii="Times New Roman" w:hAnsi="Times New Roman"/>
          <w:bCs w:val="0"/>
          <w:i w:val="0"/>
          <w:iCs w:val="0"/>
          <w:sz w:val="22"/>
          <w:szCs w:val="22"/>
          <w:lang w:eastAsia="hu-HU"/>
        </w:rPr>
      </w:pPr>
      <w:bookmarkStart w:id="278" w:name="_Toc441176343"/>
      <w:r w:rsidRPr="009120B4">
        <w:rPr>
          <w:rFonts w:ascii="Times New Roman" w:hAnsi="Times New Roman"/>
          <w:bCs w:val="0"/>
          <w:i w:val="0"/>
          <w:iCs w:val="0"/>
          <w:color w:val="00B050"/>
          <w:sz w:val="22"/>
          <w:szCs w:val="22"/>
          <w:lang w:eastAsia="hu-HU"/>
        </w:rPr>
        <w:t xml:space="preserve"> </w:t>
      </w:r>
      <w:bookmarkStart w:id="279" w:name="_Toc58594282"/>
      <w:bookmarkStart w:id="280" w:name="_Toc58594964"/>
      <w:bookmarkStart w:id="281" w:name="_Toc58595831"/>
      <w:bookmarkStart w:id="282" w:name="_Toc58596963"/>
      <w:bookmarkStart w:id="283" w:name="_Toc71558850"/>
      <w:bookmarkStart w:id="284" w:name="_Toc71559146"/>
      <w:bookmarkStart w:id="285" w:name="_Toc71559451"/>
      <w:bookmarkStart w:id="286" w:name="_Toc71559822"/>
      <w:bookmarkStart w:id="287" w:name="_Toc71559961"/>
      <w:r w:rsidR="00F32E80" w:rsidRPr="00B412BC">
        <w:rPr>
          <w:rFonts w:ascii="Times New Roman" w:hAnsi="Times New Roman"/>
          <w:bCs w:val="0"/>
          <w:i w:val="0"/>
          <w:iCs w:val="0"/>
          <w:sz w:val="22"/>
          <w:szCs w:val="22"/>
          <w:lang w:eastAsia="hu-HU"/>
        </w:rPr>
        <w:t>A könyvtár</w:t>
      </w:r>
      <w:r w:rsidR="00AA5FFC" w:rsidRPr="00B412BC">
        <w:rPr>
          <w:rFonts w:ascii="Times New Roman" w:hAnsi="Times New Roman"/>
          <w:bCs w:val="0"/>
          <w:i w:val="0"/>
          <w:iCs w:val="0"/>
          <w:sz w:val="22"/>
          <w:szCs w:val="22"/>
          <w:lang w:eastAsia="hu-HU"/>
        </w:rPr>
        <w:t>i</w:t>
      </w:r>
      <w:r w:rsidR="00F32E80" w:rsidRPr="00B412BC">
        <w:rPr>
          <w:rFonts w:ascii="Times New Roman" w:hAnsi="Times New Roman"/>
          <w:bCs w:val="0"/>
          <w:i w:val="0"/>
          <w:iCs w:val="0"/>
          <w:sz w:val="22"/>
          <w:szCs w:val="22"/>
          <w:lang w:eastAsia="hu-HU"/>
        </w:rPr>
        <w:t xml:space="preserve"> asszisztens feladat</w:t>
      </w:r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r w:rsidR="00B412BC" w:rsidRPr="00B412BC">
        <w:rPr>
          <w:rFonts w:ascii="Times New Roman" w:hAnsi="Times New Roman"/>
          <w:bCs w:val="0"/>
          <w:i w:val="0"/>
          <w:iCs w:val="0"/>
          <w:sz w:val="22"/>
          <w:szCs w:val="22"/>
          <w:lang w:eastAsia="hu-HU"/>
        </w:rPr>
        <w:t>-és hatáskörei</w:t>
      </w:r>
      <w:r w:rsidR="006F0E57">
        <w:rPr>
          <w:rFonts w:ascii="Times New Roman" w:hAnsi="Times New Roman"/>
          <w:bCs w:val="0"/>
          <w:i w:val="0"/>
          <w:iCs w:val="0"/>
          <w:sz w:val="22"/>
          <w:szCs w:val="22"/>
          <w:lang w:eastAsia="hu-HU"/>
        </w:rPr>
        <w:t>, helyettesítés rendje</w:t>
      </w:r>
    </w:p>
    <w:p w14:paraId="1C1D68D3" w14:textId="77777777" w:rsidR="00A37686" w:rsidRPr="00B412BC" w:rsidRDefault="009120B4" w:rsidP="00D9301E">
      <w:pPr>
        <w:numPr>
          <w:ilvl w:val="0"/>
          <w:numId w:val="7"/>
        </w:numPr>
        <w:spacing w:after="0" w:line="300" w:lineRule="auto"/>
        <w:ind w:left="45" w:hanging="357"/>
        <w:jc w:val="both"/>
        <w:rPr>
          <w:rFonts w:ascii="Times New Roman" w:hAnsi="Times New Roman"/>
        </w:rPr>
      </w:pPr>
      <w:r w:rsidRPr="00B412BC">
        <w:rPr>
          <w:rFonts w:ascii="Times New Roman" w:hAnsi="Times New Roman"/>
        </w:rPr>
        <w:t>Elkészíti a K</w:t>
      </w:r>
      <w:r w:rsidR="00A37686" w:rsidRPr="00B412BC">
        <w:rPr>
          <w:rFonts w:ascii="Times New Roman" w:hAnsi="Times New Roman"/>
        </w:rPr>
        <w:t>önyvtár napi kölcsönzési statisztikáját. Cseréli a kölcsönzési idő lejártát jelző dátumot. Felelős a nyitás előtti könyvtári rendért.</w:t>
      </w:r>
    </w:p>
    <w:p w14:paraId="2F4B34CE" w14:textId="213AD8C3" w:rsidR="00A37686" w:rsidRPr="00B412BC" w:rsidRDefault="00A37686" w:rsidP="00D9301E">
      <w:pPr>
        <w:numPr>
          <w:ilvl w:val="0"/>
          <w:numId w:val="7"/>
        </w:numPr>
        <w:spacing w:after="0" w:line="300" w:lineRule="auto"/>
        <w:ind w:left="45" w:hanging="357"/>
        <w:jc w:val="both"/>
        <w:rPr>
          <w:rFonts w:ascii="Times New Roman" w:hAnsi="Times New Roman"/>
        </w:rPr>
      </w:pPr>
      <w:r w:rsidRPr="00B412BC">
        <w:rPr>
          <w:rFonts w:ascii="Times New Roman" w:hAnsi="Times New Roman"/>
        </w:rPr>
        <w:t>Nyitás előtt a szabadpolcos területen ellenőrzi a raktári rendet. Folyamatosan ellenőrzi a hangzó</w:t>
      </w:r>
      <w:r w:rsidR="00CA5748" w:rsidRPr="00B412BC">
        <w:rPr>
          <w:rFonts w:ascii="Times New Roman" w:hAnsi="Times New Roman"/>
        </w:rPr>
        <w:t>-</w:t>
      </w:r>
      <w:r w:rsidRPr="00B412BC">
        <w:rPr>
          <w:rFonts w:ascii="Times New Roman" w:hAnsi="Times New Roman"/>
        </w:rPr>
        <w:t xml:space="preserve"> és audiovizuális dokumentumok rendjét. </w:t>
      </w:r>
    </w:p>
    <w:p w14:paraId="7335879E" w14:textId="77777777" w:rsidR="00A37686" w:rsidRPr="00B412BC" w:rsidRDefault="00A37686" w:rsidP="00D9301E">
      <w:pPr>
        <w:numPr>
          <w:ilvl w:val="0"/>
          <w:numId w:val="7"/>
        </w:numPr>
        <w:spacing w:after="0" w:line="300" w:lineRule="auto"/>
        <w:ind w:left="45" w:hanging="357"/>
        <w:jc w:val="both"/>
        <w:rPr>
          <w:rFonts w:ascii="Times New Roman" w:hAnsi="Times New Roman"/>
        </w:rPr>
      </w:pPr>
      <w:r w:rsidRPr="00B412BC">
        <w:rPr>
          <w:rFonts w:ascii="Times New Roman" w:hAnsi="Times New Roman"/>
        </w:rPr>
        <w:t>Nyitás után fő feladata a felnőtt és a gyermekrészleg olvasói számára a kölcsönzésre kiválasztott dokumentumok szabályszerű kiadása, valamint a visszahozott dokumentumok visszavétele, folyamatos helyreosztásában</w:t>
      </w:r>
      <w:r w:rsidR="00AA5FFC" w:rsidRPr="00B412BC">
        <w:rPr>
          <w:rFonts w:ascii="Times New Roman" w:hAnsi="Times New Roman"/>
        </w:rPr>
        <w:t>.</w:t>
      </w:r>
    </w:p>
    <w:p w14:paraId="67A0AEDC" w14:textId="699A73E6" w:rsidR="00A37686" w:rsidRPr="00B412BC" w:rsidRDefault="00A37686" w:rsidP="00D9301E">
      <w:pPr>
        <w:numPr>
          <w:ilvl w:val="0"/>
          <w:numId w:val="7"/>
        </w:numPr>
        <w:spacing w:after="0" w:line="300" w:lineRule="auto"/>
        <w:ind w:left="45" w:hanging="357"/>
        <w:jc w:val="both"/>
        <w:rPr>
          <w:rFonts w:ascii="Times New Roman" w:hAnsi="Times New Roman"/>
        </w:rPr>
      </w:pPr>
      <w:r w:rsidRPr="00B412BC">
        <w:rPr>
          <w:rFonts w:ascii="Times New Roman" w:hAnsi="Times New Roman"/>
        </w:rPr>
        <w:t>Elvégzi a beiratkozás adminisztrációját, bemutatja az állomány elrendezését, felhívja a figyelmet a könyvtári tagsággal járó lehetőségekre és kötelezettségekre. Ismerteti a könyvtár szolgáltatásait</w:t>
      </w:r>
      <w:r w:rsidR="007E181D" w:rsidRPr="00B412BC">
        <w:rPr>
          <w:rFonts w:ascii="Times New Roman" w:hAnsi="Times New Roman"/>
        </w:rPr>
        <w:t>.</w:t>
      </w:r>
    </w:p>
    <w:p w14:paraId="1A610E82" w14:textId="77777777" w:rsidR="00A37686" w:rsidRPr="00B412BC" w:rsidRDefault="00A37686" w:rsidP="00D9301E">
      <w:pPr>
        <w:numPr>
          <w:ilvl w:val="0"/>
          <w:numId w:val="7"/>
        </w:numPr>
        <w:spacing w:after="0" w:line="300" w:lineRule="auto"/>
        <w:ind w:left="45" w:hanging="357"/>
        <w:jc w:val="both"/>
        <w:rPr>
          <w:rFonts w:ascii="Times New Roman" w:hAnsi="Times New Roman"/>
        </w:rPr>
      </w:pPr>
      <w:r w:rsidRPr="00B412BC">
        <w:rPr>
          <w:rFonts w:ascii="Times New Roman" w:hAnsi="Times New Roman"/>
        </w:rPr>
        <w:lastRenderedPageBreak/>
        <w:t>Felveszi az előjegyzéseket, illetve folyamatosan figyeli a keresett könyvek beérkezését, és azokat félreteszi.</w:t>
      </w:r>
    </w:p>
    <w:p w14:paraId="187649E0" w14:textId="1C141AEF" w:rsidR="00A37686" w:rsidRPr="00B412BC" w:rsidRDefault="00A37686" w:rsidP="00D9301E">
      <w:pPr>
        <w:numPr>
          <w:ilvl w:val="0"/>
          <w:numId w:val="7"/>
        </w:numPr>
        <w:spacing w:after="0" w:line="300" w:lineRule="auto"/>
        <w:ind w:left="45" w:hanging="357"/>
        <w:jc w:val="both"/>
        <w:rPr>
          <w:rFonts w:ascii="Times New Roman" w:hAnsi="Times New Roman"/>
        </w:rPr>
      </w:pPr>
      <w:r w:rsidRPr="00B412BC">
        <w:rPr>
          <w:rFonts w:ascii="Times New Roman" w:hAnsi="Times New Roman"/>
        </w:rPr>
        <w:t>V</w:t>
      </w:r>
      <w:r w:rsidR="00350E2C" w:rsidRPr="00B412BC">
        <w:rPr>
          <w:rFonts w:ascii="Times New Roman" w:hAnsi="Times New Roman"/>
        </w:rPr>
        <w:t>égzi a K</w:t>
      </w:r>
      <w:r w:rsidR="00AA5FFC" w:rsidRPr="00B412BC">
        <w:rPr>
          <w:rFonts w:ascii="Times New Roman" w:hAnsi="Times New Roman"/>
        </w:rPr>
        <w:t xml:space="preserve">önyvtár </w:t>
      </w:r>
      <w:r w:rsidR="00350E2C" w:rsidRPr="00B412BC">
        <w:rPr>
          <w:rFonts w:ascii="Times New Roman" w:hAnsi="Times New Roman"/>
        </w:rPr>
        <w:t>egyéb</w:t>
      </w:r>
      <w:r w:rsidR="007E181D" w:rsidRPr="00B412BC">
        <w:rPr>
          <w:rFonts w:ascii="Times New Roman" w:hAnsi="Times New Roman"/>
        </w:rPr>
        <w:t xml:space="preserve">, kiegészítő </w:t>
      </w:r>
      <w:r w:rsidR="00AA5FFC" w:rsidRPr="00B412BC">
        <w:rPr>
          <w:rFonts w:ascii="Times New Roman" w:hAnsi="Times New Roman"/>
        </w:rPr>
        <w:t>szolgáltatásait</w:t>
      </w:r>
      <w:r w:rsidRPr="00B412BC">
        <w:rPr>
          <w:rFonts w:ascii="Times New Roman" w:hAnsi="Times New Roman"/>
        </w:rPr>
        <w:t xml:space="preserve"> (f</w:t>
      </w:r>
      <w:r w:rsidR="00350E2C" w:rsidRPr="00B412BC">
        <w:rPr>
          <w:rFonts w:ascii="Times New Roman" w:hAnsi="Times New Roman"/>
        </w:rPr>
        <w:t>énymásolás, nyomtatás, s</w:t>
      </w:r>
      <w:r w:rsidR="007E181D" w:rsidRPr="00B412BC">
        <w:rPr>
          <w:rFonts w:ascii="Times New Roman" w:hAnsi="Times New Roman"/>
        </w:rPr>
        <w:t>z</w:t>
      </w:r>
      <w:r w:rsidR="00350E2C" w:rsidRPr="00B412BC">
        <w:rPr>
          <w:rFonts w:ascii="Times New Roman" w:hAnsi="Times New Roman"/>
        </w:rPr>
        <w:t>kennelés</w:t>
      </w:r>
      <w:r w:rsidRPr="00B412BC">
        <w:rPr>
          <w:rFonts w:ascii="Times New Roman" w:hAnsi="Times New Roman"/>
        </w:rPr>
        <w:t>)</w:t>
      </w:r>
      <w:r w:rsidR="00AA5FFC" w:rsidRPr="00B412BC">
        <w:rPr>
          <w:rFonts w:ascii="Times New Roman" w:hAnsi="Times New Roman"/>
        </w:rPr>
        <w:t>.</w:t>
      </w:r>
    </w:p>
    <w:p w14:paraId="0CFCD624" w14:textId="77777777" w:rsidR="00A37686" w:rsidRPr="00B412BC" w:rsidRDefault="00A37686" w:rsidP="00D9301E">
      <w:pPr>
        <w:numPr>
          <w:ilvl w:val="0"/>
          <w:numId w:val="7"/>
        </w:numPr>
        <w:spacing w:after="0" w:line="300" w:lineRule="auto"/>
        <w:ind w:left="45" w:hanging="357"/>
        <w:jc w:val="both"/>
        <w:rPr>
          <w:rFonts w:ascii="Times New Roman" w:hAnsi="Times New Roman"/>
        </w:rPr>
      </w:pPr>
      <w:r w:rsidRPr="00B412BC">
        <w:rPr>
          <w:rFonts w:ascii="Times New Roman" w:hAnsi="Times New Roman"/>
        </w:rPr>
        <w:t>A kölcsönzési nyilvántartások alapján felszólítást küld a késedelmes olvasóknak.</w:t>
      </w:r>
    </w:p>
    <w:p w14:paraId="5AAFECA8" w14:textId="6DC46D8C" w:rsidR="00A37686" w:rsidRPr="00B412BC" w:rsidRDefault="00A37686" w:rsidP="00D9301E">
      <w:pPr>
        <w:numPr>
          <w:ilvl w:val="0"/>
          <w:numId w:val="7"/>
        </w:numPr>
        <w:spacing w:after="0" w:line="300" w:lineRule="auto"/>
        <w:ind w:left="45" w:hanging="357"/>
        <w:jc w:val="both"/>
        <w:rPr>
          <w:rFonts w:ascii="Times New Roman" w:hAnsi="Times New Roman"/>
        </w:rPr>
      </w:pPr>
      <w:r w:rsidRPr="00B412BC">
        <w:rPr>
          <w:rFonts w:ascii="Times New Roman" w:hAnsi="Times New Roman"/>
        </w:rPr>
        <w:t>Amennyiben nem az olvasószolgálatban lát el feladatokat, adatot rögzít a</w:t>
      </w:r>
      <w:r w:rsidR="00B412BC" w:rsidRPr="00B412BC">
        <w:rPr>
          <w:rFonts w:ascii="Times New Roman" w:hAnsi="Times New Roman"/>
        </w:rPr>
        <w:t>z</w:t>
      </w:r>
      <w:r w:rsidRPr="00B412BC">
        <w:rPr>
          <w:rFonts w:ascii="Times New Roman" w:hAnsi="Times New Roman"/>
        </w:rPr>
        <w:t xml:space="preserve"> integrált könyvtári rendszerben.</w:t>
      </w:r>
    </w:p>
    <w:p w14:paraId="2A16D11C" w14:textId="77777777" w:rsidR="00A37686" w:rsidRPr="00B412BC" w:rsidRDefault="00A37686" w:rsidP="00D9301E">
      <w:pPr>
        <w:numPr>
          <w:ilvl w:val="0"/>
          <w:numId w:val="7"/>
        </w:numPr>
        <w:spacing w:after="0" w:line="300" w:lineRule="auto"/>
        <w:ind w:left="45" w:hanging="357"/>
        <w:jc w:val="both"/>
        <w:rPr>
          <w:rFonts w:ascii="Times New Roman" w:hAnsi="Times New Roman"/>
        </w:rPr>
      </w:pPr>
      <w:r w:rsidRPr="00B412BC">
        <w:rPr>
          <w:rFonts w:ascii="Times New Roman" w:hAnsi="Times New Roman"/>
        </w:rPr>
        <w:t xml:space="preserve">Továbbá elvégzi mindazt a munkaköréhez tartozó szakmai feladatot, amellyel felettese megbízza. </w:t>
      </w:r>
    </w:p>
    <w:p w14:paraId="4860DE1D" w14:textId="34ECA449" w:rsidR="00A37686" w:rsidRPr="00B412BC" w:rsidRDefault="00A37686" w:rsidP="00D9301E">
      <w:pPr>
        <w:numPr>
          <w:ilvl w:val="0"/>
          <w:numId w:val="7"/>
        </w:numPr>
        <w:spacing w:after="0" w:line="300" w:lineRule="auto"/>
        <w:ind w:left="45" w:hanging="357"/>
        <w:jc w:val="both"/>
        <w:rPr>
          <w:rFonts w:ascii="Times New Roman" w:hAnsi="Times New Roman"/>
        </w:rPr>
      </w:pPr>
      <w:r w:rsidRPr="00B412BC">
        <w:rPr>
          <w:rFonts w:ascii="Times New Roman" w:hAnsi="Times New Roman"/>
        </w:rPr>
        <w:t>Valamennyi dokumentumtípusra vonatkozóan az újonnan érkezettek átvétele, hiányzók reklamálása, hibásak cseréje. Felelős a könyvtárba érkező valamennyi dokumentumtípus szabályszerű beleltározásának, valamint a</w:t>
      </w:r>
      <w:r w:rsidR="00B412BC" w:rsidRPr="00B412BC">
        <w:rPr>
          <w:rFonts w:ascii="Times New Roman" w:hAnsi="Times New Roman"/>
        </w:rPr>
        <w:t>z integrált könyvtári alkalmazás</w:t>
      </w:r>
      <w:r w:rsidRPr="00B412BC">
        <w:rPr>
          <w:rFonts w:ascii="Times New Roman" w:hAnsi="Times New Roman"/>
        </w:rPr>
        <w:t xml:space="preserve"> adatbázisban a bibliográfiai leírások (elektronikus feldolgozás) készítésének folyamatosságáért, dokumentumok honosítása, vonalkóddal való ellátása, raktári jelzetek, </w:t>
      </w:r>
      <w:proofErr w:type="spellStart"/>
      <w:r w:rsidRPr="00B412BC">
        <w:rPr>
          <w:rFonts w:ascii="Times New Roman" w:hAnsi="Times New Roman"/>
        </w:rPr>
        <w:t>Cutter</w:t>
      </w:r>
      <w:proofErr w:type="spellEnd"/>
      <w:r w:rsidRPr="00B412BC">
        <w:rPr>
          <w:rFonts w:ascii="Times New Roman" w:hAnsi="Times New Roman"/>
        </w:rPr>
        <w:t>-számok megállapítása, felragasztása.</w:t>
      </w:r>
    </w:p>
    <w:p w14:paraId="4735C831" w14:textId="77777777" w:rsidR="00A37686" w:rsidRPr="00B412BC" w:rsidRDefault="00A37686" w:rsidP="00D9301E">
      <w:pPr>
        <w:numPr>
          <w:ilvl w:val="0"/>
          <w:numId w:val="7"/>
        </w:numPr>
        <w:spacing w:after="0" w:line="300" w:lineRule="auto"/>
        <w:ind w:left="45" w:hanging="357"/>
        <w:jc w:val="both"/>
        <w:rPr>
          <w:rFonts w:ascii="Times New Roman" w:hAnsi="Times New Roman"/>
        </w:rPr>
      </w:pPr>
      <w:r w:rsidRPr="00B412BC">
        <w:rPr>
          <w:rFonts w:ascii="Times New Roman" w:hAnsi="Times New Roman"/>
        </w:rPr>
        <w:t xml:space="preserve">Egyedi és csoportos leltárkönyvek vezetése, ezek év végi zárása, raktárlapok gondozása és besorolása, az állományból kivont könyvek törlésének és ennek adminisztrációjának elvégzése. </w:t>
      </w:r>
    </w:p>
    <w:p w14:paraId="754DC87A" w14:textId="77777777" w:rsidR="00A37686" w:rsidRPr="00B412BC" w:rsidRDefault="00A37686" w:rsidP="00D9301E">
      <w:pPr>
        <w:numPr>
          <w:ilvl w:val="0"/>
          <w:numId w:val="7"/>
        </w:numPr>
        <w:spacing w:after="0" w:line="300" w:lineRule="auto"/>
        <w:ind w:left="45" w:hanging="357"/>
        <w:jc w:val="both"/>
        <w:rPr>
          <w:rFonts w:ascii="Times New Roman" w:hAnsi="Times New Roman"/>
        </w:rPr>
      </w:pPr>
      <w:r w:rsidRPr="00B412BC">
        <w:rPr>
          <w:rFonts w:ascii="Times New Roman" w:hAnsi="Times New Roman"/>
        </w:rPr>
        <w:t>Kezdeményezi és szervezi az óvodás és az általános iskolás korosztálynak a könyvtárbemutató foglalkozásokat, valamint igény szerint tematikus foglalkozásokat, tantárgyi órákat.</w:t>
      </w:r>
      <w:r w:rsidR="00A6450A" w:rsidRPr="00B412BC">
        <w:rPr>
          <w:rFonts w:ascii="Times New Roman" w:hAnsi="Times New Roman"/>
        </w:rPr>
        <w:t xml:space="preserve"> Az olvasók igényei szerint, illetve</w:t>
      </w:r>
      <w:r w:rsidRPr="00B412BC">
        <w:rPr>
          <w:rFonts w:ascii="Times New Roman" w:hAnsi="Times New Roman"/>
        </w:rPr>
        <w:t xml:space="preserve"> alkalmakhoz kapcsolódóan könyvtári rendezvényeket szervez. </w:t>
      </w:r>
    </w:p>
    <w:p w14:paraId="4410F7DE" w14:textId="5C278D77" w:rsidR="009120B4" w:rsidRPr="00B412BC" w:rsidRDefault="00A670D2" w:rsidP="009120B4">
      <w:pPr>
        <w:numPr>
          <w:ilvl w:val="0"/>
          <w:numId w:val="7"/>
        </w:numPr>
        <w:spacing w:after="0" w:line="300" w:lineRule="auto"/>
        <w:ind w:left="45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Részt vesz</w:t>
      </w:r>
      <w:r w:rsidR="003065F8" w:rsidRPr="00B412BC">
        <w:rPr>
          <w:rFonts w:ascii="Times New Roman" w:hAnsi="Times New Roman"/>
        </w:rPr>
        <w:t xml:space="preserve"> az </w:t>
      </w:r>
      <w:r w:rsidR="00B412BC" w:rsidRPr="00B412BC">
        <w:rPr>
          <w:rFonts w:ascii="Times New Roman" w:hAnsi="Times New Roman"/>
        </w:rPr>
        <w:t>ú</w:t>
      </w:r>
      <w:r w:rsidR="003065F8" w:rsidRPr="00B412BC">
        <w:rPr>
          <w:rFonts w:ascii="Times New Roman" w:hAnsi="Times New Roman"/>
        </w:rPr>
        <w:t>n. „S</w:t>
      </w:r>
      <w:r w:rsidR="008D2F78" w:rsidRPr="00B412BC">
        <w:rPr>
          <w:rFonts w:ascii="Times New Roman" w:hAnsi="Times New Roman"/>
        </w:rPr>
        <w:t>trandkönyvtár”</w:t>
      </w:r>
      <w:r w:rsidR="003065F8" w:rsidRPr="00B412BC">
        <w:rPr>
          <w:rFonts w:ascii="Times New Roman" w:hAnsi="Times New Roman"/>
        </w:rPr>
        <w:t xml:space="preserve"> program </w:t>
      </w:r>
      <w:r w:rsidR="008D2F78" w:rsidRPr="00B412BC">
        <w:rPr>
          <w:rFonts w:ascii="Times New Roman" w:hAnsi="Times New Roman"/>
        </w:rPr>
        <w:t>zavartalan</w:t>
      </w:r>
      <w:r w:rsidR="003065F8" w:rsidRPr="00B412BC">
        <w:rPr>
          <w:rFonts w:ascii="Times New Roman" w:hAnsi="Times New Roman"/>
        </w:rPr>
        <w:t>-</w:t>
      </w:r>
      <w:r w:rsidR="008D2F78" w:rsidRPr="00B412BC">
        <w:rPr>
          <w:rFonts w:ascii="Times New Roman" w:hAnsi="Times New Roman"/>
        </w:rPr>
        <w:t xml:space="preserve"> és szabályszerű működésé</w:t>
      </w:r>
      <w:r>
        <w:rPr>
          <w:rFonts w:ascii="Times New Roman" w:hAnsi="Times New Roman"/>
        </w:rPr>
        <w:t>ben</w:t>
      </w:r>
      <w:r w:rsidR="008D2F78" w:rsidRPr="00B412BC">
        <w:rPr>
          <w:rFonts w:ascii="Times New Roman" w:hAnsi="Times New Roman"/>
        </w:rPr>
        <w:t>.</w:t>
      </w:r>
    </w:p>
    <w:p w14:paraId="5A01C9C0" w14:textId="77777777" w:rsidR="009120B4" w:rsidRPr="00B412BC" w:rsidRDefault="009120B4" w:rsidP="009120B4">
      <w:pPr>
        <w:numPr>
          <w:ilvl w:val="0"/>
          <w:numId w:val="7"/>
        </w:numPr>
        <w:spacing w:after="0" w:line="300" w:lineRule="auto"/>
        <w:ind w:left="45" w:hanging="357"/>
        <w:jc w:val="both"/>
        <w:rPr>
          <w:rFonts w:ascii="Times New Roman" w:hAnsi="Times New Roman"/>
        </w:rPr>
      </w:pPr>
      <w:r w:rsidRPr="00B412BC">
        <w:rPr>
          <w:rFonts w:ascii="Times New Roman" w:eastAsia="Times New Roman" w:hAnsi="Times New Roman"/>
          <w:lang w:eastAsia="hu-HU"/>
        </w:rPr>
        <w:t>Rendezvények alkalmával ügyeletet lát el.</w:t>
      </w:r>
    </w:p>
    <w:p w14:paraId="6601BF44" w14:textId="77777777" w:rsidR="006F0E57" w:rsidRDefault="009120B4" w:rsidP="006F0E57">
      <w:pPr>
        <w:numPr>
          <w:ilvl w:val="0"/>
          <w:numId w:val="7"/>
        </w:numPr>
        <w:spacing w:after="0" w:line="300" w:lineRule="auto"/>
        <w:ind w:left="45" w:hanging="357"/>
        <w:jc w:val="both"/>
        <w:rPr>
          <w:rFonts w:ascii="Times New Roman" w:hAnsi="Times New Roman"/>
        </w:rPr>
      </w:pPr>
      <w:r w:rsidRPr="00B412BC">
        <w:rPr>
          <w:rFonts w:ascii="Times New Roman" w:eastAsia="Times New Roman" w:hAnsi="Times New Roman"/>
          <w:lang w:eastAsia="hu-HU"/>
        </w:rPr>
        <w:t>Számlázási feladatok ellátása.</w:t>
      </w:r>
    </w:p>
    <w:p w14:paraId="083D5019" w14:textId="6E90AE57" w:rsidR="006F0E57" w:rsidRPr="006F0E57" w:rsidRDefault="006F0E57" w:rsidP="006F0E57">
      <w:pPr>
        <w:numPr>
          <w:ilvl w:val="0"/>
          <w:numId w:val="7"/>
        </w:numPr>
        <w:spacing w:after="0" w:line="300" w:lineRule="auto"/>
        <w:ind w:left="45" w:hanging="357"/>
        <w:jc w:val="both"/>
        <w:rPr>
          <w:rFonts w:ascii="Times New Roman" w:hAnsi="Times New Roman"/>
        </w:rPr>
      </w:pPr>
      <w:r w:rsidRPr="006F0E57">
        <w:rPr>
          <w:rFonts w:ascii="Times New Roman" w:hAnsi="Times New Roman"/>
        </w:rPr>
        <w:t xml:space="preserve">Távollétében, akadályoztatása esetén </w:t>
      </w:r>
      <w:r>
        <w:rPr>
          <w:rFonts w:ascii="Times New Roman" w:hAnsi="Times New Roman"/>
        </w:rPr>
        <w:t xml:space="preserve">szakmai feladatokban </w:t>
      </w:r>
      <w:r w:rsidRPr="006F0E57">
        <w:rPr>
          <w:rFonts w:ascii="Times New Roman" w:hAnsi="Times New Roman"/>
        </w:rPr>
        <w:t>helyettesíti a</w:t>
      </w:r>
      <w:r>
        <w:rPr>
          <w:rFonts w:ascii="Times New Roman" w:hAnsi="Times New Roman"/>
        </w:rPr>
        <w:t xml:space="preserve"> könyvtárvezetőt</w:t>
      </w:r>
      <w:r w:rsidRPr="006F0E57">
        <w:rPr>
          <w:rFonts w:ascii="Times New Roman" w:hAnsi="Times New Roman"/>
        </w:rPr>
        <w:t xml:space="preserve"> ill. saját távollétében, akadályoztatása esetén őt a</w:t>
      </w:r>
      <w:r>
        <w:rPr>
          <w:rFonts w:ascii="Times New Roman" w:hAnsi="Times New Roman"/>
        </w:rPr>
        <w:t xml:space="preserve"> könyvtárvezető</w:t>
      </w:r>
      <w:r w:rsidRPr="006F0E57">
        <w:rPr>
          <w:rFonts w:ascii="Times New Roman" w:hAnsi="Times New Roman"/>
        </w:rPr>
        <w:t xml:space="preserve"> helyettesíti.</w:t>
      </w:r>
    </w:p>
    <w:p w14:paraId="1E59BBFB" w14:textId="77777777" w:rsidR="00720ACF" w:rsidRPr="009120B4" w:rsidRDefault="00720ACF" w:rsidP="00685179">
      <w:pPr>
        <w:spacing w:after="0" w:line="300" w:lineRule="auto"/>
        <w:ind w:left="45"/>
        <w:jc w:val="both"/>
        <w:rPr>
          <w:rFonts w:ascii="Times New Roman" w:hAnsi="Times New Roman"/>
          <w:color w:val="00B050"/>
        </w:rPr>
      </w:pPr>
    </w:p>
    <w:p w14:paraId="738D5875" w14:textId="78FDF121" w:rsidR="00A6450A" w:rsidRPr="004828A9" w:rsidRDefault="00A6450A" w:rsidP="00685179">
      <w:pPr>
        <w:pStyle w:val="Cmsor2"/>
        <w:numPr>
          <w:ilvl w:val="1"/>
          <w:numId w:val="1"/>
        </w:numPr>
        <w:spacing w:before="0" w:after="0" w:line="300" w:lineRule="auto"/>
        <w:ind w:left="-624" w:firstLine="0"/>
        <w:jc w:val="both"/>
        <w:rPr>
          <w:rFonts w:ascii="Times New Roman" w:hAnsi="Times New Roman"/>
          <w:bCs w:val="0"/>
          <w:i w:val="0"/>
          <w:iCs w:val="0"/>
          <w:sz w:val="22"/>
          <w:szCs w:val="22"/>
          <w:lang w:eastAsia="hu-HU"/>
        </w:rPr>
      </w:pPr>
      <w:bookmarkStart w:id="288" w:name="_Toc58594283"/>
      <w:bookmarkStart w:id="289" w:name="_Toc58594965"/>
      <w:bookmarkStart w:id="290" w:name="_Toc58595832"/>
      <w:bookmarkStart w:id="291" w:name="_Toc58596964"/>
      <w:bookmarkStart w:id="292" w:name="_Toc71558851"/>
      <w:bookmarkStart w:id="293" w:name="_Toc71559147"/>
      <w:bookmarkStart w:id="294" w:name="_Toc71559452"/>
      <w:bookmarkStart w:id="295" w:name="_Toc71559823"/>
      <w:bookmarkStart w:id="296" w:name="_Toc71559962"/>
      <w:r w:rsidRPr="004828A9">
        <w:rPr>
          <w:rFonts w:ascii="Times New Roman" w:hAnsi="Times New Roman"/>
          <w:bCs w:val="0"/>
          <w:i w:val="0"/>
          <w:iCs w:val="0"/>
          <w:sz w:val="22"/>
          <w:szCs w:val="22"/>
          <w:lang w:eastAsia="hu-HU"/>
        </w:rPr>
        <w:t>I</w:t>
      </w:r>
      <w:r w:rsidR="008D2F78" w:rsidRPr="004828A9">
        <w:rPr>
          <w:rFonts w:ascii="Times New Roman" w:hAnsi="Times New Roman"/>
          <w:bCs w:val="0"/>
          <w:i w:val="0"/>
          <w:iCs w:val="0"/>
          <w:sz w:val="22"/>
          <w:szCs w:val="22"/>
          <w:lang w:eastAsia="hu-HU"/>
        </w:rPr>
        <w:t>rodai adminisztrátor</w:t>
      </w:r>
      <w:r w:rsidR="0086194D" w:rsidRPr="004828A9">
        <w:rPr>
          <w:rFonts w:ascii="Times New Roman" w:hAnsi="Times New Roman"/>
          <w:bCs w:val="0"/>
          <w:i w:val="0"/>
          <w:iCs w:val="0"/>
          <w:sz w:val="22"/>
          <w:szCs w:val="22"/>
          <w:lang w:eastAsia="hu-HU"/>
        </w:rPr>
        <w:t xml:space="preserve"> feladat</w:t>
      </w:r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r w:rsidR="004828A9" w:rsidRPr="004828A9">
        <w:rPr>
          <w:rFonts w:ascii="Times New Roman" w:hAnsi="Times New Roman"/>
          <w:bCs w:val="0"/>
          <w:i w:val="0"/>
          <w:iCs w:val="0"/>
          <w:sz w:val="22"/>
          <w:szCs w:val="22"/>
          <w:lang w:eastAsia="hu-HU"/>
        </w:rPr>
        <w:t>- és hatáskörei</w:t>
      </w:r>
      <w:r w:rsidR="006F0E57">
        <w:rPr>
          <w:rFonts w:ascii="Times New Roman" w:hAnsi="Times New Roman"/>
          <w:bCs w:val="0"/>
          <w:i w:val="0"/>
          <w:iCs w:val="0"/>
          <w:sz w:val="22"/>
          <w:szCs w:val="22"/>
          <w:lang w:eastAsia="hu-HU"/>
        </w:rPr>
        <w:t>, helyettesítés rendje</w:t>
      </w:r>
    </w:p>
    <w:p w14:paraId="10877D43" w14:textId="77777777" w:rsidR="00B73094" w:rsidRPr="004828A9" w:rsidRDefault="004420DB" w:rsidP="003E3A5A">
      <w:pPr>
        <w:pStyle w:val="Listaszerbekezds"/>
        <w:numPr>
          <w:ilvl w:val="0"/>
          <w:numId w:val="44"/>
        </w:numPr>
        <w:spacing w:after="0" w:line="300" w:lineRule="auto"/>
        <w:ind w:left="0" w:hanging="357"/>
        <w:jc w:val="both"/>
        <w:rPr>
          <w:rFonts w:ascii="Times New Roman" w:eastAsia="Times New Roman" w:hAnsi="Times New Roman"/>
          <w:lang w:eastAsia="hu-HU"/>
        </w:rPr>
      </w:pPr>
      <w:r w:rsidRPr="004828A9">
        <w:rPr>
          <w:rFonts w:ascii="Times New Roman" w:eastAsia="Times New Roman" w:hAnsi="Times New Roman"/>
          <w:lang w:eastAsia="hu-HU"/>
        </w:rPr>
        <w:t>Működteti</w:t>
      </w:r>
      <w:r w:rsidR="009B0390" w:rsidRPr="004828A9">
        <w:rPr>
          <w:rFonts w:ascii="Times New Roman" w:eastAsia="Times New Roman" w:hAnsi="Times New Roman"/>
          <w:lang w:eastAsia="hu-HU"/>
        </w:rPr>
        <w:t xml:space="preserve"> és segíti a</w:t>
      </w:r>
      <w:r w:rsidR="005762AC" w:rsidRPr="004828A9">
        <w:rPr>
          <w:rFonts w:ascii="Times New Roman" w:eastAsia="Times New Roman" w:hAnsi="Times New Roman"/>
          <w:lang w:eastAsia="hu-HU"/>
        </w:rPr>
        <w:t>z</w:t>
      </w:r>
      <w:r w:rsidR="00CA5748" w:rsidRPr="004828A9">
        <w:rPr>
          <w:rFonts w:ascii="Times New Roman" w:eastAsia="Times New Roman" w:hAnsi="Times New Roman"/>
          <w:lang w:eastAsia="hu-HU"/>
        </w:rPr>
        <w:t xml:space="preserve"> </w:t>
      </w:r>
      <w:r w:rsidR="00496498" w:rsidRPr="004828A9">
        <w:rPr>
          <w:rFonts w:ascii="Times New Roman" w:eastAsia="Times New Roman" w:hAnsi="Times New Roman"/>
          <w:lang w:eastAsia="hu-HU"/>
        </w:rPr>
        <w:t>Intézmény</w:t>
      </w:r>
      <w:r w:rsidR="000956B0" w:rsidRPr="004828A9">
        <w:rPr>
          <w:rFonts w:ascii="Times New Roman" w:eastAsia="Times New Roman" w:hAnsi="Times New Roman"/>
          <w:lang w:eastAsia="hu-HU"/>
        </w:rPr>
        <w:t xml:space="preserve"> kapcsolatrendszerét.</w:t>
      </w:r>
    </w:p>
    <w:p w14:paraId="6DDE4498" w14:textId="77777777" w:rsidR="008A3FE9" w:rsidRPr="004828A9" w:rsidRDefault="008A3FE9" w:rsidP="003E3A5A">
      <w:pPr>
        <w:numPr>
          <w:ilvl w:val="0"/>
          <w:numId w:val="44"/>
        </w:numPr>
        <w:spacing w:after="0" w:line="300" w:lineRule="auto"/>
        <w:ind w:left="0" w:hanging="357"/>
        <w:jc w:val="both"/>
        <w:rPr>
          <w:rFonts w:ascii="Times New Roman" w:eastAsia="Times New Roman" w:hAnsi="Times New Roman"/>
          <w:lang w:eastAsia="hu-HU"/>
        </w:rPr>
      </w:pPr>
      <w:r w:rsidRPr="004828A9">
        <w:rPr>
          <w:rFonts w:ascii="Times New Roman" w:eastAsia="Times New Roman" w:hAnsi="Times New Roman"/>
          <w:lang w:eastAsia="hu-HU"/>
        </w:rPr>
        <w:t>Felelős a</w:t>
      </w:r>
      <w:r w:rsidR="00730F2E" w:rsidRPr="004828A9">
        <w:rPr>
          <w:rFonts w:ascii="Times New Roman" w:eastAsia="Times New Roman" w:hAnsi="Times New Roman"/>
          <w:lang w:eastAsia="hu-HU"/>
        </w:rPr>
        <w:t xml:space="preserve"> költségvetési szerv működtetéséért, a vagyon használatával, védelmével összefüggő feladatok teljesítéséért, a pénzügyi, számviteli rend betartásáért, a zavartalan működéshez és gazdálkodáshoz szükséges likviditás biztosításáért</w:t>
      </w:r>
      <w:r w:rsidRPr="004828A9">
        <w:rPr>
          <w:rFonts w:ascii="Times New Roman" w:eastAsia="Times New Roman" w:hAnsi="Times New Roman"/>
          <w:lang w:eastAsia="hu-HU"/>
        </w:rPr>
        <w:t>.</w:t>
      </w:r>
    </w:p>
    <w:p w14:paraId="38DD3773" w14:textId="0D1AF4F1" w:rsidR="00730F2E" w:rsidRPr="004828A9" w:rsidRDefault="008A3FE9" w:rsidP="003E3A5A">
      <w:pPr>
        <w:numPr>
          <w:ilvl w:val="0"/>
          <w:numId w:val="44"/>
        </w:numPr>
        <w:spacing w:after="0" w:line="300" w:lineRule="auto"/>
        <w:ind w:left="0" w:hanging="357"/>
        <w:jc w:val="both"/>
        <w:rPr>
          <w:rFonts w:ascii="Times New Roman" w:eastAsia="Times New Roman" w:hAnsi="Times New Roman"/>
          <w:lang w:eastAsia="hu-HU"/>
        </w:rPr>
      </w:pPr>
      <w:r w:rsidRPr="004828A9">
        <w:rPr>
          <w:rFonts w:ascii="Times New Roman" w:eastAsia="Times New Roman" w:hAnsi="Times New Roman"/>
          <w:lang w:eastAsia="hu-HU"/>
        </w:rPr>
        <w:t xml:space="preserve">Végrehajtja </w:t>
      </w:r>
      <w:r w:rsidR="00730F2E" w:rsidRPr="004828A9">
        <w:rPr>
          <w:rFonts w:ascii="Times New Roman" w:eastAsia="Times New Roman" w:hAnsi="Times New Roman"/>
          <w:lang w:eastAsia="hu-HU"/>
        </w:rPr>
        <w:t>a</w:t>
      </w:r>
      <w:r w:rsidRPr="004828A9">
        <w:rPr>
          <w:rFonts w:ascii="Times New Roman" w:eastAsia="Times New Roman" w:hAnsi="Times New Roman"/>
          <w:lang w:eastAsia="hu-HU"/>
        </w:rPr>
        <w:t xml:space="preserve"> </w:t>
      </w:r>
      <w:r w:rsidR="00730F2E" w:rsidRPr="004828A9">
        <w:rPr>
          <w:rFonts w:ascii="Times New Roman" w:eastAsia="Times New Roman" w:hAnsi="Times New Roman"/>
          <w:lang w:eastAsia="hu-HU"/>
        </w:rPr>
        <w:t xml:space="preserve">közvetlen </w:t>
      </w:r>
      <w:r w:rsidRPr="004828A9">
        <w:rPr>
          <w:rFonts w:ascii="Times New Roman" w:eastAsia="Times New Roman" w:hAnsi="Times New Roman"/>
          <w:lang w:eastAsia="hu-HU"/>
        </w:rPr>
        <w:t>felettese által részére meghatározott feladatokat.</w:t>
      </w:r>
    </w:p>
    <w:p w14:paraId="19A514E4" w14:textId="77777777" w:rsidR="00B73094" w:rsidRPr="004828A9" w:rsidRDefault="009B0390" w:rsidP="003E3A5A">
      <w:pPr>
        <w:numPr>
          <w:ilvl w:val="0"/>
          <w:numId w:val="44"/>
        </w:numPr>
        <w:spacing w:after="0" w:line="300" w:lineRule="auto"/>
        <w:ind w:left="0" w:hanging="357"/>
        <w:jc w:val="both"/>
        <w:rPr>
          <w:rFonts w:ascii="Times New Roman" w:eastAsia="Times New Roman" w:hAnsi="Times New Roman"/>
          <w:lang w:eastAsia="hu-HU"/>
        </w:rPr>
      </w:pPr>
      <w:r w:rsidRPr="004828A9">
        <w:rPr>
          <w:rFonts w:ascii="Times New Roman" w:eastAsia="Times New Roman" w:hAnsi="Times New Roman"/>
          <w:lang w:eastAsia="hu-HU"/>
        </w:rPr>
        <w:t>S</w:t>
      </w:r>
      <w:r w:rsidR="004420DB" w:rsidRPr="004828A9">
        <w:rPr>
          <w:rFonts w:ascii="Times New Roman" w:eastAsia="Times New Roman" w:hAnsi="Times New Roman"/>
          <w:lang w:eastAsia="hu-HU"/>
        </w:rPr>
        <w:t>z</w:t>
      </w:r>
      <w:r w:rsidR="009120B4" w:rsidRPr="004828A9">
        <w:rPr>
          <w:rFonts w:ascii="Times New Roman" w:eastAsia="Times New Roman" w:hAnsi="Times New Roman"/>
          <w:lang w:eastAsia="hu-HU"/>
        </w:rPr>
        <w:t>ükség esetén sz</w:t>
      </w:r>
      <w:r w:rsidR="004420DB" w:rsidRPr="004828A9">
        <w:rPr>
          <w:rFonts w:ascii="Times New Roman" w:eastAsia="Times New Roman" w:hAnsi="Times New Roman"/>
          <w:lang w:eastAsia="hu-HU"/>
        </w:rPr>
        <w:t>ervezi, előkészíti</w:t>
      </w:r>
      <w:r w:rsidR="000956B0" w:rsidRPr="004828A9">
        <w:rPr>
          <w:rFonts w:ascii="Times New Roman" w:eastAsia="Times New Roman" w:hAnsi="Times New Roman"/>
          <w:lang w:eastAsia="hu-HU"/>
        </w:rPr>
        <w:t xml:space="preserve"> és lebonyolítja a különböző rendezvényeket, ünnepségeket.</w:t>
      </w:r>
    </w:p>
    <w:p w14:paraId="6D1F27B2" w14:textId="77777777" w:rsidR="00B73094" w:rsidRPr="004828A9" w:rsidRDefault="004420DB" w:rsidP="003E3A5A">
      <w:pPr>
        <w:numPr>
          <w:ilvl w:val="0"/>
          <w:numId w:val="44"/>
        </w:numPr>
        <w:spacing w:after="0" w:line="300" w:lineRule="auto"/>
        <w:ind w:left="0" w:hanging="357"/>
        <w:jc w:val="both"/>
        <w:rPr>
          <w:rFonts w:ascii="Times New Roman" w:eastAsia="Times New Roman" w:hAnsi="Times New Roman"/>
          <w:lang w:eastAsia="hu-HU"/>
        </w:rPr>
      </w:pPr>
      <w:r w:rsidRPr="004828A9">
        <w:rPr>
          <w:rFonts w:ascii="Times New Roman" w:eastAsia="Times New Roman" w:hAnsi="Times New Roman"/>
          <w:lang w:eastAsia="hu-HU"/>
        </w:rPr>
        <w:t>Részt vállal</w:t>
      </w:r>
      <w:r w:rsidR="000956B0" w:rsidRPr="004828A9">
        <w:rPr>
          <w:rFonts w:ascii="Times New Roman" w:eastAsia="Times New Roman" w:hAnsi="Times New Roman"/>
          <w:lang w:eastAsia="hu-HU"/>
        </w:rPr>
        <w:t xml:space="preserve"> az éves beszámoló elkészítésében.</w:t>
      </w:r>
    </w:p>
    <w:p w14:paraId="5F42D2B2" w14:textId="3A671B49" w:rsidR="00B73094" w:rsidRPr="004828A9" w:rsidRDefault="006664CD" w:rsidP="003E3A5A">
      <w:pPr>
        <w:numPr>
          <w:ilvl w:val="0"/>
          <w:numId w:val="44"/>
        </w:numPr>
        <w:spacing w:after="0" w:line="300" w:lineRule="auto"/>
        <w:ind w:left="0" w:hanging="357"/>
        <w:jc w:val="both"/>
        <w:rPr>
          <w:rFonts w:ascii="Times New Roman" w:eastAsia="Times New Roman" w:hAnsi="Times New Roman"/>
          <w:lang w:eastAsia="hu-HU"/>
        </w:rPr>
      </w:pPr>
      <w:r>
        <w:rPr>
          <w:rFonts w:ascii="Times New Roman" w:eastAsia="Times New Roman" w:hAnsi="Times New Roman"/>
          <w:lang w:eastAsia="hu-HU"/>
        </w:rPr>
        <w:t>Részt vállal az intézmény p</w:t>
      </w:r>
      <w:r w:rsidR="000956B0" w:rsidRPr="004828A9">
        <w:rPr>
          <w:rFonts w:ascii="Times New Roman" w:eastAsia="Times New Roman" w:hAnsi="Times New Roman"/>
          <w:lang w:eastAsia="hu-HU"/>
        </w:rPr>
        <w:t>ályázati tevékenység</w:t>
      </w:r>
      <w:r>
        <w:rPr>
          <w:rFonts w:ascii="Times New Roman" w:eastAsia="Times New Roman" w:hAnsi="Times New Roman"/>
          <w:lang w:eastAsia="hu-HU"/>
        </w:rPr>
        <w:t>ében</w:t>
      </w:r>
      <w:r w:rsidR="000956B0" w:rsidRPr="004828A9">
        <w:rPr>
          <w:rFonts w:ascii="Times New Roman" w:eastAsia="Times New Roman" w:hAnsi="Times New Roman"/>
          <w:lang w:eastAsia="hu-HU"/>
        </w:rPr>
        <w:t>.</w:t>
      </w:r>
    </w:p>
    <w:p w14:paraId="2199DA65" w14:textId="77777777" w:rsidR="00B73094" w:rsidRPr="004828A9" w:rsidRDefault="009B0390" w:rsidP="003E3A5A">
      <w:pPr>
        <w:numPr>
          <w:ilvl w:val="0"/>
          <w:numId w:val="44"/>
        </w:numPr>
        <w:spacing w:after="0" w:line="300" w:lineRule="auto"/>
        <w:ind w:left="0" w:hanging="357"/>
        <w:jc w:val="both"/>
        <w:rPr>
          <w:rFonts w:ascii="Times New Roman" w:eastAsia="Times New Roman" w:hAnsi="Times New Roman"/>
          <w:lang w:eastAsia="hu-HU"/>
        </w:rPr>
      </w:pPr>
      <w:r w:rsidRPr="004828A9">
        <w:rPr>
          <w:rFonts w:ascii="Times New Roman" w:eastAsia="Times New Roman" w:hAnsi="Times New Roman"/>
          <w:lang w:eastAsia="hu-HU"/>
        </w:rPr>
        <w:t>A</w:t>
      </w:r>
      <w:r w:rsidR="000956B0" w:rsidRPr="004828A9">
        <w:rPr>
          <w:rFonts w:ascii="Times New Roman" w:eastAsia="Times New Roman" w:hAnsi="Times New Roman"/>
          <w:lang w:eastAsia="hu-HU"/>
        </w:rPr>
        <w:t xml:space="preserve">z </w:t>
      </w:r>
      <w:r w:rsidR="00496498" w:rsidRPr="004828A9">
        <w:rPr>
          <w:rFonts w:ascii="Times New Roman" w:eastAsia="Times New Roman" w:hAnsi="Times New Roman"/>
          <w:lang w:eastAsia="hu-HU"/>
        </w:rPr>
        <w:t>Intézmény</w:t>
      </w:r>
      <w:r w:rsidR="000956B0" w:rsidRPr="004828A9">
        <w:rPr>
          <w:rFonts w:ascii="Times New Roman" w:eastAsia="Times New Roman" w:hAnsi="Times New Roman"/>
          <w:lang w:eastAsia="hu-HU"/>
        </w:rPr>
        <w:t xml:space="preserve"> ügyeleti felad</w:t>
      </w:r>
      <w:r w:rsidR="00B73094" w:rsidRPr="004828A9">
        <w:rPr>
          <w:rFonts w:ascii="Times New Roman" w:eastAsia="Times New Roman" w:hAnsi="Times New Roman"/>
          <w:lang w:eastAsia="hu-HU"/>
        </w:rPr>
        <w:t>atainak ellátásában részt vesz.</w:t>
      </w:r>
    </w:p>
    <w:p w14:paraId="265C2577" w14:textId="77777777" w:rsidR="002F41CF" w:rsidRPr="004828A9" w:rsidRDefault="00CA5748" w:rsidP="003E3A5A">
      <w:pPr>
        <w:numPr>
          <w:ilvl w:val="0"/>
          <w:numId w:val="44"/>
        </w:numPr>
        <w:spacing w:after="0" w:line="300" w:lineRule="auto"/>
        <w:ind w:left="0" w:hanging="357"/>
        <w:jc w:val="both"/>
        <w:rPr>
          <w:rFonts w:ascii="Times New Roman" w:eastAsia="Times New Roman" w:hAnsi="Times New Roman"/>
          <w:lang w:eastAsia="hu-HU"/>
        </w:rPr>
      </w:pPr>
      <w:r w:rsidRPr="004828A9">
        <w:rPr>
          <w:rFonts w:ascii="Times New Roman" w:eastAsia="Times New Roman" w:hAnsi="Times New Roman"/>
          <w:lang w:eastAsia="hu-HU"/>
        </w:rPr>
        <w:t>S</w:t>
      </w:r>
      <w:r w:rsidR="002F41CF" w:rsidRPr="004828A9">
        <w:rPr>
          <w:rFonts w:ascii="Times New Roman" w:eastAsia="Times New Roman" w:hAnsi="Times New Roman"/>
          <w:lang w:eastAsia="hu-HU"/>
        </w:rPr>
        <w:t xml:space="preserve">zervezi az </w:t>
      </w:r>
      <w:r w:rsidR="00496498" w:rsidRPr="004828A9">
        <w:rPr>
          <w:rFonts w:ascii="Times New Roman" w:eastAsia="Times New Roman" w:hAnsi="Times New Roman"/>
          <w:lang w:eastAsia="hu-HU"/>
        </w:rPr>
        <w:t>Intézmény</w:t>
      </w:r>
      <w:r w:rsidR="002F41CF" w:rsidRPr="004828A9">
        <w:rPr>
          <w:rFonts w:ascii="Times New Roman" w:eastAsia="Times New Roman" w:hAnsi="Times New Roman"/>
          <w:lang w:eastAsia="hu-HU"/>
        </w:rPr>
        <w:t xml:space="preserve"> termeinek és eszközeinek bérbeadását. Vezeti, az ehhez kapcsolódó nyilvántartásokat és előkészíti a szerződéseket.</w:t>
      </w:r>
    </w:p>
    <w:p w14:paraId="381618BA" w14:textId="5541A83F" w:rsidR="005269B1" w:rsidRPr="004828A9" w:rsidRDefault="005269B1" w:rsidP="003E3A5A">
      <w:pPr>
        <w:numPr>
          <w:ilvl w:val="0"/>
          <w:numId w:val="44"/>
        </w:numPr>
        <w:spacing w:after="0" w:line="300" w:lineRule="auto"/>
        <w:ind w:left="0" w:hanging="357"/>
        <w:jc w:val="both"/>
        <w:rPr>
          <w:rFonts w:ascii="Times New Roman" w:eastAsia="Times New Roman" w:hAnsi="Times New Roman"/>
          <w:lang w:eastAsia="hu-HU"/>
        </w:rPr>
      </w:pPr>
      <w:r w:rsidRPr="004828A9">
        <w:rPr>
          <w:rFonts w:ascii="Times New Roman" w:eastAsia="Times New Roman" w:hAnsi="Times New Roman"/>
          <w:lang w:eastAsia="hu-HU"/>
        </w:rPr>
        <w:t xml:space="preserve">Szervezi az </w:t>
      </w:r>
      <w:r w:rsidR="00B4079A" w:rsidRPr="004828A9">
        <w:rPr>
          <w:rFonts w:ascii="Times New Roman" w:eastAsia="Times New Roman" w:hAnsi="Times New Roman"/>
          <w:lang w:eastAsia="hu-HU"/>
        </w:rPr>
        <w:t>Intézményvezető</w:t>
      </w:r>
      <w:r w:rsidRPr="004828A9">
        <w:rPr>
          <w:rFonts w:ascii="Times New Roman" w:eastAsia="Times New Roman" w:hAnsi="Times New Roman"/>
          <w:lang w:eastAsia="hu-HU"/>
        </w:rPr>
        <w:t xml:space="preserve"> napirendjét, titkársági feladatokat lát el</w:t>
      </w:r>
      <w:r w:rsidR="00CA5748" w:rsidRPr="004828A9">
        <w:rPr>
          <w:rFonts w:ascii="Times New Roman" w:eastAsia="Times New Roman" w:hAnsi="Times New Roman"/>
          <w:lang w:eastAsia="hu-HU"/>
        </w:rPr>
        <w:t>.</w:t>
      </w:r>
    </w:p>
    <w:p w14:paraId="42BF70E3" w14:textId="77777777" w:rsidR="008D2F78" w:rsidRPr="004828A9" w:rsidRDefault="009120B4" w:rsidP="003E3A5A">
      <w:pPr>
        <w:numPr>
          <w:ilvl w:val="0"/>
          <w:numId w:val="44"/>
        </w:numPr>
        <w:spacing w:after="0" w:line="300" w:lineRule="auto"/>
        <w:ind w:left="0" w:hanging="357"/>
        <w:jc w:val="both"/>
        <w:rPr>
          <w:rFonts w:ascii="Times New Roman" w:eastAsia="Times New Roman" w:hAnsi="Times New Roman"/>
          <w:lang w:eastAsia="hu-HU"/>
        </w:rPr>
      </w:pPr>
      <w:r w:rsidRPr="004828A9">
        <w:rPr>
          <w:rFonts w:ascii="Times New Roman" w:eastAsia="Times New Roman" w:hAnsi="Times New Roman"/>
          <w:lang w:eastAsia="hu-HU"/>
        </w:rPr>
        <w:t>Az Intézményi koordinátorral közösen felelős a belső</w:t>
      </w:r>
      <w:r w:rsidR="008D2F78" w:rsidRPr="004828A9">
        <w:rPr>
          <w:rFonts w:ascii="Times New Roman" w:eastAsia="Times New Roman" w:hAnsi="Times New Roman"/>
          <w:lang w:eastAsia="hu-HU"/>
        </w:rPr>
        <w:t xml:space="preserve"> iktatásért</w:t>
      </w:r>
      <w:r w:rsidR="00CA5748" w:rsidRPr="004828A9">
        <w:rPr>
          <w:rFonts w:ascii="Times New Roman" w:eastAsia="Times New Roman" w:hAnsi="Times New Roman"/>
          <w:lang w:eastAsia="hu-HU"/>
        </w:rPr>
        <w:t>.</w:t>
      </w:r>
    </w:p>
    <w:p w14:paraId="455A7BB9" w14:textId="77777777" w:rsidR="008D2F78" w:rsidRPr="004828A9" w:rsidRDefault="008D2F78" w:rsidP="003E3A5A">
      <w:pPr>
        <w:numPr>
          <w:ilvl w:val="0"/>
          <w:numId w:val="44"/>
        </w:numPr>
        <w:spacing w:after="0" w:line="300" w:lineRule="auto"/>
        <w:ind w:left="0" w:hanging="357"/>
        <w:jc w:val="both"/>
        <w:rPr>
          <w:rFonts w:ascii="Times New Roman" w:eastAsia="Times New Roman" w:hAnsi="Times New Roman"/>
          <w:lang w:eastAsia="hu-HU"/>
        </w:rPr>
      </w:pPr>
      <w:r w:rsidRPr="004828A9">
        <w:rPr>
          <w:rFonts w:ascii="Times New Roman" w:eastAsia="Times New Roman" w:hAnsi="Times New Roman"/>
          <w:lang w:eastAsia="hu-HU"/>
        </w:rPr>
        <w:t>Segíti a Harkányi Polgármesteri Hivatal</w:t>
      </w:r>
      <w:r w:rsidR="009120B4" w:rsidRPr="004828A9">
        <w:rPr>
          <w:rFonts w:ascii="Times New Roman" w:eastAsia="Times New Roman" w:hAnsi="Times New Roman"/>
          <w:lang w:eastAsia="hu-HU"/>
        </w:rPr>
        <w:t xml:space="preserve"> Pénzügyi O</w:t>
      </w:r>
      <w:r w:rsidRPr="004828A9">
        <w:rPr>
          <w:rFonts w:ascii="Times New Roman" w:eastAsia="Times New Roman" w:hAnsi="Times New Roman"/>
          <w:lang w:eastAsia="hu-HU"/>
        </w:rPr>
        <w:t>sztályának munkáját</w:t>
      </w:r>
      <w:r w:rsidR="00CA5748" w:rsidRPr="004828A9">
        <w:rPr>
          <w:rFonts w:ascii="Times New Roman" w:eastAsia="Times New Roman" w:hAnsi="Times New Roman"/>
          <w:lang w:eastAsia="hu-HU"/>
        </w:rPr>
        <w:t>.</w:t>
      </w:r>
    </w:p>
    <w:p w14:paraId="3B493815" w14:textId="77777777" w:rsidR="00730F2E" w:rsidRPr="004828A9" w:rsidRDefault="00730F2E" w:rsidP="003E3A5A">
      <w:pPr>
        <w:numPr>
          <w:ilvl w:val="0"/>
          <w:numId w:val="44"/>
        </w:numPr>
        <w:spacing w:after="0" w:line="300" w:lineRule="auto"/>
        <w:ind w:left="0" w:hanging="357"/>
        <w:jc w:val="both"/>
        <w:rPr>
          <w:rFonts w:ascii="Times New Roman" w:eastAsia="Times New Roman" w:hAnsi="Times New Roman"/>
          <w:lang w:eastAsia="hu-HU"/>
        </w:rPr>
      </w:pPr>
      <w:r w:rsidRPr="004828A9">
        <w:rPr>
          <w:rFonts w:ascii="Times New Roman" w:eastAsia="Times New Roman" w:hAnsi="Times New Roman"/>
          <w:lang w:eastAsia="hu-HU"/>
        </w:rPr>
        <w:t>Az épületek nyitása, zárása, vagyonvédelmi felügyelete.</w:t>
      </w:r>
    </w:p>
    <w:p w14:paraId="02F9493C" w14:textId="77777777" w:rsidR="00730F2E" w:rsidRPr="004828A9" w:rsidRDefault="00730F2E" w:rsidP="003E3A5A">
      <w:pPr>
        <w:numPr>
          <w:ilvl w:val="0"/>
          <w:numId w:val="44"/>
        </w:numPr>
        <w:spacing w:after="0" w:line="300" w:lineRule="auto"/>
        <w:ind w:left="0" w:hanging="357"/>
        <w:jc w:val="both"/>
        <w:rPr>
          <w:rFonts w:ascii="Times New Roman" w:eastAsia="Times New Roman" w:hAnsi="Times New Roman"/>
          <w:lang w:eastAsia="hu-HU"/>
        </w:rPr>
      </w:pPr>
      <w:r w:rsidRPr="004828A9">
        <w:rPr>
          <w:rFonts w:ascii="Times New Roman" w:eastAsia="Times New Roman" w:hAnsi="Times New Roman"/>
          <w:lang w:eastAsia="hu-HU"/>
        </w:rPr>
        <w:t xml:space="preserve">Felel a leltárért és a leltári eszközök üzembehelyezéssel kapcsolatos adminisztrációjáért </w:t>
      </w:r>
    </w:p>
    <w:p w14:paraId="495BDD2D" w14:textId="77777777" w:rsidR="006F0E57" w:rsidRDefault="00730F2E" w:rsidP="006F0E57">
      <w:pPr>
        <w:numPr>
          <w:ilvl w:val="0"/>
          <w:numId w:val="44"/>
        </w:numPr>
        <w:spacing w:after="0" w:line="300" w:lineRule="auto"/>
        <w:ind w:left="0" w:hanging="357"/>
        <w:jc w:val="both"/>
        <w:rPr>
          <w:rFonts w:ascii="Times New Roman" w:eastAsia="Times New Roman" w:hAnsi="Times New Roman"/>
          <w:lang w:eastAsia="hu-HU"/>
        </w:rPr>
      </w:pPr>
      <w:r w:rsidRPr="004828A9">
        <w:rPr>
          <w:rFonts w:ascii="Times New Roman" w:eastAsia="Times New Roman" w:hAnsi="Times New Roman"/>
          <w:lang w:eastAsia="hu-HU"/>
        </w:rPr>
        <w:t>Rendezvények alkalmával ügyeletet lát el</w:t>
      </w:r>
      <w:r w:rsidR="00CA5748" w:rsidRPr="004828A9">
        <w:rPr>
          <w:rFonts w:ascii="Times New Roman" w:eastAsia="Times New Roman" w:hAnsi="Times New Roman"/>
          <w:lang w:eastAsia="hu-HU"/>
        </w:rPr>
        <w:t>.</w:t>
      </w:r>
    </w:p>
    <w:p w14:paraId="14B32163" w14:textId="33480C78" w:rsidR="006F0E57" w:rsidRPr="006F0E57" w:rsidRDefault="006F0E57" w:rsidP="006F0E57">
      <w:pPr>
        <w:numPr>
          <w:ilvl w:val="0"/>
          <w:numId w:val="44"/>
        </w:numPr>
        <w:spacing w:after="0" w:line="300" w:lineRule="auto"/>
        <w:ind w:left="0" w:hanging="357"/>
        <w:jc w:val="both"/>
        <w:rPr>
          <w:rFonts w:ascii="Times New Roman" w:eastAsia="Times New Roman" w:hAnsi="Times New Roman"/>
          <w:lang w:eastAsia="hu-HU"/>
        </w:rPr>
      </w:pPr>
      <w:r w:rsidRPr="006F0E57">
        <w:rPr>
          <w:rFonts w:ascii="Times New Roman" w:eastAsia="Times New Roman" w:hAnsi="Times New Roman"/>
          <w:lang w:eastAsia="hu-HU"/>
        </w:rPr>
        <w:t>Távollétében, akadályoztatása esetén helyettesíti az i</w:t>
      </w:r>
      <w:r>
        <w:rPr>
          <w:rFonts w:ascii="Times New Roman" w:eastAsia="Times New Roman" w:hAnsi="Times New Roman"/>
          <w:lang w:eastAsia="hu-HU"/>
        </w:rPr>
        <w:t>ntézményi koordiná</w:t>
      </w:r>
      <w:r w:rsidRPr="006F0E57">
        <w:rPr>
          <w:rFonts w:ascii="Times New Roman" w:eastAsia="Times New Roman" w:hAnsi="Times New Roman"/>
          <w:lang w:eastAsia="hu-HU"/>
        </w:rPr>
        <w:t>tort, ill. saját távollétében, akadályoztatása esetén őt az i</w:t>
      </w:r>
      <w:r>
        <w:rPr>
          <w:rFonts w:ascii="Times New Roman" w:eastAsia="Times New Roman" w:hAnsi="Times New Roman"/>
          <w:lang w:eastAsia="hu-HU"/>
        </w:rPr>
        <w:t>ntézményi koordinátor</w:t>
      </w:r>
      <w:r w:rsidRPr="006F0E57">
        <w:rPr>
          <w:rFonts w:ascii="Times New Roman" w:eastAsia="Times New Roman" w:hAnsi="Times New Roman"/>
          <w:lang w:eastAsia="hu-HU"/>
        </w:rPr>
        <w:t xml:space="preserve"> helyettesíti.</w:t>
      </w:r>
    </w:p>
    <w:p w14:paraId="49536DF5" w14:textId="77777777" w:rsidR="006F0E57" w:rsidRPr="004828A9" w:rsidRDefault="006F0E57" w:rsidP="006F0E57">
      <w:pPr>
        <w:spacing w:after="0" w:line="300" w:lineRule="auto"/>
        <w:jc w:val="both"/>
        <w:rPr>
          <w:rFonts w:ascii="Times New Roman" w:eastAsia="Times New Roman" w:hAnsi="Times New Roman"/>
          <w:lang w:eastAsia="hu-HU"/>
        </w:rPr>
      </w:pPr>
    </w:p>
    <w:p w14:paraId="03733ADF" w14:textId="77777777" w:rsidR="00D31C51" w:rsidRPr="004828A9" w:rsidRDefault="00CA5748" w:rsidP="003E3A5A">
      <w:pPr>
        <w:spacing w:after="0" w:line="300" w:lineRule="auto"/>
        <w:ind w:left="-267" w:hanging="357"/>
        <w:jc w:val="both"/>
        <w:rPr>
          <w:rFonts w:ascii="Times New Roman" w:hAnsi="Times New Roman"/>
          <w:u w:val="single"/>
          <w:lang w:eastAsia="hu-HU"/>
        </w:rPr>
      </w:pPr>
      <w:r w:rsidRPr="004828A9">
        <w:rPr>
          <w:rFonts w:ascii="Times New Roman" w:hAnsi="Times New Roman"/>
          <w:u w:val="single"/>
          <w:lang w:eastAsia="hu-HU"/>
        </w:rPr>
        <w:t>Az I</w:t>
      </w:r>
      <w:r w:rsidR="003E3A5A" w:rsidRPr="004828A9">
        <w:rPr>
          <w:rFonts w:ascii="Times New Roman" w:hAnsi="Times New Roman"/>
          <w:u w:val="single"/>
          <w:lang w:eastAsia="hu-HU"/>
        </w:rPr>
        <w:t>ntézményi Koordinátor</w:t>
      </w:r>
      <w:r w:rsidR="00D31C51" w:rsidRPr="004828A9">
        <w:rPr>
          <w:rFonts w:ascii="Times New Roman" w:hAnsi="Times New Roman"/>
          <w:u w:val="single"/>
          <w:lang w:eastAsia="hu-HU"/>
        </w:rPr>
        <w:t xml:space="preserve"> útmutatása alapján, az alábbi feladatokat hajtja végre:</w:t>
      </w:r>
    </w:p>
    <w:p w14:paraId="76A6416B" w14:textId="77777777" w:rsidR="00203CA8" w:rsidRPr="004828A9" w:rsidRDefault="00203CA8" w:rsidP="003E3A5A">
      <w:pPr>
        <w:numPr>
          <w:ilvl w:val="0"/>
          <w:numId w:val="44"/>
        </w:numPr>
        <w:spacing w:after="0" w:line="300" w:lineRule="auto"/>
        <w:ind w:left="0" w:hanging="357"/>
        <w:jc w:val="both"/>
        <w:rPr>
          <w:rFonts w:ascii="Times New Roman" w:eastAsia="Times New Roman" w:hAnsi="Times New Roman"/>
          <w:lang w:eastAsia="hu-HU"/>
        </w:rPr>
      </w:pPr>
      <w:r w:rsidRPr="004828A9">
        <w:rPr>
          <w:rFonts w:ascii="Times New Roman" w:eastAsia="Times New Roman" w:hAnsi="Times New Roman"/>
          <w:lang w:eastAsia="hu-HU"/>
        </w:rPr>
        <w:lastRenderedPageBreak/>
        <w:t xml:space="preserve">Biztosítja az </w:t>
      </w:r>
      <w:r w:rsidR="00496498" w:rsidRPr="004828A9">
        <w:rPr>
          <w:rFonts w:ascii="Times New Roman" w:eastAsia="Times New Roman" w:hAnsi="Times New Roman"/>
          <w:lang w:eastAsia="hu-HU"/>
        </w:rPr>
        <w:t>Intézmény</w:t>
      </w:r>
      <w:r w:rsidRPr="004828A9">
        <w:rPr>
          <w:rFonts w:ascii="Times New Roman" w:eastAsia="Times New Roman" w:hAnsi="Times New Roman"/>
          <w:lang w:eastAsia="hu-HU"/>
        </w:rPr>
        <w:t xml:space="preserve"> működéséhez szükséges anyagokat és felszereléseket.</w:t>
      </w:r>
    </w:p>
    <w:p w14:paraId="63289FDA" w14:textId="4E6161F8" w:rsidR="00203CA8" w:rsidRPr="004828A9" w:rsidRDefault="00203CA8" w:rsidP="003E3A5A">
      <w:pPr>
        <w:numPr>
          <w:ilvl w:val="0"/>
          <w:numId w:val="44"/>
        </w:numPr>
        <w:spacing w:after="0" w:line="300" w:lineRule="auto"/>
        <w:ind w:left="0" w:hanging="357"/>
        <w:jc w:val="both"/>
        <w:rPr>
          <w:rFonts w:ascii="Times New Roman" w:eastAsia="Times New Roman" w:hAnsi="Times New Roman"/>
          <w:lang w:eastAsia="hu-HU"/>
        </w:rPr>
      </w:pPr>
      <w:r w:rsidRPr="004828A9">
        <w:rPr>
          <w:rFonts w:ascii="Times New Roman" w:eastAsia="Times New Roman" w:hAnsi="Times New Roman"/>
          <w:lang w:eastAsia="hu-HU"/>
        </w:rPr>
        <w:t>Vezeti a</w:t>
      </w:r>
      <w:r w:rsidR="00F30F0E">
        <w:rPr>
          <w:rFonts w:ascii="Times New Roman" w:eastAsia="Times New Roman" w:hAnsi="Times New Roman"/>
          <w:lang w:eastAsia="hu-HU"/>
        </w:rPr>
        <w:t>zokat a</w:t>
      </w:r>
      <w:r w:rsidRPr="004828A9">
        <w:rPr>
          <w:rFonts w:ascii="Times New Roman" w:eastAsia="Times New Roman" w:hAnsi="Times New Roman"/>
          <w:lang w:eastAsia="hu-HU"/>
        </w:rPr>
        <w:t xml:space="preserve"> pénzügyi- és vagyonnyilvántartásokat</w:t>
      </w:r>
      <w:r w:rsidR="00F30F0E">
        <w:rPr>
          <w:rFonts w:ascii="Times New Roman" w:eastAsia="Times New Roman" w:hAnsi="Times New Roman"/>
          <w:lang w:eastAsia="hu-HU"/>
        </w:rPr>
        <w:t xml:space="preserve">, melyek nem tartoznak a Harkányi Polgármesteri Hivatal Pénzügyi Osztályának feladat-, és </w:t>
      </w:r>
      <w:proofErr w:type="spellStart"/>
      <w:r w:rsidR="00F30F0E">
        <w:rPr>
          <w:rFonts w:ascii="Times New Roman" w:eastAsia="Times New Roman" w:hAnsi="Times New Roman"/>
          <w:lang w:eastAsia="hu-HU"/>
        </w:rPr>
        <w:t>hatáskörábe</w:t>
      </w:r>
      <w:proofErr w:type="spellEnd"/>
      <w:r w:rsidRPr="004828A9">
        <w:rPr>
          <w:rFonts w:ascii="Times New Roman" w:eastAsia="Times New Roman" w:hAnsi="Times New Roman"/>
          <w:lang w:eastAsia="hu-HU"/>
        </w:rPr>
        <w:t>.</w:t>
      </w:r>
    </w:p>
    <w:p w14:paraId="2889634F" w14:textId="2A215297" w:rsidR="00203CA8" w:rsidRPr="004828A9" w:rsidRDefault="004758E4" w:rsidP="003E3A5A">
      <w:pPr>
        <w:numPr>
          <w:ilvl w:val="0"/>
          <w:numId w:val="44"/>
        </w:numPr>
        <w:spacing w:after="0" w:line="300" w:lineRule="auto"/>
        <w:ind w:left="0" w:hanging="357"/>
        <w:jc w:val="both"/>
        <w:rPr>
          <w:rFonts w:ascii="Times New Roman" w:eastAsia="Times New Roman" w:hAnsi="Times New Roman"/>
          <w:lang w:eastAsia="hu-HU"/>
        </w:rPr>
      </w:pPr>
      <w:r w:rsidRPr="004828A9">
        <w:rPr>
          <w:rFonts w:ascii="Times New Roman" w:eastAsia="Times New Roman" w:hAnsi="Times New Roman"/>
          <w:lang w:eastAsia="hu-HU"/>
        </w:rPr>
        <w:t>E</w:t>
      </w:r>
      <w:r w:rsidR="00203CA8" w:rsidRPr="004828A9">
        <w:rPr>
          <w:rFonts w:ascii="Times New Roman" w:eastAsia="Times New Roman" w:hAnsi="Times New Roman"/>
          <w:lang w:eastAsia="hu-HU"/>
        </w:rPr>
        <w:t xml:space="preserve">lőkészíti az </w:t>
      </w:r>
      <w:r w:rsidR="00496498" w:rsidRPr="004828A9">
        <w:rPr>
          <w:rFonts w:ascii="Times New Roman" w:eastAsia="Times New Roman" w:hAnsi="Times New Roman"/>
          <w:lang w:eastAsia="hu-HU"/>
        </w:rPr>
        <w:t>Intézmény</w:t>
      </w:r>
      <w:r w:rsidR="00203CA8" w:rsidRPr="004828A9">
        <w:rPr>
          <w:rFonts w:ascii="Times New Roman" w:eastAsia="Times New Roman" w:hAnsi="Times New Roman"/>
          <w:lang w:eastAsia="hu-HU"/>
        </w:rPr>
        <w:t xml:space="preserve"> szerződéseit, a szerződéskötésekkel kapcsolatban egyeztet az </w:t>
      </w:r>
      <w:r w:rsidR="00496498" w:rsidRPr="004828A9">
        <w:rPr>
          <w:rFonts w:ascii="Times New Roman" w:eastAsia="Times New Roman" w:hAnsi="Times New Roman"/>
          <w:lang w:eastAsia="hu-HU"/>
        </w:rPr>
        <w:t>Intézmény</w:t>
      </w:r>
      <w:r w:rsidR="00203CA8" w:rsidRPr="004828A9">
        <w:rPr>
          <w:rFonts w:ascii="Times New Roman" w:eastAsia="Times New Roman" w:hAnsi="Times New Roman"/>
          <w:lang w:eastAsia="hu-HU"/>
        </w:rPr>
        <w:t>vezetővel, vagy az általa kijelölt kollégával</w:t>
      </w:r>
      <w:r w:rsidR="009120B4" w:rsidRPr="004828A9">
        <w:rPr>
          <w:rFonts w:ascii="Times New Roman" w:eastAsia="Times New Roman" w:hAnsi="Times New Roman"/>
          <w:lang w:eastAsia="hu-HU"/>
        </w:rPr>
        <w:t>, valamint a szerződő partnerekkel.</w:t>
      </w:r>
    </w:p>
    <w:p w14:paraId="39B3A3DE" w14:textId="77777777" w:rsidR="00CA5748" w:rsidRPr="004828A9" w:rsidRDefault="004758E4" w:rsidP="003E3A5A">
      <w:pPr>
        <w:numPr>
          <w:ilvl w:val="0"/>
          <w:numId w:val="44"/>
        </w:numPr>
        <w:spacing w:after="0" w:line="300" w:lineRule="auto"/>
        <w:ind w:left="0" w:hanging="357"/>
        <w:jc w:val="both"/>
        <w:rPr>
          <w:rFonts w:ascii="Times New Roman" w:eastAsia="Times New Roman" w:hAnsi="Times New Roman"/>
          <w:lang w:eastAsia="hu-HU"/>
        </w:rPr>
      </w:pPr>
      <w:r w:rsidRPr="004828A9">
        <w:rPr>
          <w:rFonts w:ascii="Times New Roman" w:eastAsia="Times New Roman" w:hAnsi="Times New Roman"/>
          <w:lang w:eastAsia="hu-HU"/>
        </w:rPr>
        <w:t xml:space="preserve">Felelős a kiadási- és bevételi </w:t>
      </w:r>
      <w:r w:rsidR="009120B4" w:rsidRPr="004828A9">
        <w:rPr>
          <w:rFonts w:ascii="Times New Roman" w:eastAsia="Times New Roman" w:hAnsi="Times New Roman"/>
          <w:lang w:eastAsia="hu-HU"/>
        </w:rPr>
        <w:t xml:space="preserve">és egyéb szigorú számadású </w:t>
      </w:r>
      <w:r w:rsidRPr="004828A9">
        <w:rPr>
          <w:rFonts w:ascii="Times New Roman" w:eastAsia="Times New Roman" w:hAnsi="Times New Roman"/>
          <w:lang w:eastAsia="hu-HU"/>
        </w:rPr>
        <w:t xml:space="preserve">bizonylatok </w:t>
      </w:r>
      <w:r w:rsidR="009120B4" w:rsidRPr="004828A9">
        <w:rPr>
          <w:rFonts w:ascii="Times New Roman" w:eastAsia="Times New Roman" w:hAnsi="Times New Roman"/>
          <w:lang w:eastAsia="hu-HU"/>
        </w:rPr>
        <w:t>kezeléséért</w:t>
      </w:r>
      <w:r w:rsidRPr="004828A9">
        <w:rPr>
          <w:rFonts w:ascii="Times New Roman" w:eastAsia="Times New Roman" w:hAnsi="Times New Roman"/>
          <w:lang w:eastAsia="hu-HU"/>
        </w:rPr>
        <w:t>.</w:t>
      </w:r>
    </w:p>
    <w:p w14:paraId="3BA25124" w14:textId="77777777" w:rsidR="00771D3B" w:rsidRPr="004828A9" w:rsidRDefault="00771D3B" w:rsidP="003E3A5A">
      <w:pPr>
        <w:numPr>
          <w:ilvl w:val="0"/>
          <w:numId w:val="44"/>
        </w:numPr>
        <w:spacing w:after="0" w:line="300" w:lineRule="auto"/>
        <w:ind w:left="0" w:hanging="357"/>
        <w:jc w:val="both"/>
        <w:rPr>
          <w:rFonts w:ascii="Times New Roman" w:eastAsia="Times New Roman" w:hAnsi="Times New Roman"/>
          <w:lang w:eastAsia="hu-HU"/>
        </w:rPr>
      </w:pPr>
      <w:r w:rsidRPr="004828A9">
        <w:rPr>
          <w:rFonts w:ascii="Times New Roman" w:eastAsia="Times New Roman" w:hAnsi="Times New Roman"/>
          <w:lang w:eastAsia="hu-HU"/>
        </w:rPr>
        <w:t>Szervezi a Művelődési ház helyiségbérlettel kapcsolatos ügyeit.</w:t>
      </w:r>
    </w:p>
    <w:p w14:paraId="3EB5F75C" w14:textId="1C4CED2C" w:rsidR="004758E4" w:rsidRPr="004828A9" w:rsidRDefault="004758E4" w:rsidP="004828A9">
      <w:pPr>
        <w:numPr>
          <w:ilvl w:val="0"/>
          <w:numId w:val="44"/>
        </w:numPr>
        <w:spacing w:after="0" w:line="300" w:lineRule="auto"/>
        <w:ind w:left="0" w:hanging="357"/>
        <w:jc w:val="both"/>
        <w:rPr>
          <w:rFonts w:ascii="Times New Roman" w:eastAsia="Times New Roman" w:hAnsi="Times New Roman"/>
          <w:lang w:eastAsia="hu-HU"/>
        </w:rPr>
      </w:pPr>
      <w:r w:rsidRPr="004828A9">
        <w:rPr>
          <w:rFonts w:ascii="Times New Roman" w:eastAsia="Times New Roman" w:hAnsi="Times New Roman"/>
          <w:lang w:eastAsia="hu-HU"/>
        </w:rPr>
        <w:t>Feladata a b</w:t>
      </w:r>
      <w:r w:rsidR="00CA5748" w:rsidRPr="004828A9">
        <w:rPr>
          <w:rFonts w:ascii="Times New Roman" w:eastAsia="Times New Roman" w:hAnsi="Times New Roman"/>
          <w:lang w:eastAsia="hu-HU"/>
        </w:rPr>
        <w:t xml:space="preserve">érleti </w:t>
      </w:r>
      <w:r w:rsidR="009120B4" w:rsidRPr="004828A9">
        <w:rPr>
          <w:rFonts w:ascii="Times New Roman" w:eastAsia="Times New Roman" w:hAnsi="Times New Roman"/>
          <w:lang w:eastAsia="hu-HU"/>
        </w:rPr>
        <w:t>díjak beszedése</w:t>
      </w:r>
      <w:r w:rsidR="004828A9">
        <w:rPr>
          <w:rFonts w:ascii="Times New Roman" w:eastAsia="Times New Roman" w:hAnsi="Times New Roman"/>
          <w:lang w:eastAsia="hu-HU"/>
        </w:rPr>
        <w:t>, s</w:t>
      </w:r>
      <w:r w:rsidRPr="004828A9">
        <w:rPr>
          <w:rFonts w:ascii="Times New Roman" w:eastAsia="Times New Roman" w:hAnsi="Times New Roman"/>
          <w:lang w:eastAsia="hu-HU"/>
        </w:rPr>
        <w:t>zámlázási feladatok ellátása.</w:t>
      </w:r>
    </w:p>
    <w:p w14:paraId="65DF6347" w14:textId="1E5B03D8" w:rsidR="004758E4" w:rsidRPr="004828A9" w:rsidRDefault="00771D3B" w:rsidP="003E3A5A">
      <w:pPr>
        <w:numPr>
          <w:ilvl w:val="0"/>
          <w:numId w:val="44"/>
        </w:numPr>
        <w:spacing w:after="0" w:line="300" w:lineRule="auto"/>
        <w:ind w:left="0" w:hanging="357"/>
        <w:jc w:val="both"/>
        <w:rPr>
          <w:rFonts w:ascii="Times New Roman" w:eastAsia="Times New Roman" w:hAnsi="Times New Roman"/>
          <w:lang w:eastAsia="hu-HU"/>
        </w:rPr>
      </w:pPr>
      <w:r w:rsidRPr="004828A9">
        <w:rPr>
          <w:rFonts w:ascii="Times New Roman" w:eastAsia="Times New Roman" w:hAnsi="Times New Roman"/>
          <w:lang w:eastAsia="hu-HU"/>
        </w:rPr>
        <w:t>Feladata, a naprakész</w:t>
      </w:r>
      <w:r w:rsidR="008A3FE9" w:rsidRPr="004828A9">
        <w:rPr>
          <w:rFonts w:ascii="Times New Roman" w:eastAsia="Times New Roman" w:hAnsi="Times New Roman"/>
          <w:lang w:eastAsia="hu-HU"/>
        </w:rPr>
        <w:t>,</w:t>
      </w:r>
      <w:r w:rsidRPr="004828A9">
        <w:rPr>
          <w:rFonts w:ascii="Times New Roman" w:eastAsia="Times New Roman" w:hAnsi="Times New Roman"/>
          <w:lang w:eastAsia="hu-HU"/>
        </w:rPr>
        <w:t xml:space="preserve"> folyamatos egyeztetés a</w:t>
      </w:r>
      <w:r w:rsidR="004828A9">
        <w:rPr>
          <w:rFonts w:ascii="Times New Roman" w:eastAsia="Times New Roman" w:hAnsi="Times New Roman"/>
          <w:lang w:eastAsia="hu-HU"/>
        </w:rPr>
        <w:t xml:space="preserve"> Harkányi</w:t>
      </w:r>
      <w:r w:rsidRPr="004828A9">
        <w:rPr>
          <w:rFonts w:ascii="Times New Roman" w:eastAsia="Times New Roman" w:hAnsi="Times New Roman"/>
          <w:lang w:eastAsia="hu-HU"/>
        </w:rPr>
        <w:t xml:space="preserve"> </w:t>
      </w:r>
      <w:r w:rsidR="004828A9">
        <w:rPr>
          <w:rFonts w:ascii="Times New Roman" w:eastAsia="Times New Roman" w:hAnsi="Times New Roman"/>
          <w:lang w:eastAsia="hu-HU"/>
        </w:rPr>
        <w:t>P</w:t>
      </w:r>
      <w:r w:rsidR="008A3FE9" w:rsidRPr="004828A9">
        <w:rPr>
          <w:rFonts w:ascii="Times New Roman" w:eastAsia="Times New Roman" w:hAnsi="Times New Roman"/>
          <w:lang w:eastAsia="hu-HU"/>
        </w:rPr>
        <w:t xml:space="preserve">olgármesteri </w:t>
      </w:r>
      <w:r w:rsidR="004828A9">
        <w:rPr>
          <w:rFonts w:ascii="Times New Roman" w:eastAsia="Times New Roman" w:hAnsi="Times New Roman"/>
          <w:lang w:eastAsia="hu-HU"/>
        </w:rPr>
        <w:t>H</w:t>
      </w:r>
      <w:r w:rsidR="008A3FE9" w:rsidRPr="004828A9">
        <w:rPr>
          <w:rFonts w:ascii="Times New Roman" w:eastAsia="Times New Roman" w:hAnsi="Times New Roman"/>
          <w:lang w:eastAsia="hu-HU"/>
        </w:rPr>
        <w:t>ivatal</w:t>
      </w:r>
      <w:r w:rsidRPr="004828A9">
        <w:rPr>
          <w:rFonts w:ascii="Times New Roman" w:eastAsia="Times New Roman" w:hAnsi="Times New Roman"/>
          <w:lang w:eastAsia="hu-HU"/>
        </w:rPr>
        <w:t xml:space="preserve"> </w:t>
      </w:r>
      <w:r w:rsidR="004758E4" w:rsidRPr="004828A9">
        <w:rPr>
          <w:rFonts w:ascii="Times New Roman" w:eastAsia="Times New Roman" w:hAnsi="Times New Roman"/>
          <w:lang w:eastAsia="hu-HU"/>
        </w:rPr>
        <w:t>munkaügy</w:t>
      </w:r>
      <w:r w:rsidRPr="004828A9">
        <w:rPr>
          <w:rFonts w:ascii="Times New Roman" w:eastAsia="Times New Roman" w:hAnsi="Times New Roman"/>
          <w:lang w:eastAsia="hu-HU"/>
        </w:rPr>
        <w:t>ekkel foglalkozó ügyintézőjével.</w:t>
      </w:r>
    </w:p>
    <w:p w14:paraId="45F09959" w14:textId="77777777" w:rsidR="004758E4" w:rsidRPr="004828A9" w:rsidRDefault="00771D3B" w:rsidP="003E3A5A">
      <w:pPr>
        <w:numPr>
          <w:ilvl w:val="0"/>
          <w:numId w:val="44"/>
        </w:numPr>
        <w:spacing w:after="0" w:line="300" w:lineRule="auto"/>
        <w:ind w:left="0" w:hanging="357"/>
        <w:jc w:val="both"/>
        <w:rPr>
          <w:rFonts w:ascii="Times New Roman" w:eastAsia="Times New Roman" w:hAnsi="Times New Roman"/>
          <w:lang w:eastAsia="hu-HU"/>
        </w:rPr>
      </w:pPr>
      <w:r w:rsidRPr="004828A9">
        <w:rPr>
          <w:rFonts w:ascii="Times New Roman" w:eastAsia="Times New Roman" w:hAnsi="Times New Roman"/>
          <w:lang w:eastAsia="hu-HU"/>
        </w:rPr>
        <w:t>J</w:t>
      </w:r>
      <w:r w:rsidR="004758E4" w:rsidRPr="004828A9">
        <w:rPr>
          <w:rFonts w:ascii="Times New Roman" w:eastAsia="Times New Roman" w:hAnsi="Times New Roman"/>
          <w:lang w:eastAsia="hu-HU"/>
        </w:rPr>
        <w:t>elenléti ívek vez</w:t>
      </w:r>
      <w:r w:rsidRPr="004828A9">
        <w:rPr>
          <w:rFonts w:ascii="Times New Roman" w:eastAsia="Times New Roman" w:hAnsi="Times New Roman"/>
          <w:lang w:eastAsia="hu-HU"/>
        </w:rPr>
        <w:t>etésének felügyelete, szabadság</w:t>
      </w:r>
      <w:r w:rsidR="004758E4" w:rsidRPr="004828A9">
        <w:rPr>
          <w:rFonts w:ascii="Times New Roman" w:eastAsia="Times New Roman" w:hAnsi="Times New Roman"/>
          <w:lang w:eastAsia="hu-HU"/>
        </w:rPr>
        <w:t>engedélyek ellenőrzése, csatolása, egyes munkaügyhöz tartozó iratok dolgozók részére történő átadása, aláíratása (adóbevall</w:t>
      </w:r>
      <w:r w:rsidRPr="004828A9">
        <w:rPr>
          <w:rFonts w:ascii="Times New Roman" w:eastAsia="Times New Roman" w:hAnsi="Times New Roman"/>
          <w:lang w:eastAsia="hu-HU"/>
        </w:rPr>
        <w:t>ások, értesítések, átsorolások).</w:t>
      </w:r>
    </w:p>
    <w:p w14:paraId="3A37BD28" w14:textId="77777777" w:rsidR="004758E4" w:rsidRPr="004828A9" w:rsidRDefault="00771D3B" w:rsidP="003E3A5A">
      <w:pPr>
        <w:numPr>
          <w:ilvl w:val="0"/>
          <w:numId w:val="44"/>
        </w:numPr>
        <w:spacing w:after="0" w:line="300" w:lineRule="auto"/>
        <w:ind w:left="0" w:hanging="357"/>
        <w:jc w:val="both"/>
        <w:rPr>
          <w:rFonts w:ascii="Times New Roman" w:eastAsia="Times New Roman" w:hAnsi="Times New Roman"/>
          <w:lang w:eastAsia="hu-HU"/>
        </w:rPr>
      </w:pPr>
      <w:r w:rsidRPr="004828A9">
        <w:rPr>
          <w:rFonts w:ascii="Times New Roman" w:eastAsia="Times New Roman" w:hAnsi="Times New Roman"/>
          <w:lang w:eastAsia="hu-HU"/>
        </w:rPr>
        <w:t>K</w:t>
      </w:r>
      <w:r w:rsidR="004758E4" w:rsidRPr="004828A9">
        <w:rPr>
          <w:rFonts w:ascii="Times New Roman" w:eastAsia="Times New Roman" w:hAnsi="Times New Roman"/>
          <w:lang w:eastAsia="hu-HU"/>
        </w:rPr>
        <w:t>ülönböző adatszolgáltatások teljesítése a fenntartó részére az Intézmény egészének, illetve egyes egységeinek működéséről, kihasználtságáról, a lebonyolítot</w:t>
      </w:r>
      <w:r w:rsidRPr="004828A9">
        <w:rPr>
          <w:rFonts w:ascii="Times New Roman" w:eastAsia="Times New Roman" w:hAnsi="Times New Roman"/>
          <w:lang w:eastAsia="hu-HU"/>
        </w:rPr>
        <w:t>t rendezvények tapasztalatairól.</w:t>
      </w:r>
    </w:p>
    <w:p w14:paraId="0760687F" w14:textId="77777777" w:rsidR="003E3A5A" w:rsidRPr="009120B4" w:rsidRDefault="003E3A5A" w:rsidP="008A3FE9">
      <w:pPr>
        <w:spacing w:after="0" w:line="300" w:lineRule="auto"/>
        <w:jc w:val="both"/>
        <w:rPr>
          <w:rFonts w:ascii="Times New Roman" w:eastAsia="Times New Roman" w:hAnsi="Times New Roman"/>
          <w:color w:val="00B050"/>
          <w:lang w:eastAsia="hu-HU"/>
        </w:rPr>
      </w:pPr>
    </w:p>
    <w:p w14:paraId="1895961F" w14:textId="5A71C1F1" w:rsidR="00CE7606" w:rsidRPr="004828A9" w:rsidRDefault="004828A9" w:rsidP="00685179">
      <w:pPr>
        <w:pStyle w:val="Cmsor2"/>
        <w:numPr>
          <w:ilvl w:val="1"/>
          <w:numId w:val="1"/>
        </w:numPr>
        <w:spacing w:before="0" w:after="0" w:line="300" w:lineRule="auto"/>
        <w:ind w:left="-624" w:firstLine="0"/>
        <w:jc w:val="both"/>
        <w:rPr>
          <w:rFonts w:ascii="Times New Roman" w:hAnsi="Times New Roman"/>
          <w:bCs w:val="0"/>
          <w:i w:val="0"/>
          <w:iCs w:val="0"/>
          <w:sz w:val="22"/>
          <w:szCs w:val="22"/>
          <w:lang w:eastAsia="hu-HU"/>
        </w:rPr>
      </w:pPr>
      <w:bookmarkStart w:id="297" w:name="_Toc58594284"/>
      <w:bookmarkStart w:id="298" w:name="_Toc58594966"/>
      <w:bookmarkStart w:id="299" w:name="_Toc58595833"/>
      <w:bookmarkStart w:id="300" w:name="_Toc58596965"/>
      <w:bookmarkStart w:id="301" w:name="_Toc71558852"/>
      <w:bookmarkStart w:id="302" w:name="_Toc71559148"/>
      <w:bookmarkStart w:id="303" w:name="_Toc71559453"/>
      <w:bookmarkStart w:id="304" w:name="_Toc71559824"/>
      <w:bookmarkStart w:id="305" w:name="_Toc71559963"/>
      <w:r>
        <w:rPr>
          <w:rFonts w:ascii="Times New Roman" w:hAnsi="Times New Roman"/>
          <w:bCs w:val="0"/>
          <w:i w:val="0"/>
          <w:iCs w:val="0"/>
          <w:sz w:val="22"/>
          <w:szCs w:val="22"/>
          <w:lang w:eastAsia="hu-HU"/>
        </w:rPr>
        <w:t>T</w:t>
      </w:r>
      <w:r w:rsidR="00CE7606" w:rsidRPr="004828A9">
        <w:rPr>
          <w:rFonts w:ascii="Times New Roman" w:hAnsi="Times New Roman"/>
          <w:bCs w:val="0"/>
          <w:i w:val="0"/>
          <w:iCs w:val="0"/>
          <w:sz w:val="22"/>
          <w:szCs w:val="22"/>
          <w:lang w:eastAsia="hu-HU"/>
        </w:rPr>
        <w:t>akarító</w:t>
      </w:r>
      <w:r w:rsidR="0086194D" w:rsidRPr="004828A9">
        <w:rPr>
          <w:rFonts w:ascii="Times New Roman" w:hAnsi="Times New Roman"/>
          <w:bCs w:val="0"/>
          <w:i w:val="0"/>
          <w:iCs w:val="0"/>
          <w:sz w:val="22"/>
          <w:szCs w:val="22"/>
          <w:lang w:eastAsia="hu-HU"/>
        </w:rPr>
        <w:t xml:space="preserve"> feladat</w:t>
      </w:r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r w:rsidRPr="004828A9">
        <w:rPr>
          <w:rFonts w:ascii="Times New Roman" w:hAnsi="Times New Roman"/>
          <w:bCs w:val="0"/>
          <w:i w:val="0"/>
          <w:iCs w:val="0"/>
          <w:sz w:val="22"/>
          <w:szCs w:val="22"/>
          <w:lang w:eastAsia="hu-HU"/>
        </w:rPr>
        <w:t>- és hatáskörei</w:t>
      </w:r>
      <w:r w:rsidR="006F0E57">
        <w:rPr>
          <w:rFonts w:ascii="Times New Roman" w:hAnsi="Times New Roman"/>
          <w:bCs w:val="0"/>
          <w:i w:val="0"/>
          <w:iCs w:val="0"/>
          <w:sz w:val="22"/>
          <w:szCs w:val="22"/>
          <w:lang w:eastAsia="hu-HU"/>
        </w:rPr>
        <w:t>, helyettesítés rendje</w:t>
      </w:r>
    </w:p>
    <w:p w14:paraId="3DACEFC4" w14:textId="77777777" w:rsidR="000956B0" w:rsidRPr="004828A9" w:rsidRDefault="009B0390" w:rsidP="00D9301E">
      <w:pPr>
        <w:numPr>
          <w:ilvl w:val="0"/>
          <w:numId w:val="9"/>
        </w:numPr>
        <w:spacing w:after="0" w:line="300" w:lineRule="auto"/>
        <w:ind w:left="45" w:hanging="357"/>
        <w:jc w:val="both"/>
        <w:rPr>
          <w:rFonts w:ascii="Times New Roman" w:eastAsia="Times New Roman" w:hAnsi="Times New Roman"/>
          <w:lang w:eastAsia="hu-HU"/>
        </w:rPr>
      </w:pPr>
      <w:r w:rsidRPr="004828A9">
        <w:rPr>
          <w:rFonts w:ascii="Times New Roman" w:eastAsia="Times New Roman" w:hAnsi="Times New Roman"/>
          <w:lang w:eastAsia="hu-HU"/>
        </w:rPr>
        <w:t>S</w:t>
      </w:r>
      <w:r w:rsidR="000956B0" w:rsidRPr="004828A9">
        <w:rPr>
          <w:rFonts w:ascii="Times New Roman" w:eastAsia="Times New Roman" w:hAnsi="Times New Roman"/>
          <w:lang w:eastAsia="hu-HU"/>
        </w:rPr>
        <w:t>egíti a rende</w:t>
      </w:r>
      <w:r w:rsidR="00AA5FFC" w:rsidRPr="004828A9">
        <w:rPr>
          <w:rFonts w:ascii="Times New Roman" w:eastAsia="Times New Roman" w:hAnsi="Times New Roman"/>
          <w:lang w:eastAsia="hu-HU"/>
        </w:rPr>
        <w:t>zvények, sikeres lebonyolítását.</w:t>
      </w:r>
    </w:p>
    <w:p w14:paraId="2E76F723" w14:textId="77777777" w:rsidR="000956B0" w:rsidRPr="004828A9" w:rsidRDefault="009B0390" w:rsidP="00D9301E">
      <w:pPr>
        <w:numPr>
          <w:ilvl w:val="0"/>
          <w:numId w:val="9"/>
        </w:numPr>
        <w:spacing w:after="0" w:line="300" w:lineRule="auto"/>
        <w:ind w:left="45" w:hanging="357"/>
        <w:jc w:val="both"/>
        <w:rPr>
          <w:rFonts w:ascii="Times New Roman" w:eastAsia="Times New Roman" w:hAnsi="Times New Roman"/>
          <w:lang w:eastAsia="hu-HU"/>
        </w:rPr>
      </w:pPr>
      <w:r w:rsidRPr="004828A9">
        <w:rPr>
          <w:rFonts w:ascii="Times New Roman" w:eastAsia="Times New Roman" w:hAnsi="Times New Roman"/>
          <w:lang w:eastAsia="hu-HU"/>
        </w:rPr>
        <w:t>K</w:t>
      </w:r>
      <w:r w:rsidR="000956B0" w:rsidRPr="004828A9">
        <w:rPr>
          <w:rFonts w:ascii="Times New Roman" w:eastAsia="Times New Roman" w:hAnsi="Times New Roman"/>
          <w:lang w:eastAsia="hu-HU"/>
        </w:rPr>
        <w:t>iál</w:t>
      </w:r>
      <w:r w:rsidR="00AA5FFC" w:rsidRPr="004828A9">
        <w:rPr>
          <w:rFonts w:ascii="Times New Roman" w:eastAsia="Times New Roman" w:hAnsi="Times New Roman"/>
          <w:lang w:eastAsia="hu-HU"/>
        </w:rPr>
        <w:t>lítások technikai lebonyolítása.</w:t>
      </w:r>
    </w:p>
    <w:p w14:paraId="24F3D7C0" w14:textId="77777777" w:rsidR="000956B0" w:rsidRPr="004828A9" w:rsidRDefault="009B0390" w:rsidP="00D9301E">
      <w:pPr>
        <w:numPr>
          <w:ilvl w:val="0"/>
          <w:numId w:val="9"/>
        </w:numPr>
        <w:spacing w:after="0" w:line="300" w:lineRule="auto"/>
        <w:ind w:left="45" w:hanging="357"/>
        <w:jc w:val="both"/>
        <w:rPr>
          <w:rFonts w:ascii="Times New Roman" w:eastAsia="Times New Roman" w:hAnsi="Times New Roman"/>
          <w:lang w:eastAsia="hu-HU"/>
        </w:rPr>
      </w:pPr>
      <w:r w:rsidRPr="004828A9">
        <w:rPr>
          <w:rFonts w:ascii="Times New Roman" w:eastAsia="Times New Roman" w:hAnsi="Times New Roman"/>
          <w:lang w:eastAsia="hu-HU"/>
        </w:rPr>
        <w:t>G</w:t>
      </w:r>
      <w:r w:rsidR="000956B0" w:rsidRPr="004828A9">
        <w:rPr>
          <w:rFonts w:ascii="Times New Roman" w:eastAsia="Times New Roman" w:hAnsi="Times New Roman"/>
          <w:lang w:eastAsia="hu-HU"/>
        </w:rPr>
        <w:t>ondoskodik arról, hogy az épület mindig felkészült legyen a közönség fogadására, biztosítja a zökkenőmentes üzemeltetést, zavar esetén</w:t>
      </w:r>
      <w:r w:rsidR="00AA5FFC" w:rsidRPr="004828A9">
        <w:rPr>
          <w:rFonts w:ascii="Times New Roman" w:eastAsia="Times New Roman" w:hAnsi="Times New Roman"/>
          <w:lang w:eastAsia="hu-HU"/>
        </w:rPr>
        <w:t xml:space="preserve"> azonnal jelzi azt felettesének.</w:t>
      </w:r>
    </w:p>
    <w:p w14:paraId="39A8B904" w14:textId="77777777" w:rsidR="000956B0" w:rsidRPr="004828A9" w:rsidRDefault="009B0390" w:rsidP="00D9301E">
      <w:pPr>
        <w:numPr>
          <w:ilvl w:val="0"/>
          <w:numId w:val="9"/>
        </w:numPr>
        <w:spacing w:after="0" w:line="300" w:lineRule="auto"/>
        <w:ind w:left="45" w:hanging="357"/>
        <w:jc w:val="both"/>
        <w:rPr>
          <w:rFonts w:ascii="Times New Roman" w:eastAsia="Times New Roman" w:hAnsi="Times New Roman"/>
          <w:lang w:eastAsia="hu-HU"/>
        </w:rPr>
      </w:pPr>
      <w:r w:rsidRPr="004828A9">
        <w:rPr>
          <w:rFonts w:ascii="Times New Roman" w:eastAsia="Times New Roman" w:hAnsi="Times New Roman"/>
          <w:lang w:eastAsia="hu-HU"/>
        </w:rPr>
        <w:t>A</w:t>
      </w:r>
      <w:r w:rsidR="000956B0" w:rsidRPr="004828A9">
        <w:rPr>
          <w:rFonts w:ascii="Times New Roman" w:eastAsia="Times New Roman" w:hAnsi="Times New Roman"/>
          <w:lang w:eastAsia="hu-HU"/>
        </w:rPr>
        <w:t xml:space="preserve">z </w:t>
      </w:r>
      <w:r w:rsidR="00496498" w:rsidRPr="004828A9">
        <w:rPr>
          <w:rFonts w:ascii="Times New Roman" w:eastAsia="Times New Roman" w:hAnsi="Times New Roman"/>
          <w:lang w:eastAsia="hu-HU"/>
        </w:rPr>
        <w:t>Intézmény</w:t>
      </w:r>
      <w:r w:rsidR="000956B0" w:rsidRPr="004828A9">
        <w:rPr>
          <w:rFonts w:ascii="Times New Roman" w:eastAsia="Times New Roman" w:hAnsi="Times New Roman"/>
          <w:lang w:eastAsia="hu-HU"/>
        </w:rPr>
        <w:t xml:space="preserve"> udvarainak, </w:t>
      </w:r>
      <w:r w:rsidR="00AA5FFC" w:rsidRPr="004828A9">
        <w:rPr>
          <w:rFonts w:ascii="Times New Roman" w:eastAsia="Times New Roman" w:hAnsi="Times New Roman"/>
          <w:lang w:eastAsia="hu-HU"/>
        </w:rPr>
        <w:t>járdafelületének tisztántartása.</w:t>
      </w:r>
    </w:p>
    <w:p w14:paraId="18CEA73F" w14:textId="0DE8CEBF" w:rsidR="000956B0" w:rsidRPr="004828A9" w:rsidRDefault="009B0390" w:rsidP="00D9301E">
      <w:pPr>
        <w:numPr>
          <w:ilvl w:val="0"/>
          <w:numId w:val="9"/>
        </w:numPr>
        <w:spacing w:after="0" w:line="300" w:lineRule="auto"/>
        <w:ind w:left="45" w:hanging="357"/>
        <w:jc w:val="both"/>
        <w:rPr>
          <w:rFonts w:ascii="Times New Roman" w:eastAsia="Times New Roman" w:hAnsi="Times New Roman"/>
          <w:lang w:eastAsia="hu-HU"/>
        </w:rPr>
      </w:pPr>
      <w:r w:rsidRPr="004828A9">
        <w:rPr>
          <w:rFonts w:ascii="Times New Roman" w:eastAsia="Times New Roman" w:hAnsi="Times New Roman"/>
          <w:lang w:eastAsia="hu-HU"/>
        </w:rPr>
        <w:t>R</w:t>
      </w:r>
      <w:r w:rsidR="000956B0" w:rsidRPr="004828A9">
        <w:rPr>
          <w:rFonts w:ascii="Times New Roman" w:eastAsia="Times New Roman" w:hAnsi="Times New Roman"/>
          <w:lang w:eastAsia="hu-HU"/>
        </w:rPr>
        <w:t>endezvények alkalmával különös</w:t>
      </w:r>
      <w:r w:rsidR="008A3FE9" w:rsidRPr="004828A9">
        <w:rPr>
          <w:rFonts w:ascii="Times New Roman" w:eastAsia="Times New Roman" w:hAnsi="Times New Roman"/>
          <w:lang w:eastAsia="hu-HU"/>
        </w:rPr>
        <w:t xml:space="preserve">en kiemelt </w:t>
      </w:r>
      <w:r w:rsidR="00AA5FFC" w:rsidRPr="004828A9">
        <w:rPr>
          <w:rFonts w:ascii="Times New Roman" w:eastAsia="Times New Roman" w:hAnsi="Times New Roman"/>
          <w:lang w:eastAsia="hu-HU"/>
        </w:rPr>
        <w:t>feladata az értékvédelem.</w:t>
      </w:r>
    </w:p>
    <w:p w14:paraId="4AF2D8BA" w14:textId="77777777" w:rsidR="000956B0" w:rsidRPr="004828A9" w:rsidRDefault="009B0390" w:rsidP="00D9301E">
      <w:pPr>
        <w:numPr>
          <w:ilvl w:val="0"/>
          <w:numId w:val="9"/>
        </w:numPr>
        <w:spacing w:after="0" w:line="300" w:lineRule="auto"/>
        <w:ind w:left="45" w:hanging="357"/>
        <w:jc w:val="both"/>
        <w:rPr>
          <w:rFonts w:ascii="Times New Roman" w:eastAsia="Times New Roman" w:hAnsi="Times New Roman"/>
          <w:lang w:eastAsia="hu-HU"/>
        </w:rPr>
      </w:pPr>
      <w:r w:rsidRPr="004828A9">
        <w:rPr>
          <w:rFonts w:ascii="Times New Roman" w:eastAsia="Times New Roman" w:hAnsi="Times New Roman"/>
          <w:lang w:eastAsia="hu-HU"/>
        </w:rPr>
        <w:t>Ü</w:t>
      </w:r>
      <w:r w:rsidR="000956B0" w:rsidRPr="004828A9">
        <w:rPr>
          <w:rFonts w:ascii="Times New Roman" w:eastAsia="Times New Roman" w:hAnsi="Times New Roman"/>
          <w:lang w:eastAsia="hu-HU"/>
        </w:rPr>
        <w:t>nnepek alkalmával gondoskodik az épület zászlózásáról</w:t>
      </w:r>
      <w:r w:rsidR="00CE7606" w:rsidRPr="004828A9">
        <w:rPr>
          <w:rFonts w:ascii="Times New Roman" w:eastAsia="Times New Roman" w:hAnsi="Times New Roman"/>
          <w:lang w:eastAsia="hu-HU"/>
        </w:rPr>
        <w:t>, s a foglalt helyek előkészítéséről</w:t>
      </w:r>
      <w:r w:rsidR="00AA5FFC" w:rsidRPr="004828A9">
        <w:rPr>
          <w:rFonts w:ascii="Times New Roman" w:eastAsia="Times New Roman" w:hAnsi="Times New Roman"/>
          <w:lang w:eastAsia="hu-HU"/>
        </w:rPr>
        <w:t>.</w:t>
      </w:r>
    </w:p>
    <w:p w14:paraId="6171444A" w14:textId="77777777" w:rsidR="000956B0" w:rsidRPr="004828A9" w:rsidRDefault="00027B77" w:rsidP="00D9301E">
      <w:pPr>
        <w:numPr>
          <w:ilvl w:val="0"/>
          <w:numId w:val="9"/>
        </w:numPr>
        <w:spacing w:after="0" w:line="300" w:lineRule="auto"/>
        <w:ind w:left="45" w:hanging="357"/>
        <w:jc w:val="both"/>
        <w:rPr>
          <w:rFonts w:ascii="Times New Roman" w:eastAsia="Times New Roman" w:hAnsi="Times New Roman"/>
          <w:lang w:eastAsia="hu-HU"/>
        </w:rPr>
      </w:pPr>
      <w:r w:rsidRPr="004828A9">
        <w:rPr>
          <w:rFonts w:ascii="Times New Roman" w:eastAsia="Times New Roman" w:hAnsi="Times New Roman"/>
          <w:lang w:eastAsia="hu-HU"/>
        </w:rPr>
        <w:t>G</w:t>
      </w:r>
      <w:r w:rsidR="004B798C" w:rsidRPr="004828A9">
        <w:rPr>
          <w:rFonts w:ascii="Times New Roman" w:eastAsia="Times New Roman" w:hAnsi="Times New Roman"/>
          <w:lang w:eastAsia="hu-HU"/>
        </w:rPr>
        <w:t xml:space="preserve">ondoskodik az egyéb </w:t>
      </w:r>
      <w:r w:rsidR="000956B0" w:rsidRPr="004828A9">
        <w:rPr>
          <w:rFonts w:ascii="Times New Roman" w:eastAsia="Times New Roman" w:hAnsi="Times New Roman"/>
          <w:lang w:eastAsia="hu-HU"/>
        </w:rPr>
        <w:t>helyiségek tisztántartásáról, az</w:t>
      </w:r>
      <w:r w:rsidR="00AA5FFC" w:rsidRPr="004828A9">
        <w:rPr>
          <w:rFonts w:ascii="Times New Roman" w:eastAsia="Times New Roman" w:hAnsi="Times New Roman"/>
          <w:lang w:eastAsia="hu-HU"/>
        </w:rPr>
        <w:t xml:space="preserve"> eszközök megfelelő tárolásáról.</w:t>
      </w:r>
    </w:p>
    <w:p w14:paraId="5155BA3A" w14:textId="499F0F84" w:rsidR="000956B0" w:rsidRPr="004828A9" w:rsidRDefault="00027B77" w:rsidP="00D9301E">
      <w:pPr>
        <w:numPr>
          <w:ilvl w:val="0"/>
          <w:numId w:val="9"/>
        </w:numPr>
        <w:spacing w:after="0" w:line="300" w:lineRule="auto"/>
        <w:ind w:left="45" w:hanging="357"/>
        <w:jc w:val="both"/>
        <w:rPr>
          <w:rFonts w:ascii="Times New Roman" w:eastAsia="Times New Roman" w:hAnsi="Times New Roman"/>
          <w:lang w:eastAsia="hu-HU"/>
        </w:rPr>
      </w:pPr>
      <w:r w:rsidRPr="004828A9">
        <w:rPr>
          <w:rFonts w:ascii="Times New Roman" w:eastAsia="Times New Roman" w:hAnsi="Times New Roman"/>
          <w:lang w:eastAsia="hu-HU"/>
        </w:rPr>
        <w:t>A</w:t>
      </w:r>
      <w:r w:rsidR="000956B0" w:rsidRPr="004828A9">
        <w:rPr>
          <w:rFonts w:ascii="Times New Roman" w:eastAsia="Times New Roman" w:hAnsi="Times New Roman"/>
          <w:lang w:eastAsia="hu-HU"/>
        </w:rPr>
        <w:t>z épületré</w:t>
      </w:r>
      <w:r w:rsidR="00AA5FFC" w:rsidRPr="004828A9">
        <w:rPr>
          <w:rFonts w:ascii="Times New Roman" w:eastAsia="Times New Roman" w:hAnsi="Times New Roman"/>
          <w:lang w:eastAsia="hu-HU"/>
        </w:rPr>
        <w:t>szek takarítása, tisztántartása</w:t>
      </w:r>
      <w:r w:rsidR="00243DBE">
        <w:rPr>
          <w:rFonts w:ascii="Times New Roman" w:eastAsia="Times New Roman" w:hAnsi="Times New Roman"/>
          <w:lang w:eastAsia="hu-HU"/>
        </w:rPr>
        <w:t xml:space="preserve"> a munkaköri/feladatköri leírásában részletezettek szerint</w:t>
      </w:r>
      <w:r w:rsidR="00AA5FFC" w:rsidRPr="004828A9">
        <w:rPr>
          <w:rFonts w:ascii="Times New Roman" w:eastAsia="Times New Roman" w:hAnsi="Times New Roman"/>
          <w:lang w:eastAsia="hu-HU"/>
        </w:rPr>
        <w:t>.</w:t>
      </w:r>
    </w:p>
    <w:p w14:paraId="60D619C3" w14:textId="270F4CD2" w:rsidR="000956B0" w:rsidRPr="004828A9" w:rsidRDefault="008A3FE9" w:rsidP="00D9301E">
      <w:pPr>
        <w:numPr>
          <w:ilvl w:val="0"/>
          <w:numId w:val="9"/>
        </w:numPr>
        <w:spacing w:after="0" w:line="300" w:lineRule="auto"/>
        <w:ind w:left="45" w:hanging="357"/>
        <w:jc w:val="both"/>
        <w:rPr>
          <w:rFonts w:ascii="Times New Roman" w:eastAsia="Times New Roman" w:hAnsi="Times New Roman"/>
          <w:lang w:eastAsia="hu-HU"/>
        </w:rPr>
      </w:pPr>
      <w:r w:rsidRPr="004828A9">
        <w:rPr>
          <w:rFonts w:ascii="Times New Roman" w:eastAsia="Times New Roman" w:hAnsi="Times New Roman"/>
          <w:lang w:eastAsia="hu-HU"/>
        </w:rPr>
        <w:t>Az Intézmény e</w:t>
      </w:r>
      <w:r w:rsidR="000956B0" w:rsidRPr="004828A9">
        <w:rPr>
          <w:rFonts w:ascii="Times New Roman" w:eastAsia="Times New Roman" w:hAnsi="Times New Roman"/>
          <w:lang w:eastAsia="hu-HU"/>
        </w:rPr>
        <w:t>sztétikus külső megjelenés</w:t>
      </w:r>
      <w:r w:rsidRPr="004828A9">
        <w:rPr>
          <w:rFonts w:ascii="Times New Roman" w:eastAsia="Times New Roman" w:hAnsi="Times New Roman"/>
          <w:lang w:eastAsia="hu-HU"/>
        </w:rPr>
        <w:t>ének</w:t>
      </w:r>
      <w:r w:rsidR="000956B0" w:rsidRPr="004828A9">
        <w:rPr>
          <w:rFonts w:ascii="Times New Roman" w:eastAsia="Times New Roman" w:hAnsi="Times New Roman"/>
          <w:lang w:eastAsia="hu-HU"/>
        </w:rPr>
        <w:t xml:space="preserve"> folyamatos biztosít</w:t>
      </w:r>
      <w:r w:rsidR="00D16E6E" w:rsidRPr="004828A9">
        <w:rPr>
          <w:rFonts w:ascii="Times New Roman" w:eastAsia="Times New Roman" w:hAnsi="Times New Roman"/>
          <w:lang w:eastAsia="hu-HU"/>
        </w:rPr>
        <w:t>ása</w:t>
      </w:r>
      <w:r w:rsidR="00AA5FFC" w:rsidRPr="004828A9">
        <w:rPr>
          <w:rFonts w:ascii="Times New Roman" w:eastAsia="Times New Roman" w:hAnsi="Times New Roman"/>
          <w:lang w:eastAsia="hu-HU"/>
        </w:rPr>
        <w:t>.</w:t>
      </w:r>
    </w:p>
    <w:p w14:paraId="10A72DC0" w14:textId="77777777" w:rsidR="000956B0" w:rsidRPr="004828A9" w:rsidRDefault="00496498" w:rsidP="00D9301E">
      <w:pPr>
        <w:numPr>
          <w:ilvl w:val="0"/>
          <w:numId w:val="9"/>
        </w:numPr>
        <w:spacing w:after="0" w:line="300" w:lineRule="auto"/>
        <w:ind w:left="45" w:hanging="357"/>
        <w:jc w:val="both"/>
        <w:rPr>
          <w:rFonts w:ascii="Times New Roman" w:eastAsia="Times New Roman" w:hAnsi="Times New Roman"/>
          <w:lang w:eastAsia="hu-HU"/>
        </w:rPr>
      </w:pPr>
      <w:r w:rsidRPr="004828A9">
        <w:rPr>
          <w:rFonts w:ascii="Times New Roman" w:eastAsia="Times New Roman" w:hAnsi="Times New Roman"/>
          <w:lang w:eastAsia="hu-HU"/>
        </w:rPr>
        <w:t>Intézmény</w:t>
      </w:r>
      <w:r w:rsidR="000956B0" w:rsidRPr="004828A9">
        <w:rPr>
          <w:rFonts w:ascii="Times New Roman" w:eastAsia="Times New Roman" w:hAnsi="Times New Roman"/>
          <w:lang w:eastAsia="hu-HU"/>
        </w:rPr>
        <w:t>be látogató ügyfelek tájékoztatása, fogadása, a házirend betart</w:t>
      </w:r>
      <w:r w:rsidR="00AA5FFC" w:rsidRPr="004828A9">
        <w:rPr>
          <w:rFonts w:ascii="Times New Roman" w:eastAsia="Times New Roman" w:hAnsi="Times New Roman"/>
          <w:lang w:eastAsia="hu-HU"/>
        </w:rPr>
        <w:t>atása.</w:t>
      </w:r>
    </w:p>
    <w:p w14:paraId="7892E567" w14:textId="77777777" w:rsidR="000956B0" w:rsidRPr="004828A9" w:rsidRDefault="00027B77" w:rsidP="00D9301E">
      <w:pPr>
        <w:numPr>
          <w:ilvl w:val="0"/>
          <w:numId w:val="9"/>
        </w:numPr>
        <w:spacing w:after="0" w:line="300" w:lineRule="auto"/>
        <w:ind w:left="45" w:hanging="357"/>
        <w:jc w:val="both"/>
        <w:rPr>
          <w:rFonts w:ascii="Times New Roman" w:eastAsia="Times New Roman" w:hAnsi="Times New Roman"/>
          <w:lang w:eastAsia="hu-HU"/>
        </w:rPr>
      </w:pPr>
      <w:r w:rsidRPr="004828A9">
        <w:rPr>
          <w:rFonts w:ascii="Times New Roman" w:eastAsia="Times New Roman" w:hAnsi="Times New Roman"/>
          <w:lang w:eastAsia="hu-HU"/>
        </w:rPr>
        <w:t>T</w:t>
      </w:r>
      <w:r w:rsidR="000956B0" w:rsidRPr="004828A9">
        <w:rPr>
          <w:rFonts w:ascii="Times New Roman" w:eastAsia="Times New Roman" w:hAnsi="Times New Roman"/>
          <w:lang w:eastAsia="hu-HU"/>
        </w:rPr>
        <w:t>ermek igény szerinti berendezése, az ezzel kapcsolatos adminisztrációs feladatok ellátása</w:t>
      </w:r>
      <w:r w:rsidR="00AA5FFC" w:rsidRPr="004828A9">
        <w:rPr>
          <w:rFonts w:ascii="Times New Roman" w:eastAsia="Times New Roman" w:hAnsi="Times New Roman"/>
          <w:lang w:eastAsia="hu-HU"/>
        </w:rPr>
        <w:t>.</w:t>
      </w:r>
    </w:p>
    <w:p w14:paraId="3677ABA3" w14:textId="77777777" w:rsidR="000956B0" w:rsidRPr="004828A9" w:rsidRDefault="00027B77" w:rsidP="00D9301E">
      <w:pPr>
        <w:numPr>
          <w:ilvl w:val="0"/>
          <w:numId w:val="9"/>
        </w:numPr>
        <w:spacing w:after="0" w:line="300" w:lineRule="auto"/>
        <w:ind w:left="45" w:hanging="357"/>
        <w:jc w:val="both"/>
        <w:rPr>
          <w:rFonts w:ascii="Times New Roman" w:eastAsia="Times New Roman" w:hAnsi="Times New Roman"/>
          <w:lang w:eastAsia="hu-HU"/>
        </w:rPr>
      </w:pPr>
      <w:r w:rsidRPr="004828A9">
        <w:rPr>
          <w:rFonts w:ascii="Times New Roman" w:eastAsia="Times New Roman" w:hAnsi="Times New Roman"/>
          <w:lang w:eastAsia="hu-HU"/>
        </w:rPr>
        <w:t>A</w:t>
      </w:r>
      <w:r w:rsidR="000956B0" w:rsidRPr="004828A9">
        <w:rPr>
          <w:rFonts w:ascii="Times New Roman" w:eastAsia="Times New Roman" w:hAnsi="Times New Roman"/>
          <w:lang w:eastAsia="hu-HU"/>
        </w:rPr>
        <w:t>z épületek nyitása, zárása, vagyonvédelmi felügyelete</w:t>
      </w:r>
      <w:r w:rsidR="00B73094" w:rsidRPr="004828A9">
        <w:rPr>
          <w:rFonts w:ascii="Times New Roman" w:eastAsia="Times New Roman" w:hAnsi="Times New Roman"/>
          <w:lang w:eastAsia="hu-HU"/>
        </w:rPr>
        <w:t>.</w:t>
      </w:r>
    </w:p>
    <w:p w14:paraId="28005293" w14:textId="77777777" w:rsidR="00B50D3B" w:rsidRPr="004828A9" w:rsidRDefault="0086194D" w:rsidP="00D9301E">
      <w:pPr>
        <w:numPr>
          <w:ilvl w:val="0"/>
          <w:numId w:val="9"/>
        </w:numPr>
        <w:spacing w:after="0" w:line="300" w:lineRule="auto"/>
        <w:ind w:left="45" w:hanging="357"/>
        <w:jc w:val="both"/>
        <w:rPr>
          <w:rFonts w:ascii="Times New Roman" w:eastAsia="Times New Roman" w:hAnsi="Times New Roman"/>
          <w:lang w:eastAsia="hu-HU"/>
        </w:rPr>
      </w:pPr>
      <w:r w:rsidRPr="004828A9">
        <w:rPr>
          <w:rFonts w:ascii="Times New Roman" w:eastAsia="Times New Roman" w:hAnsi="Times New Roman"/>
          <w:lang w:eastAsia="hu-HU"/>
        </w:rPr>
        <w:t>A</w:t>
      </w:r>
      <w:r w:rsidR="00CE7606" w:rsidRPr="004828A9">
        <w:rPr>
          <w:rFonts w:ascii="Times New Roman" w:eastAsia="Times New Roman" w:hAnsi="Times New Roman"/>
          <w:lang w:eastAsia="hu-HU"/>
        </w:rPr>
        <w:t xml:space="preserve"> városi rendezvények alkalmával, részt vesz a kihelyezett installációk pakolásában, kihelyezésében. Gondoskodik ezen eszközök szakszerű tisztántartásáról és tárolásáról.</w:t>
      </w:r>
    </w:p>
    <w:p w14:paraId="2F6C9A62" w14:textId="77777777" w:rsidR="008D2F78" w:rsidRDefault="0086194D" w:rsidP="00D9301E">
      <w:pPr>
        <w:numPr>
          <w:ilvl w:val="0"/>
          <w:numId w:val="9"/>
        </w:numPr>
        <w:spacing w:after="0" w:line="300" w:lineRule="auto"/>
        <w:ind w:left="45" w:hanging="357"/>
        <w:jc w:val="both"/>
        <w:rPr>
          <w:rFonts w:ascii="Times New Roman" w:eastAsia="Times New Roman" w:hAnsi="Times New Roman"/>
          <w:lang w:eastAsia="hu-HU"/>
        </w:rPr>
      </w:pPr>
      <w:r w:rsidRPr="004828A9">
        <w:rPr>
          <w:rFonts w:ascii="Times New Roman" w:eastAsia="Times New Roman" w:hAnsi="Times New Roman"/>
          <w:lang w:eastAsia="hu-HU"/>
        </w:rPr>
        <w:t>R</w:t>
      </w:r>
      <w:r w:rsidR="00B50D3B" w:rsidRPr="004828A9">
        <w:rPr>
          <w:rFonts w:ascii="Times New Roman" w:eastAsia="Times New Roman" w:hAnsi="Times New Roman"/>
          <w:lang w:eastAsia="hu-HU"/>
        </w:rPr>
        <w:t>endezvények alkalmával ügyeletet lát el.</w:t>
      </w:r>
    </w:p>
    <w:p w14:paraId="3F0C6A1D" w14:textId="201A5789" w:rsidR="006F0E57" w:rsidRPr="004828A9" w:rsidRDefault="006F0E57" w:rsidP="00D9301E">
      <w:pPr>
        <w:numPr>
          <w:ilvl w:val="0"/>
          <w:numId w:val="9"/>
        </w:numPr>
        <w:spacing w:after="0" w:line="300" w:lineRule="auto"/>
        <w:ind w:left="45" w:hanging="357"/>
        <w:jc w:val="both"/>
        <w:rPr>
          <w:rFonts w:ascii="Times New Roman" w:eastAsia="Times New Roman" w:hAnsi="Times New Roman"/>
          <w:lang w:eastAsia="hu-HU"/>
        </w:rPr>
      </w:pPr>
      <w:r>
        <w:rPr>
          <w:rFonts w:ascii="Times New Roman" w:eastAsia="Times New Roman" w:hAnsi="Times New Roman"/>
          <w:lang w:eastAsia="hu-HU"/>
        </w:rPr>
        <w:t>Távollét vagy akadályoztatás esetén a takarítók egymást helyettesítik.</w:t>
      </w:r>
    </w:p>
    <w:p w14:paraId="746B784A" w14:textId="77777777" w:rsidR="00D657CD" w:rsidRPr="009120B4" w:rsidRDefault="00D657CD" w:rsidP="00685179">
      <w:pPr>
        <w:spacing w:after="0" w:line="300" w:lineRule="auto"/>
        <w:ind w:left="45" w:hanging="357"/>
        <w:jc w:val="both"/>
        <w:rPr>
          <w:rFonts w:ascii="Times New Roman" w:eastAsia="Times New Roman" w:hAnsi="Times New Roman"/>
          <w:color w:val="00B050"/>
          <w:lang w:eastAsia="hu-HU"/>
        </w:rPr>
      </w:pPr>
    </w:p>
    <w:p w14:paraId="59F2B527" w14:textId="2DAA04C7" w:rsidR="00CE7606" w:rsidRPr="004828A9" w:rsidRDefault="00D657CD" w:rsidP="00685179">
      <w:pPr>
        <w:pStyle w:val="Cmsor2"/>
        <w:numPr>
          <w:ilvl w:val="1"/>
          <w:numId w:val="1"/>
        </w:numPr>
        <w:spacing w:before="0" w:after="0" w:line="300" w:lineRule="auto"/>
        <w:ind w:left="-624" w:firstLine="0"/>
        <w:jc w:val="both"/>
        <w:rPr>
          <w:rFonts w:ascii="Times New Roman" w:hAnsi="Times New Roman"/>
          <w:bCs w:val="0"/>
          <w:i w:val="0"/>
          <w:iCs w:val="0"/>
          <w:sz w:val="22"/>
          <w:szCs w:val="22"/>
          <w:lang w:eastAsia="hu-HU"/>
        </w:rPr>
      </w:pPr>
      <w:bookmarkStart w:id="306" w:name="_Toc58594285"/>
      <w:bookmarkStart w:id="307" w:name="_Toc58594967"/>
      <w:bookmarkStart w:id="308" w:name="_Toc58595834"/>
      <w:bookmarkStart w:id="309" w:name="_Toc58596966"/>
      <w:r w:rsidRPr="009120B4">
        <w:rPr>
          <w:rFonts w:ascii="Times New Roman" w:hAnsi="Times New Roman"/>
          <w:bCs w:val="0"/>
          <w:i w:val="0"/>
          <w:iCs w:val="0"/>
          <w:color w:val="00B050"/>
          <w:sz w:val="22"/>
          <w:szCs w:val="22"/>
          <w:lang w:eastAsia="hu-HU"/>
        </w:rPr>
        <w:t xml:space="preserve"> </w:t>
      </w:r>
      <w:bookmarkStart w:id="310" w:name="_Toc71558853"/>
      <w:bookmarkStart w:id="311" w:name="_Toc71559149"/>
      <w:bookmarkStart w:id="312" w:name="_Toc71559454"/>
      <w:bookmarkStart w:id="313" w:name="_Toc71559825"/>
      <w:bookmarkStart w:id="314" w:name="_Toc71559964"/>
      <w:r w:rsidR="0086194D" w:rsidRPr="004828A9">
        <w:rPr>
          <w:rFonts w:ascii="Times New Roman" w:hAnsi="Times New Roman"/>
          <w:bCs w:val="0"/>
          <w:i w:val="0"/>
          <w:iCs w:val="0"/>
          <w:sz w:val="22"/>
          <w:szCs w:val="22"/>
          <w:lang w:eastAsia="hu-HU"/>
        </w:rPr>
        <w:t>Karbantartó feladat</w:t>
      </w:r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r w:rsidR="004828A9" w:rsidRPr="004828A9">
        <w:rPr>
          <w:rFonts w:ascii="Times New Roman" w:hAnsi="Times New Roman"/>
          <w:bCs w:val="0"/>
          <w:i w:val="0"/>
          <w:iCs w:val="0"/>
          <w:sz w:val="22"/>
          <w:szCs w:val="22"/>
          <w:lang w:eastAsia="hu-HU"/>
        </w:rPr>
        <w:t>- és hatáskörei</w:t>
      </w:r>
      <w:r w:rsidR="006F0E57">
        <w:rPr>
          <w:rFonts w:ascii="Times New Roman" w:hAnsi="Times New Roman"/>
          <w:bCs w:val="0"/>
          <w:i w:val="0"/>
          <w:iCs w:val="0"/>
          <w:sz w:val="22"/>
          <w:szCs w:val="22"/>
          <w:lang w:eastAsia="hu-HU"/>
        </w:rPr>
        <w:t>, helyettesítés rendje</w:t>
      </w:r>
    </w:p>
    <w:p w14:paraId="4F1C8630" w14:textId="77777777" w:rsidR="00B50D3B" w:rsidRPr="004828A9" w:rsidRDefault="00B50D3B" w:rsidP="00D9301E">
      <w:pPr>
        <w:numPr>
          <w:ilvl w:val="0"/>
          <w:numId w:val="10"/>
        </w:numPr>
        <w:spacing w:after="0" w:line="300" w:lineRule="auto"/>
        <w:ind w:left="45" w:hanging="357"/>
        <w:jc w:val="both"/>
        <w:rPr>
          <w:rFonts w:ascii="Times New Roman" w:eastAsia="Times New Roman" w:hAnsi="Times New Roman"/>
          <w:lang w:eastAsia="hu-HU"/>
        </w:rPr>
      </w:pPr>
      <w:r w:rsidRPr="004828A9">
        <w:rPr>
          <w:rFonts w:ascii="Times New Roman" w:eastAsia="Times New Roman" w:hAnsi="Times New Roman"/>
          <w:lang w:eastAsia="hu-HU"/>
        </w:rPr>
        <w:t>Segíti a rendezvények, sikeres lebonyolítását.</w:t>
      </w:r>
    </w:p>
    <w:p w14:paraId="1454C44B" w14:textId="77777777" w:rsidR="00B50D3B" w:rsidRPr="004828A9" w:rsidRDefault="00B50D3B" w:rsidP="00D9301E">
      <w:pPr>
        <w:numPr>
          <w:ilvl w:val="0"/>
          <w:numId w:val="10"/>
        </w:numPr>
        <w:spacing w:after="0" w:line="300" w:lineRule="auto"/>
        <w:ind w:left="45" w:hanging="357"/>
        <w:jc w:val="both"/>
        <w:rPr>
          <w:rFonts w:ascii="Times New Roman" w:eastAsia="Times New Roman" w:hAnsi="Times New Roman"/>
          <w:lang w:eastAsia="hu-HU"/>
        </w:rPr>
      </w:pPr>
      <w:r w:rsidRPr="004828A9">
        <w:rPr>
          <w:rFonts w:ascii="Times New Roman" w:eastAsia="Times New Roman" w:hAnsi="Times New Roman"/>
          <w:lang w:eastAsia="hu-HU"/>
        </w:rPr>
        <w:t>Kiállítások technikai lebonyolítása.</w:t>
      </w:r>
    </w:p>
    <w:p w14:paraId="12FB3775" w14:textId="77777777" w:rsidR="00B50D3B" w:rsidRPr="004828A9" w:rsidRDefault="00B50D3B" w:rsidP="00D9301E">
      <w:pPr>
        <w:numPr>
          <w:ilvl w:val="0"/>
          <w:numId w:val="10"/>
        </w:numPr>
        <w:spacing w:after="0" w:line="300" w:lineRule="auto"/>
        <w:ind w:left="45" w:hanging="357"/>
        <w:jc w:val="both"/>
        <w:rPr>
          <w:rFonts w:ascii="Times New Roman" w:eastAsia="Times New Roman" w:hAnsi="Times New Roman"/>
          <w:lang w:eastAsia="hu-HU"/>
        </w:rPr>
      </w:pPr>
      <w:r w:rsidRPr="004828A9">
        <w:rPr>
          <w:rFonts w:ascii="Times New Roman" w:eastAsia="Times New Roman" w:hAnsi="Times New Roman"/>
          <w:lang w:eastAsia="hu-HU"/>
        </w:rPr>
        <w:t>Gondoskodik arról, hogy az épület mindig felkészült legyen a közönség fogadására, biztosítja a zökkenőmentes üzemeltetést, zavar esetén azonnal jelzi azt felettesének.</w:t>
      </w:r>
    </w:p>
    <w:p w14:paraId="4A8B3E8C" w14:textId="77777777" w:rsidR="00B50D3B" w:rsidRPr="004828A9" w:rsidRDefault="00B50D3B" w:rsidP="00D9301E">
      <w:pPr>
        <w:numPr>
          <w:ilvl w:val="0"/>
          <w:numId w:val="10"/>
        </w:numPr>
        <w:spacing w:after="0" w:line="300" w:lineRule="auto"/>
        <w:ind w:left="45" w:hanging="357"/>
        <w:jc w:val="both"/>
        <w:rPr>
          <w:rFonts w:ascii="Times New Roman" w:eastAsia="Times New Roman" w:hAnsi="Times New Roman"/>
          <w:lang w:eastAsia="hu-HU"/>
        </w:rPr>
      </w:pPr>
      <w:r w:rsidRPr="004828A9">
        <w:rPr>
          <w:rFonts w:ascii="Times New Roman" w:eastAsia="Times New Roman" w:hAnsi="Times New Roman"/>
          <w:lang w:eastAsia="hu-HU"/>
        </w:rPr>
        <w:t xml:space="preserve">Az </w:t>
      </w:r>
      <w:r w:rsidR="00496498" w:rsidRPr="004828A9">
        <w:rPr>
          <w:rFonts w:ascii="Times New Roman" w:eastAsia="Times New Roman" w:hAnsi="Times New Roman"/>
          <w:lang w:eastAsia="hu-HU"/>
        </w:rPr>
        <w:t>Intézmény</w:t>
      </w:r>
      <w:r w:rsidRPr="004828A9">
        <w:rPr>
          <w:rFonts w:ascii="Times New Roman" w:eastAsia="Times New Roman" w:hAnsi="Times New Roman"/>
          <w:lang w:eastAsia="hu-HU"/>
        </w:rPr>
        <w:t xml:space="preserve"> udvarainak, járdafelületének tisztántartása.</w:t>
      </w:r>
    </w:p>
    <w:p w14:paraId="5AEB5FCB" w14:textId="77777777" w:rsidR="00B50D3B" w:rsidRPr="004828A9" w:rsidRDefault="00B50D3B" w:rsidP="00D9301E">
      <w:pPr>
        <w:numPr>
          <w:ilvl w:val="0"/>
          <w:numId w:val="10"/>
        </w:numPr>
        <w:spacing w:after="0" w:line="300" w:lineRule="auto"/>
        <w:ind w:left="45" w:hanging="357"/>
        <w:jc w:val="both"/>
        <w:rPr>
          <w:rFonts w:ascii="Times New Roman" w:eastAsia="Times New Roman" w:hAnsi="Times New Roman"/>
          <w:lang w:eastAsia="hu-HU"/>
        </w:rPr>
      </w:pPr>
      <w:r w:rsidRPr="004828A9">
        <w:rPr>
          <w:rFonts w:ascii="Times New Roman" w:eastAsia="Times New Roman" w:hAnsi="Times New Roman"/>
          <w:lang w:eastAsia="hu-HU"/>
        </w:rPr>
        <w:t>Rendezvények alkalmával különös tekintettel feladata az értékvédelem.</w:t>
      </w:r>
    </w:p>
    <w:p w14:paraId="12C6CDE8" w14:textId="05EBFFD8" w:rsidR="00B50D3B" w:rsidRPr="004828A9" w:rsidRDefault="0086194D" w:rsidP="00D9301E">
      <w:pPr>
        <w:numPr>
          <w:ilvl w:val="0"/>
          <w:numId w:val="10"/>
        </w:numPr>
        <w:spacing w:after="0" w:line="300" w:lineRule="auto"/>
        <w:ind w:left="45" w:hanging="357"/>
        <w:jc w:val="both"/>
        <w:rPr>
          <w:rFonts w:ascii="Times New Roman" w:eastAsia="Times New Roman" w:hAnsi="Times New Roman"/>
          <w:lang w:eastAsia="hu-HU"/>
        </w:rPr>
      </w:pPr>
      <w:r w:rsidRPr="004828A9">
        <w:rPr>
          <w:rFonts w:ascii="Times New Roman" w:eastAsia="Times New Roman" w:hAnsi="Times New Roman"/>
          <w:lang w:eastAsia="hu-HU"/>
        </w:rPr>
        <w:t>M</w:t>
      </w:r>
      <w:r w:rsidR="00B50D3B" w:rsidRPr="004828A9">
        <w:rPr>
          <w:rFonts w:ascii="Times New Roman" w:eastAsia="Times New Roman" w:hAnsi="Times New Roman"/>
          <w:lang w:eastAsia="hu-HU"/>
        </w:rPr>
        <w:t>űszaki hiba esetén, a fele</w:t>
      </w:r>
      <w:r w:rsidR="00E472BF" w:rsidRPr="004828A9">
        <w:rPr>
          <w:rFonts w:ascii="Times New Roman" w:eastAsia="Times New Roman" w:hAnsi="Times New Roman"/>
          <w:lang w:eastAsia="hu-HU"/>
        </w:rPr>
        <w:t xml:space="preserve">tteseivel egyeztetve </w:t>
      </w:r>
      <w:r w:rsidR="00B50D3B" w:rsidRPr="004828A9">
        <w:rPr>
          <w:rFonts w:ascii="Times New Roman" w:eastAsia="Times New Roman" w:hAnsi="Times New Roman"/>
          <w:lang w:eastAsia="hu-HU"/>
        </w:rPr>
        <w:t xml:space="preserve">megrendeli </w:t>
      </w:r>
      <w:r w:rsidR="00E472BF" w:rsidRPr="004828A9">
        <w:rPr>
          <w:rFonts w:ascii="Times New Roman" w:eastAsia="Times New Roman" w:hAnsi="Times New Roman"/>
          <w:lang w:eastAsia="hu-HU"/>
        </w:rPr>
        <w:t>és beszerzi</w:t>
      </w:r>
      <w:r w:rsidR="00B50D3B" w:rsidRPr="004828A9">
        <w:rPr>
          <w:rFonts w:ascii="Times New Roman" w:eastAsia="Times New Roman" w:hAnsi="Times New Roman"/>
          <w:lang w:eastAsia="hu-HU"/>
        </w:rPr>
        <w:t xml:space="preserve"> a javításokhoz szükséges anyagokat. Amennyiben a hiba elhárítását ő nem tudja megoldani, avagy </w:t>
      </w:r>
      <w:r w:rsidR="008A3FE9" w:rsidRPr="004828A9">
        <w:rPr>
          <w:rFonts w:ascii="Times New Roman" w:eastAsia="Times New Roman" w:hAnsi="Times New Roman"/>
          <w:lang w:eastAsia="hu-HU"/>
        </w:rPr>
        <w:t xml:space="preserve">az ahhoz szükséges </w:t>
      </w:r>
      <w:r w:rsidR="008A3FE9" w:rsidRPr="004828A9">
        <w:rPr>
          <w:rFonts w:ascii="Times New Roman" w:eastAsia="Times New Roman" w:hAnsi="Times New Roman"/>
          <w:lang w:eastAsia="hu-HU"/>
        </w:rPr>
        <w:lastRenderedPageBreak/>
        <w:t xml:space="preserve">szakképesítéssel </w:t>
      </w:r>
      <w:r w:rsidR="00B50D3B" w:rsidRPr="004828A9">
        <w:rPr>
          <w:rFonts w:ascii="Times New Roman" w:eastAsia="Times New Roman" w:hAnsi="Times New Roman"/>
          <w:lang w:eastAsia="hu-HU"/>
        </w:rPr>
        <w:t>nem rendelkezik, úgy egyeztetést követően megrendeli a szakmunkát, a hatályos szabályz</w:t>
      </w:r>
      <w:r w:rsidR="008A3FE9" w:rsidRPr="004828A9">
        <w:rPr>
          <w:rFonts w:ascii="Times New Roman" w:eastAsia="Times New Roman" w:hAnsi="Times New Roman"/>
          <w:lang w:eastAsia="hu-HU"/>
        </w:rPr>
        <w:t>atok előírásainak betartásával.</w:t>
      </w:r>
    </w:p>
    <w:p w14:paraId="6FD60AFB" w14:textId="49C2B817" w:rsidR="006059B1" w:rsidRPr="004828A9" w:rsidRDefault="006059B1" w:rsidP="00D9301E">
      <w:pPr>
        <w:numPr>
          <w:ilvl w:val="0"/>
          <w:numId w:val="10"/>
        </w:numPr>
        <w:spacing w:after="0" w:line="300" w:lineRule="auto"/>
        <w:ind w:left="45" w:hanging="357"/>
        <w:jc w:val="both"/>
        <w:rPr>
          <w:rFonts w:ascii="Times New Roman" w:eastAsia="Times New Roman" w:hAnsi="Times New Roman"/>
          <w:lang w:eastAsia="hu-HU"/>
        </w:rPr>
      </w:pPr>
      <w:r w:rsidRPr="004828A9">
        <w:rPr>
          <w:rFonts w:ascii="Times New Roman" w:eastAsia="Times New Roman" w:hAnsi="Times New Roman"/>
          <w:lang w:eastAsia="hu-HU"/>
        </w:rPr>
        <w:t xml:space="preserve">Szakszerűen kezeli és karbantartja az </w:t>
      </w:r>
      <w:r w:rsidR="00496498" w:rsidRPr="004828A9">
        <w:rPr>
          <w:rFonts w:ascii="Times New Roman" w:eastAsia="Times New Roman" w:hAnsi="Times New Roman"/>
          <w:lang w:eastAsia="hu-HU"/>
        </w:rPr>
        <w:t>Intézmény</w:t>
      </w:r>
      <w:r w:rsidR="003E3A5A" w:rsidRPr="004828A9">
        <w:rPr>
          <w:rFonts w:ascii="Times New Roman" w:eastAsia="Times New Roman" w:hAnsi="Times New Roman"/>
          <w:lang w:eastAsia="hu-HU"/>
        </w:rPr>
        <w:t xml:space="preserve"> értéktárgyait, </w:t>
      </w:r>
      <w:r w:rsidRPr="004828A9">
        <w:rPr>
          <w:rFonts w:ascii="Times New Roman" w:eastAsia="Times New Roman" w:hAnsi="Times New Roman"/>
          <w:lang w:eastAsia="hu-HU"/>
        </w:rPr>
        <w:t>eszközeit.</w:t>
      </w:r>
    </w:p>
    <w:p w14:paraId="017026E3" w14:textId="77777777" w:rsidR="006059B1" w:rsidRPr="004828A9" w:rsidRDefault="006059B1" w:rsidP="00D9301E">
      <w:pPr>
        <w:numPr>
          <w:ilvl w:val="0"/>
          <w:numId w:val="10"/>
        </w:numPr>
        <w:spacing w:after="0" w:line="300" w:lineRule="auto"/>
        <w:ind w:left="45" w:hanging="357"/>
        <w:jc w:val="both"/>
        <w:rPr>
          <w:rFonts w:ascii="Times New Roman" w:eastAsia="Times New Roman" w:hAnsi="Times New Roman"/>
          <w:lang w:eastAsia="hu-HU"/>
        </w:rPr>
      </w:pPr>
      <w:r w:rsidRPr="004828A9">
        <w:rPr>
          <w:rFonts w:ascii="Times New Roman" w:eastAsia="Times New Roman" w:hAnsi="Times New Roman"/>
          <w:lang w:eastAsia="hu-HU"/>
        </w:rPr>
        <w:t xml:space="preserve">Karbantartja az </w:t>
      </w:r>
      <w:r w:rsidR="00496498" w:rsidRPr="004828A9">
        <w:rPr>
          <w:rFonts w:ascii="Times New Roman" w:eastAsia="Times New Roman" w:hAnsi="Times New Roman"/>
          <w:lang w:eastAsia="hu-HU"/>
        </w:rPr>
        <w:t>Intézmény</w:t>
      </w:r>
      <w:r w:rsidRPr="004828A9">
        <w:rPr>
          <w:rFonts w:ascii="Times New Roman" w:eastAsia="Times New Roman" w:hAnsi="Times New Roman"/>
          <w:lang w:eastAsia="hu-HU"/>
        </w:rPr>
        <w:t xml:space="preserve"> rendezvényeszközeit, beszerzi a karbantartáshoz szükséges eszközöket.</w:t>
      </w:r>
    </w:p>
    <w:p w14:paraId="469094ED" w14:textId="77777777" w:rsidR="006059B1" w:rsidRPr="004828A9" w:rsidRDefault="00496498" w:rsidP="00D9301E">
      <w:pPr>
        <w:numPr>
          <w:ilvl w:val="0"/>
          <w:numId w:val="10"/>
        </w:numPr>
        <w:spacing w:after="0" w:line="300" w:lineRule="auto"/>
        <w:ind w:left="45" w:hanging="357"/>
        <w:jc w:val="both"/>
        <w:rPr>
          <w:rFonts w:ascii="Times New Roman" w:eastAsia="Times New Roman" w:hAnsi="Times New Roman"/>
          <w:lang w:eastAsia="hu-HU"/>
        </w:rPr>
      </w:pPr>
      <w:r w:rsidRPr="004828A9">
        <w:rPr>
          <w:rFonts w:ascii="Times New Roman" w:eastAsia="Times New Roman" w:hAnsi="Times New Roman"/>
          <w:lang w:eastAsia="hu-HU"/>
        </w:rPr>
        <w:t>Intézmény</w:t>
      </w:r>
      <w:r w:rsidR="006059B1" w:rsidRPr="004828A9">
        <w:rPr>
          <w:rFonts w:ascii="Times New Roman" w:eastAsia="Times New Roman" w:hAnsi="Times New Roman"/>
          <w:lang w:eastAsia="hu-HU"/>
        </w:rPr>
        <w:t xml:space="preserve">be látogató ügyfelek tájékoztatása, fogadása, a házirend betartatása. </w:t>
      </w:r>
    </w:p>
    <w:p w14:paraId="33AE265C" w14:textId="77777777" w:rsidR="006059B1" w:rsidRPr="004828A9" w:rsidRDefault="006059B1" w:rsidP="00D9301E">
      <w:pPr>
        <w:numPr>
          <w:ilvl w:val="0"/>
          <w:numId w:val="10"/>
        </w:numPr>
        <w:spacing w:after="0" w:line="300" w:lineRule="auto"/>
        <w:ind w:left="45" w:hanging="357"/>
        <w:jc w:val="both"/>
        <w:rPr>
          <w:rFonts w:ascii="Times New Roman" w:eastAsia="Times New Roman" w:hAnsi="Times New Roman"/>
          <w:lang w:eastAsia="hu-HU"/>
        </w:rPr>
      </w:pPr>
      <w:r w:rsidRPr="004828A9">
        <w:rPr>
          <w:rFonts w:ascii="Times New Roman" w:eastAsia="Times New Roman" w:hAnsi="Times New Roman"/>
          <w:lang w:eastAsia="hu-HU"/>
        </w:rPr>
        <w:t>Termek igény szerinti berendezése, az ezzel kapcsolatos adminisztrációs feladatok ellátása.</w:t>
      </w:r>
    </w:p>
    <w:p w14:paraId="3B0269B2" w14:textId="77777777" w:rsidR="00490AB5" w:rsidRPr="004828A9" w:rsidRDefault="006059B1" w:rsidP="00D9301E">
      <w:pPr>
        <w:numPr>
          <w:ilvl w:val="0"/>
          <w:numId w:val="10"/>
        </w:numPr>
        <w:spacing w:after="0" w:line="300" w:lineRule="auto"/>
        <w:ind w:left="45" w:hanging="357"/>
        <w:jc w:val="both"/>
        <w:rPr>
          <w:rFonts w:ascii="Times New Roman" w:eastAsia="Times New Roman" w:hAnsi="Times New Roman"/>
          <w:lang w:eastAsia="hu-HU"/>
        </w:rPr>
      </w:pPr>
      <w:r w:rsidRPr="004828A9">
        <w:rPr>
          <w:rFonts w:ascii="Times New Roman" w:eastAsia="Times New Roman" w:hAnsi="Times New Roman"/>
          <w:lang w:eastAsia="hu-HU"/>
        </w:rPr>
        <w:t xml:space="preserve">Az épületek nyitása, zárása, vagyonvédelmi felügyelete. </w:t>
      </w:r>
    </w:p>
    <w:p w14:paraId="669D9612" w14:textId="77777777" w:rsidR="006059B1" w:rsidRPr="004828A9" w:rsidRDefault="0086194D" w:rsidP="00D9301E">
      <w:pPr>
        <w:numPr>
          <w:ilvl w:val="0"/>
          <w:numId w:val="10"/>
        </w:numPr>
        <w:spacing w:after="0" w:line="300" w:lineRule="auto"/>
        <w:ind w:left="45" w:hanging="357"/>
        <w:jc w:val="both"/>
        <w:rPr>
          <w:rFonts w:ascii="Times New Roman" w:eastAsia="Times New Roman" w:hAnsi="Times New Roman"/>
          <w:lang w:eastAsia="hu-HU"/>
        </w:rPr>
      </w:pPr>
      <w:r w:rsidRPr="004828A9">
        <w:rPr>
          <w:rFonts w:ascii="Times New Roman" w:eastAsia="Times New Roman" w:hAnsi="Times New Roman"/>
          <w:lang w:eastAsia="hu-HU"/>
        </w:rPr>
        <w:t>A</w:t>
      </w:r>
      <w:r w:rsidR="006059B1" w:rsidRPr="004828A9">
        <w:rPr>
          <w:rFonts w:ascii="Times New Roman" w:eastAsia="Times New Roman" w:hAnsi="Times New Roman"/>
          <w:lang w:eastAsia="hu-HU"/>
        </w:rPr>
        <w:t xml:space="preserve"> városi rendezvények alkalmával, részt vesz a kihelyezett installációk pakolásában, kihelyezésében. Gondoskodik ezen eszközök szakszerű tisztántartásáról és tárolásáról.</w:t>
      </w:r>
    </w:p>
    <w:p w14:paraId="46932A86" w14:textId="77777777" w:rsidR="00490AB5" w:rsidRPr="004828A9" w:rsidRDefault="0086194D" w:rsidP="00D9301E">
      <w:pPr>
        <w:numPr>
          <w:ilvl w:val="0"/>
          <w:numId w:val="10"/>
        </w:numPr>
        <w:spacing w:after="0" w:line="300" w:lineRule="auto"/>
        <w:ind w:left="45" w:hanging="357"/>
        <w:jc w:val="both"/>
        <w:rPr>
          <w:rFonts w:ascii="Times New Roman" w:eastAsia="Times New Roman" w:hAnsi="Times New Roman"/>
          <w:lang w:eastAsia="hu-HU"/>
        </w:rPr>
      </w:pPr>
      <w:r w:rsidRPr="004828A9">
        <w:rPr>
          <w:rFonts w:ascii="Times New Roman" w:eastAsia="Times New Roman" w:hAnsi="Times New Roman"/>
          <w:lang w:eastAsia="hu-HU"/>
        </w:rPr>
        <w:t>R</w:t>
      </w:r>
      <w:r w:rsidR="006059B1" w:rsidRPr="004828A9">
        <w:rPr>
          <w:rFonts w:ascii="Times New Roman" w:eastAsia="Times New Roman" w:hAnsi="Times New Roman"/>
          <w:lang w:eastAsia="hu-HU"/>
        </w:rPr>
        <w:t>endezvények alkalmával ügyeletet lát el.</w:t>
      </w:r>
      <w:r w:rsidR="00490AB5" w:rsidRPr="004828A9">
        <w:rPr>
          <w:rFonts w:ascii="Times New Roman" w:eastAsia="Times New Roman" w:hAnsi="Times New Roman"/>
          <w:lang w:eastAsia="hu-HU"/>
        </w:rPr>
        <w:t xml:space="preserve"> </w:t>
      </w:r>
    </w:p>
    <w:p w14:paraId="1D9637F1" w14:textId="77777777" w:rsidR="006F0E57" w:rsidRDefault="00490AB5" w:rsidP="006F0E57">
      <w:pPr>
        <w:numPr>
          <w:ilvl w:val="0"/>
          <w:numId w:val="10"/>
        </w:numPr>
        <w:spacing w:after="0" w:line="300" w:lineRule="auto"/>
        <w:ind w:left="45" w:hanging="357"/>
        <w:jc w:val="both"/>
        <w:rPr>
          <w:rFonts w:ascii="Times New Roman" w:eastAsia="Times New Roman" w:hAnsi="Times New Roman"/>
          <w:lang w:eastAsia="hu-HU"/>
        </w:rPr>
      </w:pPr>
      <w:r w:rsidRPr="004828A9">
        <w:rPr>
          <w:rFonts w:ascii="Times New Roman" w:eastAsia="Times New Roman" w:hAnsi="Times New Roman"/>
          <w:lang w:eastAsia="hu-HU"/>
        </w:rPr>
        <w:t>Az épületek nyitása, zárása, vagyonvédelmi felügyelete.</w:t>
      </w:r>
    </w:p>
    <w:p w14:paraId="28582360" w14:textId="4A29A127" w:rsidR="006F0E57" w:rsidRPr="00520A4F" w:rsidRDefault="006F0E57" w:rsidP="00520A4F">
      <w:pPr>
        <w:numPr>
          <w:ilvl w:val="0"/>
          <w:numId w:val="10"/>
        </w:numPr>
        <w:spacing w:after="0" w:line="300" w:lineRule="auto"/>
        <w:ind w:left="45" w:hanging="357"/>
        <w:jc w:val="both"/>
        <w:rPr>
          <w:rFonts w:ascii="Times New Roman" w:eastAsia="Times New Roman" w:hAnsi="Times New Roman"/>
          <w:lang w:eastAsia="hu-HU"/>
        </w:rPr>
      </w:pPr>
      <w:r w:rsidRPr="006F0E57">
        <w:rPr>
          <w:rFonts w:ascii="Times New Roman" w:eastAsia="Times New Roman" w:hAnsi="Times New Roman"/>
          <w:lang w:eastAsia="hu-HU"/>
        </w:rPr>
        <w:t>Távollétében, akadályoztatása esetén helyettesíti az i</w:t>
      </w:r>
      <w:r w:rsidR="00282892">
        <w:rPr>
          <w:rFonts w:ascii="Times New Roman" w:eastAsia="Times New Roman" w:hAnsi="Times New Roman"/>
          <w:lang w:eastAsia="hu-HU"/>
        </w:rPr>
        <w:t>ntézményi gondnokot</w:t>
      </w:r>
      <w:r w:rsidRPr="006F0E57">
        <w:rPr>
          <w:rFonts w:ascii="Times New Roman" w:eastAsia="Times New Roman" w:hAnsi="Times New Roman"/>
          <w:lang w:eastAsia="hu-HU"/>
        </w:rPr>
        <w:t>, ill. saját távollétében, akadályoztatása esetén őt az i</w:t>
      </w:r>
      <w:r w:rsidR="00282892">
        <w:rPr>
          <w:rFonts w:ascii="Times New Roman" w:eastAsia="Times New Roman" w:hAnsi="Times New Roman"/>
          <w:lang w:eastAsia="hu-HU"/>
        </w:rPr>
        <w:t>ntézményi gondnok</w:t>
      </w:r>
      <w:r w:rsidRPr="006F0E57">
        <w:rPr>
          <w:rFonts w:ascii="Times New Roman" w:eastAsia="Times New Roman" w:hAnsi="Times New Roman"/>
          <w:lang w:eastAsia="hu-HU"/>
        </w:rPr>
        <w:t xml:space="preserve"> helyettesíti.</w:t>
      </w:r>
    </w:p>
    <w:p w14:paraId="3D4FC321" w14:textId="77777777" w:rsidR="006059B1" w:rsidRPr="009120B4" w:rsidRDefault="006059B1" w:rsidP="00685179">
      <w:pPr>
        <w:spacing w:after="0" w:line="300" w:lineRule="auto"/>
        <w:ind w:left="45" w:hanging="357"/>
        <w:jc w:val="both"/>
        <w:rPr>
          <w:rFonts w:ascii="Times New Roman" w:eastAsia="Times New Roman" w:hAnsi="Times New Roman"/>
          <w:color w:val="00B050"/>
          <w:lang w:eastAsia="hu-HU"/>
        </w:rPr>
      </w:pPr>
    </w:p>
    <w:p w14:paraId="37FD9E7B" w14:textId="07A09343" w:rsidR="00E472BF" w:rsidRPr="004828A9" w:rsidRDefault="00C62660" w:rsidP="00685179">
      <w:pPr>
        <w:pStyle w:val="Cmsor2"/>
        <w:numPr>
          <w:ilvl w:val="1"/>
          <w:numId w:val="1"/>
        </w:numPr>
        <w:spacing w:before="0" w:after="0" w:line="300" w:lineRule="auto"/>
        <w:ind w:left="-624" w:firstLine="0"/>
        <w:jc w:val="both"/>
        <w:rPr>
          <w:rFonts w:ascii="Times New Roman" w:hAnsi="Times New Roman"/>
          <w:bCs w:val="0"/>
          <w:i w:val="0"/>
          <w:iCs w:val="0"/>
          <w:sz w:val="22"/>
          <w:szCs w:val="22"/>
          <w:lang w:eastAsia="hu-HU"/>
        </w:rPr>
      </w:pPr>
      <w:r w:rsidRPr="009120B4">
        <w:rPr>
          <w:rFonts w:ascii="Times New Roman" w:hAnsi="Times New Roman"/>
          <w:bCs w:val="0"/>
          <w:i w:val="0"/>
          <w:iCs w:val="0"/>
          <w:color w:val="00B050"/>
          <w:sz w:val="22"/>
          <w:szCs w:val="22"/>
          <w:lang w:eastAsia="hu-HU"/>
        </w:rPr>
        <w:t xml:space="preserve"> </w:t>
      </w:r>
      <w:bookmarkStart w:id="315" w:name="_Toc58594286"/>
      <w:bookmarkStart w:id="316" w:name="_Toc58594968"/>
      <w:bookmarkStart w:id="317" w:name="_Toc58595835"/>
      <w:bookmarkStart w:id="318" w:name="_Toc58596967"/>
      <w:bookmarkStart w:id="319" w:name="_Toc71558854"/>
      <w:bookmarkStart w:id="320" w:name="_Toc71559150"/>
      <w:bookmarkStart w:id="321" w:name="_Toc71559455"/>
      <w:bookmarkStart w:id="322" w:name="_Toc71559826"/>
      <w:bookmarkStart w:id="323" w:name="_Toc71559965"/>
      <w:r w:rsidR="00496498" w:rsidRPr="004828A9">
        <w:rPr>
          <w:rFonts w:ascii="Times New Roman" w:hAnsi="Times New Roman"/>
          <w:bCs w:val="0"/>
          <w:i w:val="0"/>
          <w:iCs w:val="0"/>
          <w:sz w:val="22"/>
          <w:szCs w:val="22"/>
          <w:lang w:eastAsia="hu-HU"/>
        </w:rPr>
        <w:t>Intézmény</w:t>
      </w:r>
      <w:r w:rsidR="00E472BF" w:rsidRPr="004828A9">
        <w:rPr>
          <w:rFonts w:ascii="Times New Roman" w:hAnsi="Times New Roman"/>
          <w:bCs w:val="0"/>
          <w:i w:val="0"/>
          <w:iCs w:val="0"/>
          <w:sz w:val="22"/>
          <w:szCs w:val="22"/>
          <w:lang w:eastAsia="hu-HU"/>
        </w:rPr>
        <w:t>i gondnok</w:t>
      </w:r>
      <w:r w:rsidR="007F3024" w:rsidRPr="004828A9">
        <w:rPr>
          <w:rFonts w:ascii="Times New Roman" w:hAnsi="Times New Roman"/>
          <w:bCs w:val="0"/>
          <w:i w:val="0"/>
          <w:iCs w:val="0"/>
          <w:sz w:val="22"/>
          <w:szCs w:val="22"/>
          <w:lang w:eastAsia="hu-HU"/>
        </w:rPr>
        <w:t xml:space="preserve"> feladat</w:t>
      </w:r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r w:rsidR="004828A9" w:rsidRPr="004828A9">
        <w:rPr>
          <w:rFonts w:ascii="Times New Roman" w:hAnsi="Times New Roman"/>
          <w:bCs w:val="0"/>
          <w:i w:val="0"/>
          <w:iCs w:val="0"/>
          <w:sz w:val="22"/>
          <w:szCs w:val="22"/>
          <w:lang w:eastAsia="hu-HU"/>
        </w:rPr>
        <w:t>-és hatáskörei</w:t>
      </w:r>
      <w:r w:rsidR="00282892">
        <w:rPr>
          <w:rFonts w:ascii="Times New Roman" w:hAnsi="Times New Roman"/>
          <w:bCs w:val="0"/>
          <w:i w:val="0"/>
          <w:iCs w:val="0"/>
          <w:sz w:val="22"/>
          <w:szCs w:val="22"/>
          <w:lang w:eastAsia="hu-HU"/>
        </w:rPr>
        <w:t>, helyettesítés rendje</w:t>
      </w:r>
    </w:p>
    <w:p w14:paraId="17B5B831" w14:textId="77777777" w:rsidR="00E472BF" w:rsidRPr="004828A9" w:rsidRDefault="00E472BF" w:rsidP="00D9301E">
      <w:pPr>
        <w:numPr>
          <w:ilvl w:val="0"/>
          <w:numId w:val="11"/>
        </w:numPr>
        <w:spacing w:after="0" w:line="300" w:lineRule="auto"/>
        <w:ind w:left="45" w:hanging="357"/>
        <w:jc w:val="both"/>
        <w:rPr>
          <w:rFonts w:ascii="Times New Roman" w:eastAsia="Times New Roman" w:hAnsi="Times New Roman"/>
          <w:lang w:eastAsia="hu-HU"/>
        </w:rPr>
      </w:pPr>
      <w:r w:rsidRPr="004828A9">
        <w:rPr>
          <w:rFonts w:ascii="Times New Roman" w:eastAsia="Times New Roman" w:hAnsi="Times New Roman"/>
          <w:lang w:eastAsia="hu-HU"/>
        </w:rPr>
        <w:t>Segíti a rendezvények, sikeres lebonyolítását.</w:t>
      </w:r>
    </w:p>
    <w:p w14:paraId="3167EBAB" w14:textId="77777777" w:rsidR="00E472BF" w:rsidRPr="004828A9" w:rsidRDefault="00E472BF" w:rsidP="00D9301E">
      <w:pPr>
        <w:numPr>
          <w:ilvl w:val="0"/>
          <w:numId w:val="11"/>
        </w:numPr>
        <w:spacing w:after="0" w:line="300" w:lineRule="auto"/>
        <w:ind w:left="45" w:hanging="357"/>
        <w:jc w:val="both"/>
        <w:rPr>
          <w:rFonts w:ascii="Times New Roman" w:eastAsia="Times New Roman" w:hAnsi="Times New Roman"/>
          <w:lang w:eastAsia="hu-HU"/>
        </w:rPr>
      </w:pPr>
      <w:r w:rsidRPr="004828A9">
        <w:rPr>
          <w:rFonts w:ascii="Times New Roman" w:eastAsia="Times New Roman" w:hAnsi="Times New Roman"/>
          <w:lang w:eastAsia="hu-HU"/>
        </w:rPr>
        <w:t>Kiállítások technikai lebonyolítása.</w:t>
      </w:r>
    </w:p>
    <w:p w14:paraId="7AC8DDFA" w14:textId="77777777" w:rsidR="00E472BF" w:rsidRPr="004828A9" w:rsidRDefault="00E472BF" w:rsidP="00D9301E">
      <w:pPr>
        <w:numPr>
          <w:ilvl w:val="0"/>
          <w:numId w:val="11"/>
        </w:numPr>
        <w:spacing w:after="0" w:line="300" w:lineRule="auto"/>
        <w:ind w:left="45" w:hanging="357"/>
        <w:jc w:val="both"/>
        <w:rPr>
          <w:rFonts w:ascii="Times New Roman" w:eastAsia="Times New Roman" w:hAnsi="Times New Roman"/>
          <w:lang w:eastAsia="hu-HU"/>
        </w:rPr>
      </w:pPr>
      <w:r w:rsidRPr="004828A9">
        <w:rPr>
          <w:rFonts w:ascii="Times New Roman" w:eastAsia="Times New Roman" w:hAnsi="Times New Roman"/>
          <w:lang w:eastAsia="hu-HU"/>
        </w:rPr>
        <w:t>Gondoskodik arról, hogy az épület mindig felkészült legyen a közönség fogadására, biztosítja a zökkenőmentes üzemeltetést, zavar esetén azonnal jelzi azt felettesének.</w:t>
      </w:r>
    </w:p>
    <w:p w14:paraId="06F8BE61" w14:textId="77777777" w:rsidR="00E472BF" w:rsidRPr="004828A9" w:rsidRDefault="00E472BF" w:rsidP="00D9301E">
      <w:pPr>
        <w:numPr>
          <w:ilvl w:val="0"/>
          <w:numId w:val="11"/>
        </w:numPr>
        <w:spacing w:after="0" w:line="300" w:lineRule="auto"/>
        <w:ind w:left="45" w:hanging="357"/>
        <w:jc w:val="both"/>
        <w:rPr>
          <w:rFonts w:ascii="Times New Roman" w:eastAsia="Times New Roman" w:hAnsi="Times New Roman"/>
          <w:lang w:eastAsia="hu-HU"/>
        </w:rPr>
      </w:pPr>
      <w:r w:rsidRPr="004828A9">
        <w:rPr>
          <w:rFonts w:ascii="Times New Roman" w:eastAsia="Times New Roman" w:hAnsi="Times New Roman"/>
          <w:lang w:eastAsia="hu-HU"/>
        </w:rPr>
        <w:t xml:space="preserve">Az </w:t>
      </w:r>
      <w:r w:rsidR="00496498" w:rsidRPr="004828A9">
        <w:rPr>
          <w:rFonts w:ascii="Times New Roman" w:eastAsia="Times New Roman" w:hAnsi="Times New Roman"/>
          <w:lang w:eastAsia="hu-HU"/>
        </w:rPr>
        <w:t>Intézmény</w:t>
      </w:r>
      <w:r w:rsidRPr="004828A9">
        <w:rPr>
          <w:rFonts w:ascii="Times New Roman" w:eastAsia="Times New Roman" w:hAnsi="Times New Roman"/>
          <w:lang w:eastAsia="hu-HU"/>
        </w:rPr>
        <w:t xml:space="preserve"> udvarainak, járdafelületének tisztántartása.</w:t>
      </w:r>
    </w:p>
    <w:p w14:paraId="0FAC3AC6" w14:textId="77777777" w:rsidR="00490AB5" w:rsidRPr="004828A9" w:rsidRDefault="00E472BF" w:rsidP="00D9301E">
      <w:pPr>
        <w:numPr>
          <w:ilvl w:val="0"/>
          <w:numId w:val="11"/>
        </w:numPr>
        <w:spacing w:after="0" w:line="300" w:lineRule="auto"/>
        <w:ind w:left="45" w:hanging="357"/>
        <w:jc w:val="both"/>
        <w:rPr>
          <w:rFonts w:ascii="Times New Roman" w:eastAsia="Times New Roman" w:hAnsi="Times New Roman"/>
          <w:lang w:eastAsia="hu-HU"/>
        </w:rPr>
      </w:pPr>
      <w:r w:rsidRPr="004828A9">
        <w:rPr>
          <w:rFonts w:ascii="Times New Roman" w:eastAsia="Times New Roman" w:hAnsi="Times New Roman"/>
          <w:lang w:eastAsia="hu-HU"/>
        </w:rPr>
        <w:t>Rendezvények alkalmával különös tekintettel feladata az értékvédelem</w:t>
      </w:r>
      <w:r w:rsidR="0086194D" w:rsidRPr="004828A9">
        <w:rPr>
          <w:rFonts w:ascii="Times New Roman" w:eastAsia="Times New Roman" w:hAnsi="Times New Roman"/>
          <w:lang w:eastAsia="hu-HU"/>
        </w:rPr>
        <w:t>.</w:t>
      </w:r>
    </w:p>
    <w:p w14:paraId="5D5785DC" w14:textId="1EA0B0E0" w:rsidR="00490AB5" w:rsidRPr="004828A9" w:rsidRDefault="00E472BF" w:rsidP="00D9301E">
      <w:pPr>
        <w:numPr>
          <w:ilvl w:val="0"/>
          <w:numId w:val="11"/>
        </w:numPr>
        <w:spacing w:after="0" w:line="300" w:lineRule="auto"/>
        <w:ind w:left="45" w:hanging="357"/>
        <w:jc w:val="both"/>
        <w:rPr>
          <w:rFonts w:ascii="Times New Roman" w:eastAsia="Times New Roman" w:hAnsi="Times New Roman"/>
          <w:lang w:eastAsia="hu-HU"/>
        </w:rPr>
      </w:pPr>
      <w:r w:rsidRPr="004828A9">
        <w:rPr>
          <w:rFonts w:ascii="Times New Roman" w:eastAsia="Times New Roman" w:hAnsi="Times New Roman"/>
          <w:lang w:eastAsia="hu-HU"/>
        </w:rPr>
        <w:t>A város</w:t>
      </w:r>
      <w:r w:rsidR="008A3FE9" w:rsidRPr="004828A9">
        <w:rPr>
          <w:rFonts w:ascii="Times New Roman" w:eastAsia="Times New Roman" w:hAnsi="Times New Roman"/>
          <w:lang w:eastAsia="hu-HU"/>
        </w:rPr>
        <w:t>i</w:t>
      </w:r>
      <w:r w:rsidRPr="004828A9">
        <w:rPr>
          <w:rFonts w:ascii="Times New Roman" w:eastAsia="Times New Roman" w:hAnsi="Times New Roman"/>
          <w:lang w:eastAsia="hu-HU"/>
        </w:rPr>
        <w:t xml:space="preserve"> rendezvény</w:t>
      </w:r>
      <w:r w:rsidR="008A3FE9" w:rsidRPr="004828A9">
        <w:rPr>
          <w:rFonts w:ascii="Times New Roman" w:eastAsia="Times New Roman" w:hAnsi="Times New Roman"/>
          <w:lang w:eastAsia="hu-HU"/>
        </w:rPr>
        <w:t xml:space="preserve">eken </w:t>
      </w:r>
      <w:r w:rsidRPr="004828A9">
        <w:rPr>
          <w:rFonts w:ascii="Times New Roman" w:eastAsia="Times New Roman" w:hAnsi="Times New Roman"/>
          <w:lang w:eastAsia="hu-HU"/>
        </w:rPr>
        <w:t>fotó</w:t>
      </w:r>
      <w:r w:rsidR="008A3FE9" w:rsidRPr="004828A9">
        <w:rPr>
          <w:rFonts w:ascii="Times New Roman" w:eastAsia="Times New Roman" w:hAnsi="Times New Roman"/>
          <w:lang w:eastAsia="hu-HU"/>
        </w:rPr>
        <w:t xml:space="preserve">kat, fotódokumentációt készít. </w:t>
      </w:r>
    </w:p>
    <w:p w14:paraId="01B73127" w14:textId="77777777" w:rsidR="00490AB5" w:rsidRPr="004828A9" w:rsidRDefault="00490AB5" w:rsidP="00D9301E">
      <w:pPr>
        <w:numPr>
          <w:ilvl w:val="0"/>
          <w:numId w:val="11"/>
        </w:numPr>
        <w:spacing w:after="0" w:line="300" w:lineRule="auto"/>
        <w:ind w:left="45" w:hanging="357"/>
        <w:jc w:val="both"/>
        <w:rPr>
          <w:rFonts w:ascii="Times New Roman" w:eastAsia="Times New Roman" w:hAnsi="Times New Roman"/>
          <w:lang w:eastAsia="hu-HU"/>
        </w:rPr>
      </w:pPr>
      <w:r w:rsidRPr="004828A9">
        <w:rPr>
          <w:rFonts w:ascii="Times New Roman" w:eastAsia="Times New Roman" w:hAnsi="Times New Roman"/>
          <w:lang w:eastAsia="hu-HU"/>
        </w:rPr>
        <w:t>Az épületek nyitása, zárása, vagyonvédelmi felügyelete.</w:t>
      </w:r>
    </w:p>
    <w:p w14:paraId="6BE54BAE" w14:textId="77777777" w:rsidR="00490AB5" w:rsidRPr="004828A9" w:rsidRDefault="0086194D" w:rsidP="00D9301E">
      <w:pPr>
        <w:numPr>
          <w:ilvl w:val="0"/>
          <w:numId w:val="11"/>
        </w:numPr>
        <w:spacing w:after="0" w:line="300" w:lineRule="auto"/>
        <w:ind w:left="45" w:hanging="357"/>
        <w:jc w:val="both"/>
        <w:rPr>
          <w:rFonts w:ascii="Times New Roman" w:eastAsia="Times New Roman" w:hAnsi="Times New Roman"/>
          <w:lang w:eastAsia="hu-HU"/>
        </w:rPr>
      </w:pPr>
      <w:r w:rsidRPr="004828A9">
        <w:rPr>
          <w:rFonts w:ascii="Times New Roman" w:eastAsia="Times New Roman" w:hAnsi="Times New Roman"/>
          <w:lang w:eastAsia="hu-HU"/>
        </w:rPr>
        <w:t>A</w:t>
      </w:r>
      <w:r w:rsidR="00490AB5" w:rsidRPr="004828A9">
        <w:rPr>
          <w:rFonts w:ascii="Times New Roman" w:eastAsia="Times New Roman" w:hAnsi="Times New Roman"/>
          <w:lang w:eastAsia="hu-HU"/>
        </w:rPr>
        <w:t xml:space="preserve"> városi rendezvények alkalmával, részt vesz a kihelyezett installációk pakolásában, kihelyezésében. Gondoskodik ezen eszközök szakszerű tisztántartásáról és tárolásáról.</w:t>
      </w:r>
    </w:p>
    <w:p w14:paraId="766AF5A0" w14:textId="77777777" w:rsidR="00282892" w:rsidRDefault="0086194D" w:rsidP="00282892">
      <w:pPr>
        <w:numPr>
          <w:ilvl w:val="0"/>
          <w:numId w:val="11"/>
        </w:numPr>
        <w:spacing w:after="0" w:line="300" w:lineRule="auto"/>
        <w:ind w:left="45" w:hanging="357"/>
        <w:jc w:val="both"/>
        <w:rPr>
          <w:rFonts w:ascii="Times New Roman" w:eastAsia="Times New Roman" w:hAnsi="Times New Roman"/>
          <w:lang w:eastAsia="hu-HU"/>
        </w:rPr>
      </w:pPr>
      <w:r w:rsidRPr="004828A9">
        <w:rPr>
          <w:rFonts w:ascii="Times New Roman" w:eastAsia="Times New Roman" w:hAnsi="Times New Roman"/>
          <w:lang w:eastAsia="hu-HU"/>
        </w:rPr>
        <w:t>R</w:t>
      </w:r>
      <w:r w:rsidR="00490AB5" w:rsidRPr="004828A9">
        <w:rPr>
          <w:rFonts w:ascii="Times New Roman" w:eastAsia="Times New Roman" w:hAnsi="Times New Roman"/>
          <w:lang w:eastAsia="hu-HU"/>
        </w:rPr>
        <w:t>endezvények alkalmával ügyeletet lát el.</w:t>
      </w:r>
    </w:p>
    <w:p w14:paraId="46CB158B" w14:textId="6312AFAA" w:rsidR="00282892" w:rsidRPr="00282892" w:rsidRDefault="00282892" w:rsidP="00282892">
      <w:pPr>
        <w:numPr>
          <w:ilvl w:val="0"/>
          <w:numId w:val="11"/>
        </w:numPr>
        <w:spacing w:after="0" w:line="300" w:lineRule="auto"/>
        <w:ind w:left="45" w:hanging="357"/>
        <w:jc w:val="both"/>
        <w:rPr>
          <w:rFonts w:ascii="Times New Roman" w:eastAsia="Times New Roman" w:hAnsi="Times New Roman"/>
          <w:lang w:eastAsia="hu-HU"/>
        </w:rPr>
      </w:pPr>
      <w:r w:rsidRPr="00282892">
        <w:rPr>
          <w:rFonts w:ascii="Times New Roman" w:eastAsia="Times New Roman" w:hAnsi="Times New Roman"/>
          <w:lang w:eastAsia="hu-HU"/>
        </w:rPr>
        <w:t>Távollétében, akadályoztatása esetén helyettesíti a</w:t>
      </w:r>
      <w:r>
        <w:rPr>
          <w:rFonts w:ascii="Times New Roman" w:eastAsia="Times New Roman" w:hAnsi="Times New Roman"/>
          <w:lang w:eastAsia="hu-HU"/>
        </w:rPr>
        <w:t xml:space="preserve"> karbantartót</w:t>
      </w:r>
      <w:r w:rsidRPr="00282892">
        <w:rPr>
          <w:rFonts w:ascii="Times New Roman" w:eastAsia="Times New Roman" w:hAnsi="Times New Roman"/>
          <w:lang w:eastAsia="hu-HU"/>
        </w:rPr>
        <w:t>, ill. saját távollétében, akadályoztatása esetén őt a</w:t>
      </w:r>
      <w:r>
        <w:rPr>
          <w:rFonts w:ascii="Times New Roman" w:eastAsia="Times New Roman" w:hAnsi="Times New Roman"/>
          <w:lang w:eastAsia="hu-HU"/>
        </w:rPr>
        <w:t xml:space="preserve"> karbantartó</w:t>
      </w:r>
      <w:r w:rsidRPr="00282892">
        <w:rPr>
          <w:rFonts w:ascii="Times New Roman" w:eastAsia="Times New Roman" w:hAnsi="Times New Roman"/>
          <w:lang w:eastAsia="hu-HU"/>
        </w:rPr>
        <w:t xml:space="preserve"> helyettesíti.</w:t>
      </w:r>
    </w:p>
    <w:p w14:paraId="52DFB27C" w14:textId="77777777" w:rsidR="007F3024" w:rsidRPr="006A559D" w:rsidRDefault="007F3024" w:rsidP="004828A9">
      <w:pPr>
        <w:spacing w:after="0" w:line="300" w:lineRule="auto"/>
        <w:jc w:val="both"/>
        <w:rPr>
          <w:rFonts w:ascii="Times New Roman" w:eastAsia="Times New Roman" w:hAnsi="Times New Roman"/>
          <w:lang w:eastAsia="hu-HU"/>
        </w:rPr>
      </w:pPr>
    </w:p>
    <w:p w14:paraId="6ACF1417" w14:textId="77777777" w:rsidR="000956B0" w:rsidRPr="006A559D" w:rsidRDefault="000956B0" w:rsidP="00685179">
      <w:pPr>
        <w:pStyle w:val="Cmsor2"/>
        <w:numPr>
          <w:ilvl w:val="1"/>
          <w:numId w:val="1"/>
        </w:numPr>
        <w:spacing w:before="0" w:after="0" w:line="300" w:lineRule="auto"/>
        <w:ind w:left="-624" w:firstLine="0"/>
        <w:jc w:val="both"/>
        <w:rPr>
          <w:rFonts w:ascii="Times New Roman" w:hAnsi="Times New Roman"/>
          <w:bCs w:val="0"/>
          <w:i w:val="0"/>
          <w:iCs w:val="0"/>
          <w:sz w:val="22"/>
          <w:szCs w:val="22"/>
          <w:lang w:eastAsia="hu-HU"/>
        </w:rPr>
      </w:pPr>
      <w:bookmarkStart w:id="324" w:name="_Toc441176347"/>
      <w:bookmarkStart w:id="325" w:name="_Toc58594289"/>
      <w:bookmarkStart w:id="326" w:name="_Toc58594971"/>
      <w:bookmarkStart w:id="327" w:name="_Toc58595838"/>
      <w:bookmarkStart w:id="328" w:name="_Toc58596970"/>
      <w:bookmarkStart w:id="329" w:name="_Toc71558857"/>
      <w:bookmarkStart w:id="330" w:name="_Toc71559153"/>
      <w:bookmarkStart w:id="331" w:name="_Toc71559458"/>
      <w:bookmarkStart w:id="332" w:name="_Toc71559829"/>
      <w:bookmarkStart w:id="333" w:name="_Toc71559968"/>
      <w:r w:rsidRPr="006A559D">
        <w:rPr>
          <w:rFonts w:ascii="Times New Roman" w:hAnsi="Times New Roman"/>
          <w:bCs w:val="0"/>
          <w:i w:val="0"/>
          <w:iCs w:val="0"/>
          <w:sz w:val="22"/>
          <w:szCs w:val="22"/>
          <w:lang w:eastAsia="hu-HU"/>
        </w:rPr>
        <w:t>Munkaköri leírások</w:t>
      </w:r>
      <w:bookmarkEnd w:id="324"/>
      <w:bookmarkEnd w:id="325"/>
      <w:bookmarkEnd w:id="326"/>
      <w:bookmarkEnd w:id="327"/>
      <w:bookmarkEnd w:id="328"/>
      <w:bookmarkEnd w:id="329"/>
      <w:bookmarkEnd w:id="330"/>
      <w:bookmarkEnd w:id="331"/>
      <w:bookmarkEnd w:id="332"/>
      <w:bookmarkEnd w:id="333"/>
    </w:p>
    <w:p w14:paraId="2542966A" w14:textId="0A1CFF0B" w:rsidR="000956B0" w:rsidRPr="006A559D" w:rsidRDefault="000956B0" w:rsidP="00685179">
      <w:pPr>
        <w:spacing w:after="0" w:line="300" w:lineRule="auto"/>
        <w:ind w:left="-312"/>
        <w:jc w:val="both"/>
        <w:rPr>
          <w:rFonts w:ascii="Times New Roman" w:eastAsia="Times New Roman" w:hAnsi="Times New Roman"/>
          <w:lang w:eastAsia="hu-HU"/>
        </w:rPr>
      </w:pPr>
      <w:r w:rsidRPr="006A559D">
        <w:rPr>
          <w:rFonts w:ascii="Times New Roman" w:eastAsia="Times New Roman" w:hAnsi="Times New Roman"/>
          <w:lang w:eastAsia="hu-HU"/>
        </w:rPr>
        <w:t xml:space="preserve">Az </w:t>
      </w:r>
      <w:r w:rsidR="00496498" w:rsidRPr="006A559D">
        <w:rPr>
          <w:rFonts w:ascii="Times New Roman" w:eastAsia="Times New Roman" w:hAnsi="Times New Roman"/>
          <w:lang w:eastAsia="hu-HU"/>
        </w:rPr>
        <w:t>Intézmény</w:t>
      </w:r>
      <w:r w:rsidRPr="006A559D">
        <w:rPr>
          <w:rFonts w:ascii="Times New Roman" w:eastAsia="Times New Roman" w:hAnsi="Times New Roman"/>
          <w:lang w:eastAsia="hu-HU"/>
        </w:rPr>
        <w:t xml:space="preserve">ben foglalkoztatott dolgozók feladatainak </w:t>
      </w:r>
      <w:r w:rsidR="00512929">
        <w:rPr>
          <w:rFonts w:ascii="Times New Roman" w:eastAsia="Times New Roman" w:hAnsi="Times New Roman"/>
          <w:lang w:eastAsia="hu-HU"/>
        </w:rPr>
        <w:t xml:space="preserve">részletes </w:t>
      </w:r>
      <w:r w:rsidRPr="006A559D">
        <w:rPr>
          <w:rFonts w:ascii="Times New Roman" w:eastAsia="Times New Roman" w:hAnsi="Times New Roman"/>
          <w:lang w:eastAsia="hu-HU"/>
        </w:rPr>
        <w:t>leírását a munkakör</w:t>
      </w:r>
      <w:r w:rsidR="00BD2AD3" w:rsidRPr="006A559D">
        <w:rPr>
          <w:rFonts w:ascii="Times New Roman" w:eastAsia="Times New Roman" w:hAnsi="Times New Roman"/>
          <w:lang w:eastAsia="hu-HU"/>
        </w:rPr>
        <w:t>i leírások tartalmazzák, amelynek egy példányát minden dolgozó részére át kell adni.</w:t>
      </w:r>
    </w:p>
    <w:p w14:paraId="06913541" w14:textId="77777777" w:rsidR="000956B0" w:rsidRPr="006A559D" w:rsidRDefault="000956B0" w:rsidP="00D9301E">
      <w:pPr>
        <w:numPr>
          <w:ilvl w:val="0"/>
          <w:numId w:val="15"/>
        </w:numPr>
        <w:spacing w:after="0" w:line="300" w:lineRule="auto"/>
        <w:ind w:left="45" w:hanging="357"/>
        <w:jc w:val="both"/>
        <w:rPr>
          <w:rFonts w:ascii="Times New Roman" w:eastAsia="Times New Roman" w:hAnsi="Times New Roman"/>
          <w:lang w:eastAsia="hu-HU"/>
        </w:rPr>
      </w:pPr>
      <w:r w:rsidRPr="006A559D">
        <w:rPr>
          <w:rFonts w:ascii="Times New Roman" w:eastAsia="Times New Roman" w:hAnsi="Times New Roman"/>
          <w:lang w:eastAsia="hu-HU"/>
        </w:rPr>
        <w:t>A munkaköri leírások tartalmazzák a foglalkoztatott dolgozók szervezetben elfoglalt munkakörnek megfelelő feladatait, jogait és kötelezettségeit személyre szólóan.</w:t>
      </w:r>
    </w:p>
    <w:p w14:paraId="0BB4C2CD" w14:textId="3C0B1888" w:rsidR="000956B0" w:rsidRPr="006A559D" w:rsidRDefault="000956B0" w:rsidP="00D9301E">
      <w:pPr>
        <w:numPr>
          <w:ilvl w:val="0"/>
          <w:numId w:val="15"/>
        </w:numPr>
        <w:spacing w:after="0" w:line="300" w:lineRule="auto"/>
        <w:ind w:left="45" w:hanging="357"/>
        <w:jc w:val="both"/>
        <w:rPr>
          <w:rFonts w:ascii="Times New Roman" w:eastAsia="Times New Roman" w:hAnsi="Times New Roman"/>
          <w:lang w:eastAsia="hu-HU"/>
        </w:rPr>
      </w:pPr>
      <w:r w:rsidRPr="006A559D">
        <w:rPr>
          <w:rFonts w:ascii="Times New Roman" w:eastAsia="Times New Roman" w:hAnsi="Times New Roman"/>
          <w:lang w:eastAsia="hu-HU"/>
        </w:rPr>
        <w:t>A munkaköri leírások elkészítésé</w:t>
      </w:r>
      <w:r w:rsidR="00A56A22" w:rsidRPr="006A559D">
        <w:rPr>
          <w:rFonts w:ascii="Times New Roman" w:eastAsia="Times New Roman" w:hAnsi="Times New Roman"/>
          <w:lang w:eastAsia="hu-HU"/>
        </w:rPr>
        <w:t>ért</w:t>
      </w:r>
      <w:r w:rsidR="00414C4E">
        <w:rPr>
          <w:rFonts w:ascii="Times New Roman" w:eastAsia="Times New Roman" w:hAnsi="Times New Roman"/>
          <w:lang w:eastAsia="hu-HU"/>
        </w:rPr>
        <w:t xml:space="preserve"> és aktualizálásáért</w:t>
      </w:r>
      <w:r w:rsidR="00A56A22" w:rsidRPr="006A559D">
        <w:rPr>
          <w:rFonts w:ascii="Times New Roman" w:eastAsia="Times New Roman" w:hAnsi="Times New Roman"/>
          <w:lang w:eastAsia="hu-HU"/>
        </w:rPr>
        <w:t xml:space="preserve"> az </w:t>
      </w:r>
      <w:r w:rsidR="00B4079A">
        <w:rPr>
          <w:rFonts w:ascii="Times New Roman" w:eastAsia="Times New Roman" w:hAnsi="Times New Roman"/>
          <w:lang w:eastAsia="hu-HU"/>
        </w:rPr>
        <w:t>Intézményvezető</w:t>
      </w:r>
      <w:r w:rsidR="00756EC1" w:rsidRPr="006A559D">
        <w:rPr>
          <w:rFonts w:ascii="Times New Roman" w:eastAsia="Times New Roman" w:hAnsi="Times New Roman"/>
          <w:lang w:eastAsia="hu-HU"/>
        </w:rPr>
        <w:t xml:space="preserve"> és az </w:t>
      </w:r>
      <w:r w:rsidR="00496498" w:rsidRPr="006A559D">
        <w:rPr>
          <w:rFonts w:ascii="Times New Roman" w:eastAsia="Times New Roman" w:hAnsi="Times New Roman"/>
          <w:lang w:eastAsia="hu-HU"/>
        </w:rPr>
        <w:t>Intézmény</w:t>
      </w:r>
      <w:r w:rsidR="00756EC1" w:rsidRPr="006A559D">
        <w:rPr>
          <w:rFonts w:ascii="Times New Roman" w:eastAsia="Times New Roman" w:hAnsi="Times New Roman"/>
          <w:lang w:eastAsia="hu-HU"/>
        </w:rPr>
        <w:t xml:space="preserve">i koordinátor </w:t>
      </w:r>
      <w:r w:rsidR="00A56A22" w:rsidRPr="006A559D">
        <w:rPr>
          <w:rFonts w:ascii="Times New Roman" w:eastAsia="Times New Roman" w:hAnsi="Times New Roman"/>
          <w:lang w:eastAsia="hu-HU"/>
        </w:rPr>
        <w:t>felelős.</w:t>
      </w:r>
    </w:p>
    <w:p w14:paraId="30A1F130" w14:textId="4420BDB4" w:rsidR="001B546D" w:rsidRPr="006A559D" w:rsidRDefault="00512929" w:rsidP="00D9301E">
      <w:pPr>
        <w:numPr>
          <w:ilvl w:val="0"/>
          <w:numId w:val="15"/>
        </w:numPr>
        <w:spacing w:after="0" w:line="300" w:lineRule="auto"/>
        <w:ind w:left="45" w:hanging="357"/>
        <w:jc w:val="both"/>
        <w:rPr>
          <w:rFonts w:ascii="Times New Roman" w:eastAsia="Times New Roman" w:hAnsi="Times New Roman"/>
          <w:lang w:eastAsia="hu-HU"/>
        </w:rPr>
      </w:pPr>
      <w:bookmarkStart w:id="334" w:name="_Toc441176348"/>
      <w:r>
        <w:rPr>
          <w:rFonts w:ascii="Times New Roman" w:eastAsia="Times New Roman" w:hAnsi="Times New Roman"/>
          <w:lang w:eastAsia="hu-HU"/>
        </w:rPr>
        <w:t>A szervezeti-, és működési szabályzat módosítása esetén a munkaköri leírások felülvizsgálatát a szabályzatát elfogadását követő 15 munkanapon belül el kell végezni.</w:t>
      </w:r>
    </w:p>
    <w:p w14:paraId="4FAE998D" w14:textId="77777777" w:rsidR="00D657CD" w:rsidRPr="006A559D" w:rsidRDefault="00D657CD" w:rsidP="00685179">
      <w:pPr>
        <w:spacing w:after="0" w:line="300" w:lineRule="auto"/>
        <w:ind w:left="-312"/>
        <w:jc w:val="both"/>
        <w:rPr>
          <w:rFonts w:ascii="Times New Roman" w:eastAsia="Times New Roman" w:hAnsi="Times New Roman"/>
          <w:lang w:eastAsia="hu-HU"/>
        </w:rPr>
      </w:pPr>
    </w:p>
    <w:p w14:paraId="4507B5A6" w14:textId="3B46FEB9" w:rsidR="00414C4E" w:rsidRPr="00520A4F" w:rsidRDefault="000956B0" w:rsidP="00414C4E">
      <w:pPr>
        <w:pStyle w:val="Cmsor1"/>
        <w:numPr>
          <w:ilvl w:val="0"/>
          <w:numId w:val="1"/>
        </w:numPr>
        <w:spacing w:before="0" w:after="0" w:line="300" w:lineRule="auto"/>
        <w:ind w:left="-624" w:firstLine="0"/>
        <w:jc w:val="both"/>
        <w:rPr>
          <w:rFonts w:ascii="Times New Roman" w:hAnsi="Times New Roman"/>
          <w:sz w:val="22"/>
          <w:szCs w:val="22"/>
          <w:lang w:eastAsia="hu-HU"/>
        </w:rPr>
      </w:pPr>
      <w:bookmarkStart w:id="335" w:name="_Toc58594972"/>
      <w:bookmarkStart w:id="336" w:name="_Toc58595839"/>
      <w:bookmarkStart w:id="337" w:name="_Toc58596971"/>
      <w:bookmarkStart w:id="338" w:name="_Toc71558858"/>
      <w:bookmarkStart w:id="339" w:name="_Toc71559154"/>
      <w:bookmarkStart w:id="340" w:name="_Toc71559459"/>
      <w:bookmarkStart w:id="341" w:name="_Toc71559830"/>
      <w:bookmarkStart w:id="342" w:name="_Toc71559969"/>
      <w:r w:rsidRPr="006A559D">
        <w:rPr>
          <w:rFonts w:ascii="Times New Roman" w:hAnsi="Times New Roman"/>
          <w:sz w:val="22"/>
          <w:szCs w:val="22"/>
          <w:lang w:eastAsia="hu-HU"/>
        </w:rPr>
        <w:t xml:space="preserve">AZ </w:t>
      </w:r>
      <w:r w:rsidR="00496498" w:rsidRPr="006A559D">
        <w:rPr>
          <w:rFonts w:ascii="Times New Roman" w:hAnsi="Times New Roman"/>
          <w:sz w:val="22"/>
          <w:szCs w:val="22"/>
          <w:lang w:eastAsia="hu-HU"/>
        </w:rPr>
        <w:t>INTÉZMÉNY</w:t>
      </w:r>
      <w:r w:rsidRPr="006A559D">
        <w:rPr>
          <w:rFonts w:ascii="Times New Roman" w:hAnsi="Times New Roman"/>
          <w:sz w:val="22"/>
          <w:szCs w:val="22"/>
          <w:lang w:eastAsia="hu-HU"/>
        </w:rPr>
        <w:t xml:space="preserve"> FELADATAI</w:t>
      </w:r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</w:p>
    <w:p w14:paraId="1EFC8FC3" w14:textId="77777777" w:rsidR="000956B0" w:rsidRPr="006A559D" w:rsidRDefault="000956B0" w:rsidP="00685179">
      <w:pPr>
        <w:pStyle w:val="Cmsor2"/>
        <w:numPr>
          <w:ilvl w:val="1"/>
          <w:numId w:val="1"/>
        </w:numPr>
        <w:spacing w:before="0" w:after="0" w:line="300" w:lineRule="auto"/>
        <w:ind w:left="-624" w:firstLine="0"/>
        <w:jc w:val="both"/>
        <w:rPr>
          <w:rFonts w:ascii="Times New Roman" w:hAnsi="Times New Roman"/>
          <w:bCs w:val="0"/>
          <w:i w:val="0"/>
          <w:iCs w:val="0"/>
          <w:sz w:val="22"/>
          <w:szCs w:val="22"/>
          <w:lang w:eastAsia="hu-HU"/>
        </w:rPr>
      </w:pPr>
      <w:bookmarkStart w:id="343" w:name="_Toc441176349"/>
      <w:bookmarkStart w:id="344" w:name="_Toc58594290"/>
      <w:bookmarkStart w:id="345" w:name="_Toc58594973"/>
      <w:bookmarkStart w:id="346" w:name="_Toc58595840"/>
      <w:bookmarkStart w:id="347" w:name="_Toc58596972"/>
      <w:bookmarkStart w:id="348" w:name="_Toc71558859"/>
      <w:bookmarkStart w:id="349" w:name="_Toc71559155"/>
      <w:bookmarkStart w:id="350" w:name="_Toc71559460"/>
      <w:bookmarkStart w:id="351" w:name="_Toc71559831"/>
      <w:bookmarkStart w:id="352" w:name="_Toc71559970"/>
      <w:r w:rsidRPr="006A559D">
        <w:rPr>
          <w:rFonts w:ascii="Times New Roman" w:hAnsi="Times New Roman"/>
          <w:bCs w:val="0"/>
          <w:i w:val="0"/>
          <w:iCs w:val="0"/>
          <w:sz w:val="22"/>
          <w:szCs w:val="22"/>
          <w:lang w:eastAsia="hu-HU"/>
        </w:rPr>
        <w:t>A Könyvtár alaptevékenysége</w:t>
      </w:r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</w:p>
    <w:p w14:paraId="5A240095" w14:textId="77777777" w:rsidR="000956B0" w:rsidRPr="006A559D" w:rsidRDefault="000956B0" w:rsidP="00685179">
      <w:pPr>
        <w:spacing w:after="0" w:line="300" w:lineRule="auto"/>
        <w:ind w:left="-312"/>
        <w:jc w:val="both"/>
        <w:rPr>
          <w:rFonts w:ascii="Times New Roman" w:eastAsia="Times New Roman" w:hAnsi="Times New Roman"/>
          <w:lang w:eastAsia="hu-HU"/>
        </w:rPr>
      </w:pPr>
      <w:r w:rsidRPr="006A559D">
        <w:rPr>
          <w:rFonts w:ascii="Times New Roman" w:eastAsia="Times New Roman" w:hAnsi="Times New Roman"/>
          <w:lang w:eastAsia="hu-HU"/>
        </w:rPr>
        <w:t>A könyvtár az 1997. évi CXL. törvény alapján nyilvános könyvtár. Megfelel a törvényben meghatározott alapkövetelményeknek, teljesíti az ott megha</w:t>
      </w:r>
      <w:r w:rsidR="0053543D" w:rsidRPr="006A559D">
        <w:rPr>
          <w:rFonts w:ascii="Times New Roman" w:eastAsia="Times New Roman" w:hAnsi="Times New Roman"/>
          <w:lang w:eastAsia="hu-HU"/>
        </w:rPr>
        <w:t>tározott alapfeladatokat. Harkány</w:t>
      </w:r>
      <w:r w:rsidRPr="006A559D">
        <w:rPr>
          <w:rFonts w:ascii="Times New Roman" w:eastAsia="Times New Roman" w:hAnsi="Times New Roman"/>
          <w:lang w:eastAsia="hu-HU"/>
        </w:rPr>
        <w:t xml:space="preserve"> városában ellátja a t</w:t>
      </w:r>
      <w:r w:rsidR="0053543D" w:rsidRPr="006A559D">
        <w:rPr>
          <w:rFonts w:ascii="Times New Roman" w:eastAsia="Times New Roman" w:hAnsi="Times New Roman"/>
          <w:lang w:eastAsia="hu-HU"/>
        </w:rPr>
        <w:t>elepülési könyvtári feladatokat.</w:t>
      </w:r>
    </w:p>
    <w:p w14:paraId="32373EAE" w14:textId="77777777" w:rsidR="001B546D" w:rsidRPr="006A559D" w:rsidRDefault="001B546D" w:rsidP="00685179">
      <w:pPr>
        <w:spacing w:after="0" w:line="300" w:lineRule="auto"/>
        <w:ind w:left="-267"/>
        <w:jc w:val="both"/>
        <w:rPr>
          <w:rFonts w:ascii="Times New Roman" w:eastAsia="Times New Roman" w:hAnsi="Times New Roman"/>
          <w:highlight w:val="yellow"/>
          <w:lang w:eastAsia="hu-HU"/>
        </w:rPr>
      </w:pPr>
    </w:p>
    <w:p w14:paraId="0C6C57EE" w14:textId="55C1D790" w:rsidR="000956B0" w:rsidRPr="006A559D" w:rsidRDefault="001B546D" w:rsidP="00685179">
      <w:pPr>
        <w:pStyle w:val="Cmsor2"/>
        <w:numPr>
          <w:ilvl w:val="1"/>
          <w:numId w:val="1"/>
        </w:numPr>
        <w:spacing w:before="0" w:after="0" w:line="300" w:lineRule="auto"/>
        <w:ind w:left="-624" w:firstLine="0"/>
        <w:jc w:val="both"/>
        <w:rPr>
          <w:rFonts w:ascii="Times New Roman" w:hAnsi="Times New Roman"/>
          <w:bCs w:val="0"/>
          <w:i w:val="0"/>
          <w:iCs w:val="0"/>
          <w:sz w:val="22"/>
          <w:szCs w:val="22"/>
          <w:lang w:eastAsia="hu-HU"/>
        </w:rPr>
      </w:pPr>
      <w:bookmarkStart w:id="353" w:name="_Toc441176350"/>
      <w:bookmarkStart w:id="354" w:name="_Toc58594291"/>
      <w:bookmarkStart w:id="355" w:name="_Toc58594974"/>
      <w:bookmarkStart w:id="356" w:name="_Toc58595841"/>
      <w:bookmarkStart w:id="357" w:name="_Toc58596973"/>
      <w:bookmarkStart w:id="358" w:name="_Toc71558860"/>
      <w:bookmarkStart w:id="359" w:name="_Toc71559156"/>
      <w:bookmarkStart w:id="360" w:name="_Toc71559461"/>
      <w:bookmarkStart w:id="361" w:name="_Toc71559832"/>
      <w:bookmarkStart w:id="362" w:name="_Toc71559971"/>
      <w:r w:rsidRPr="006A559D">
        <w:rPr>
          <w:rFonts w:ascii="Times New Roman" w:hAnsi="Times New Roman"/>
          <w:bCs w:val="0"/>
          <w:i w:val="0"/>
          <w:iCs w:val="0"/>
          <w:sz w:val="22"/>
          <w:szCs w:val="22"/>
          <w:lang w:eastAsia="hu-HU"/>
        </w:rPr>
        <w:lastRenderedPageBreak/>
        <w:t>Nyilvános K</w:t>
      </w:r>
      <w:r w:rsidR="000956B0" w:rsidRPr="006A559D">
        <w:rPr>
          <w:rFonts w:ascii="Times New Roman" w:hAnsi="Times New Roman"/>
          <w:bCs w:val="0"/>
          <w:i w:val="0"/>
          <w:iCs w:val="0"/>
          <w:sz w:val="22"/>
          <w:szCs w:val="22"/>
          <w:lang w:eastAsia="hu-HU"/>
        </w:rPr>
        <w:t>önyvtár feladatkör</w:t>
      </w:r>
      <w:bookmarkEnd w:id="353"/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r w:rsidR="00B361E6">
        <w:rPr>
          <w:rFonts w:ascii="Times New Roman" w:hAnsi="Times New Roman"/>
          <w:bCs w:val="0"/>
          <w:i w:val="0"/>
          <w:iCs w:val="0"/>
          <w:sz w:val="22"/>
          <w:szCs w:val="22"/>
          <w:lang w:eastAsia="hu-HU"/>
        </w:rPr>
        <w:t>e</w:t>
      </w:r>
    </w:p>
    <w:p w14:paraId="2F2702C5" w14:textId="77777777" w:rsidR="008A39AF" w:rsidRDefault="000956B0" w:rsidP="008A39AF">
      <w:pPr>
        <w:spacing w:after="0" w:line="300" w:lineRule="auto"/>
        <w:ind w:left="-312"/>
        <w:jc w:val="both"/>
        <w:rPr>
          <w:rFonts w:ascii="Times New Roman" w:eastAsia="Times New Roman" w:hAnsi="Times New Roman"/>
          <w:lang w:eastAsia="hu-HU"/>
        </w:rPr>
      </w:pPr>
      <w:r w:rsidRPr="006A559D">
        <w:rPr>
          <w:rFonts w:ascii="Times New Roman" w:eastAsia="Times New Roman" w:hAnsi="Times New Roman"/>
          <w:lang w:eastAsia="hu-HU"/>
        </w:rPr>
        <w:t>Könyvtári alapszolgáltatások nyújtá</w:t>
      </w:r>
      <w:r w:rsidR="00E719CA" w:rsidRPr="006A559D">
        <w:rPr>
          <w:rFonts w:ascii="Times New Roman" w:eastAsia="Times New Roman" w:hAnsi="Times New Roman"/>
          <w:lang w:eastAsia="hu-HU"/>
        </w:rPr>
        <w:t>sa az alapító okirat és SZMSZ-be</w:t>
      </w:r>
      <w:r w:rsidRPr="006A559D">
        <w:rPr>
          <w:rFonts w:ascii="Times New Roman" w:eastAsia="Times New Roman" w:hAnsi="Times New Roman"/>
          <w:lang w:eastAsia="hu-HU"/>
        </w:rPr>
        <w:t>n meghatározott célok szerint:</w:t>
      </w:r>
    </w:p>
    <w:p w14:paraId="247DB50C" w14:textId="77777777" w:rsidR="008A39AF" w:rsidRDefault="00027B77" w:rsidP="008A39AF">
      <w:pPr>
        <w:pStyle w:val="Listaszerbekezds"/>
        <w:numPr>
          <w:ilvl w:val="0"/>
          <w:numId w:val="45"/>
        </w:numPr>
        <w:spacing w:after="0" w:line="300" w:lineRule="auto"/>
        <w:ind w:left="142"/>
        <w:jc w:val="both"/>
        <w:rPr>
          <w:rFonts w:ascii="Times New Roman" w:eastAsia="Times New Roman" w:hAnsi="Times New Roman"/>
          <w:lang w:eastAsia="hu-HU"/>
        </w:rPr>
      </w:pPr>
      <w:r w:rsidRPr="008A39AF">
        <w:rPr>
          <w:rFonts w:ascii="Times New Roman" w:eastAsia="Times New Roman" w:hAnsi="Times New Roman"/>
          <w:lang w:eastAsia="hu-HU"/>
        </w:rPr>
        <w:t>A</w:t>
      </w:r>
      <w:r w:rsidR="001B546D" w:rsidRPr="008A39AF">
        <w:rPr>
          <w:rFonts w:ascii="Times New Roman" w:eastAsia="Times New Roman" w:hAnsi="Times New Roman"/>
          <w:lang w:eastAsia="hu-HU"/>
        </w:rPr>
        <w:t xml:space="preserve"> Fenntartó által kiadott Alapító Okiratban és a S</w:t>
      </w:r>
      <w:r w:rsidR="000956B0" w:rsidRPr="008A39AF">
        <w:rPr>
          <w:rFonts w:ascii="Times New Roman" w:eastAsia="Times New Roman" w:hAnsi="Times New Roman"/>
          <w:lang w:eastAsia="hu-HU"/>
        </w:rPr>
        <w:t>zervezeti</w:t>
      </w:r>
      <w:r w:rsidR="001B546D" w:rsidRPr="008A39AF">
        <w:rPr>
          <w:rFonts w:ascii="Times New Roman" w:eastAsia="Times New Roman" w:hAnsi="Times New Roman"/>
          <w:lang w:eastAsia="hu-HU"/>
        </w:rPr>
        <w:t>- és Működési S</w:t>
      </w:r>
      <w:r w:rsidR="000956B0" w:rsidRPr="008A39AF">
        <w:rPr>
          <w:rFonts w:ascii="Times New Roman" w:eastAsia="Times New Roman" w:hAnsi="Times New Roman"/>
          <w:lang w:eastAsia="hu-HU"/>
        </w:rPr>
        <w:t>zabályzatban meghatározott fő céljait nyilatkozatban közzé teszi</w:t>
      </w:r>
      <w:r w:rsidR="00871275" w:rsidRPr="008A39AF">
        <w:rPr>
          <w:rFonts w:ascii="Times New Roman" w:eastAsia="Times New Roman" w:hAnsi="Times New Roman"/>
          <w:lang w:eastAsia="hu-HU"/>
        </w:rPr>
        <w:t>.</w:t>
      </w:r>
    </w:p>
    <w:p w14:paraId="13FB3975" w14:textId="546E3F42" w:rsidR="000956B0" w:rsidRPr="008A39AF" w:rsidRDefault="00027B77" w:rsidP="008A39AF">
      <w:pPr>
        <w:pStyle w:val="Listaszerbekezds"/>
        <w:numPr>
          <w:ilvl w:val="0"/>
          <w:numId w:val="45"/>
        </w:numPr>
        <w:spacing w:after="0" w:line="300" w:lineRule="auto"/>
        <w:ind w:left="0" w:hanging="284"/>
        <w:jc w:val="both"/>
        <w:rPr>
          <w:rFonts w:ascii="Times New Roman" w:eastAsia="Times New Roman" w:hAnsi="Times New Roman"/>
          <w:lang w:eastAsia="hu-HU"/>
        </w:rPr>
      </w:pPr>
      <w:r w:rsidRPr="008A39AF">
        <w:rPr>
          <w:rFonts w:ascii="Times New Roman" w:eastAsia="Times New Roman" w:hAnsi="Times New Roman"/>
          <w:lang w:eastAsia="hu-HU"/>
        </w:rPr>
        <w:t>G</w:t>
      </w:r>
      <w:r w:rsidR="000956B0" w:rsidRPr="008A39AF">
        <w:rPr>
          <w:rFonts w:ascii="Times New Roman" w:eastAsia="Times New Roman" w:hAnsi="Times New Roman"/>
          <w:lang w:eastAsia="hu-HU"/>
        </w:rPr>
        <w:t xml:space="preserve">yűjteményét a helyi igényeknek megfelelően alakítja, folyamatosan fejleszti, </w:t>
      </w:r>
      <w:r w:rsidR="00FF5F3A" w:rsidRPr="008A39AF">
        <w:rPr>
          <w:rFonts w:ascii="Times New Roman" w:eastAsia="Times New Roman" w:hAnsi="Times New Roman"/>
          <w:lang w:eastAsia="hu-HU"/>
        </w:rPr>
        <w:t xml:space="preserve">feltárja, </w:t>
      </w:r>
      <w:r w:rsidR="000956B0" w:rsidRPr="008A39AF">
        <w:rPr>
          <w:rFonts w:ascii="Times New Roman" w:eastAsia="Times New Roman" w:hAnsi="Times New Roman"/>
          <w:lang w:eastAsia="hu-HU"/>
        </w:rPr>
        <w:t>megőrzi, gondozza és rendelkezésre bocsátja (1997.</w:t>
      </w:r>
      <w:r w:rsidR="00871275" w:rsidRPr="008A39AF">
        <w:rPr>
          <w:rFonts w:ascii="Times New Roman" w:eastAsia="Times New Roman" w:hAnsi="Times New Roman"/>
          <w:lang w:eastAsia="hu-HU"/>
        </w:rPr>
        <w:t xml:space="preserve"> évi CXL. tv. 55.</w:t>
      </w:r>
      <w:r w:rsidR="001B546D" w:rsidRPr="008A39AF">
        <w:rPr>
          <w:rFonts w:ascii="Times New Roman" w:eastAsia="Times New Roman" w:hAnsi="Times New Roman"/>
          <w:lang w:eastAsia="hu-HU"/>
        </w:rPr>
        <w:t xml:space="preserve"> </w:t>
      </w:r>
      <w:r w:rsidR="00871275" w:rsidRPr="008A39AF">
        <w:rPr>
          <w:rFonts w:ascii="Times New Roman" w:eastAsia="Times New Roman" w:hAnsi="Times New Roman"/>
          <w:lang w:eastAsia="hu-HU"/>
        </w:rPr>
        <w:t xml:space="preserve">§ (1) </w:t>
      </w:r>
      <w:r w:rsidR="00FF5F3A" w:rsidRPr="008A39AF">
        <w:rPr>
          <w:rFonts w:ascii="Times New Roman" w:eastAsia="Times New Roman" w:hAnsi="Times New Roman"/>
          <w:lang w:eastAsia="hu-HU"/>
        </w:rPr>
        <w:t xml:space="preserve">bekezdés </w:t>
      </w:r>
      <w:r w:rsidR="00871275" w:rsidRPr="008A39AF">
        <w:rPr>
          <w:rFonts w:ascii="Times New Roman" w:eastAsia="Times New Roman" w:hAnsi="Times New Roman"/>
          <w:lang w:eastAsia="hu-HU"/>
        </w:rPr>
        <w:t>b) pont).</w:t>
      </w:r>
    </w:p>
    <w:p w14:paraId="27D7EBBD" w14:textId="24953EBB" w:rsidR="000956B0" w:rsidRPr="006A559D" w:rsidRDefault="00027B77" w:rsidP="00D9301E">
      <w:pPr>
        <w:numPr>
          <w:ilvl w:val="0"/>
          <w:numId w:val="16"/>
        </w:numPr>
        <w:spacing w:after="0" w:line="300" w:lineRule="auto"/>
        <w:ind w:left="45" w:hanging="357"/>
        <w:jc w:val="both"/>
        <w:rPr>
          <w:rFonts w:ascii="Times New Roman" w:eastAsia="Times New Roman" w:hAnsi="Times New Roman"/>
          <w:lang w:eastAsia="hu-HU"/>
        </w:rPr>
      </w:pPr>
      <w:r w:rsidRPr="006A559D">
        <w:rPr>
          <w:rFonts w:ascii="Times New Roman" w:eastAsia="Times New Roman" w:hAnsi="Times New Roman"/>
          <w:lang w:eastAsia="hu-HU"/>
        </w:rPr>
        <w:t>T</w:t>
      </w:r>
      <w:r w:rsidR="000956B0" w:rsidRPr="006A559D">
        <w:rPr>
          <w:rFonts w:ascii="Times New Roman" w:eastAsia="Times New Roman" w:hAnsi="Times New Roman"/>
          <w:lang w:eastAsia="hu-HU"/>
        </w:rPr>
        <w:t>ájékoztat a könyvtár és a nyilvános könyvtári rendszer dokumentumairól és szolgáltatásairól (1997.</w:t>
      </w:r>
      <w:r w:rsidR="00871275" w:rsidRPr="006A559D">
        <w:rPr>
          <w:rFonts w:ascii="Times New Roman" w:eastAsia="Times New Roman" w:hAnsi="Times New Roman"/>
          <w:lang w:eastAsia="hu-HU"/>
        </w:rPr>
        <w:t xml:space="preserve"> évi CXL. tv. 55.§ (1) </w:t>
      </w:r>
      <w:r w:rsidR="00FF5F3A">
        <w:rPr>
          <w:rFonts w:ascii="Times New Roman" w:eastAsia="Times New Roman" w:hAnsi="Times New Roman"/>
          <w:lang w:eastAsia="hu-HU"/>
        </w:rPr>
        <w:t xml:space="preserve">bekezdés </w:t>
      </w:r>
      <w:r w:rsidR="00871275" w:rsidRPr="006A559D">
        <w:rPr>
          <w:rFonts w:ascii="Times New Roman" w:eastAsia="Times New Roman" w:hAnsi="Times New Roman"/>
          <w:lang w:eastAsia="hu-HU"/>
        </w:rPr>
        <w:t>c) pont).</w:t>
      </w:r>
    </w:p>
    <w:p w14:paraId="217B67E9" w14:textId="5DBB2395" w:rsidR="002F27F4" w:rsidRPr="006A559D" w:rsidRDefault="00027B77" w:rsidP="00D9301E">
      <w:pPr>
        <w:numPr>
          <w:ilvl w:val="0"/>
          <w:numId w:val="16"/>
        </w:numPr>
        <w:spacing w:after="0" w:line="300" w:lineRule="auto"/>
        <w:ind w:left="45" w:hanging="357"/>
        <w:jc w:val="both"/>
        <w:rPr>
          <w:rFonts w:ascii="Times New Roman" w:eastAsia="Times New Roman" w:hAnsi="Times New Roman"/>
          <w:lang w:eastAsia="hu-HU"/>
        </w:rPr>
      </w:pPr>
      <w:r w:rsidRPr="006A559D">
        <w:rPr>
          <w:rFonts w:ascii="Times New Roman" w:eastAsia="Times New Roman" w:hAnsi="Times New Roman"/>
          <w:lang w:eastAsia="hu-HU"/>
        </w:rPr>
        <w:t>B</w:t>
      </w:r>
      <w:r w:rsidR="000956B0" w:rsidRPr="006A559D">
        <w:rPr>
          <w:rFonts w:ascii="Times New Roman" w:eastAsia="Times New Roman" w:hAnsi="Times New Roman"/>
          <w:lang w:eastAsia="hu-HU"/>
        </w:rPr>
        <w:t>iztosítja más könyvtárak állományának és szolgáltatásainak elérését (1997. évi CXL. tv. 55.</w:t>
      </w:r>
      <w:r w:rsidR="001B546D" w:rsidRPr="006A559D">
        <w:rPr>
          <w:rFonts w:ascii="Times New Roman" w:eastAsia="Times New Roman" w:hAnsi="Times New Roman"/>
          <w:lang w:eastAsia="hu-HU"/>
        </w:rPr>
        <w:t xml:space="preserve"> </w:t>
      </w:r>
      <w:r w:rsidR="000956B0" w:rsidRPr="006A559D">
        <w:rPr>
          <w:rFonts w:ascii="Times New Roman" w:eastAsia="Times New Roman" w:hAnsi="Times New Roman"/>
          <w:lang w:eastAsia="hu-HU"/>
        </w:rPr>
        <w:t xml:space="preserve">§ (1) </w:t>
      </w:r>
      <w:r w:rsidR="00FF5F3A">
        <w:rPr>
          <w:rFonts w:ascii="Times New Roman" w:eastAsia="Times New Roman" w:hAnsi="Times New Roman"/>
          <w:lang w:eastAsia="hu-HU"/>
        </w:rPr>
        <w:t xml:space="preserve">bekezdés </w:t>
      </w:r>
      <w:r w:rsidR="000956B0" w:rsidRPr="006A559D">
        <w:rPr>
          <w:rFonts w:ascii="Times New Roman" w:eastAsia="Times New Roman" w:hAnsi="Times New Roman"/>
          <w:lang w:eastAsia="hu-HU"/>
        </w:rPr>
        <w:t>d) po</w:t>
      </w:r>
      <w:r w:rsidR="00871275" w:rsidRPr="006A559D">
        <w:rPr>
          <w:rFonts w:ascii="Times New Roman" w:eastAsia="Times New Roman" w:hAnsi="Times New Roman"/>
          <w:lang w:eastAsia="hu-HU"/>
        </w:rPr>
        <w:t>nt).</w:t>
      </w:r>
    </w:p>
    <w:p w14:paraId="164E1C9B" w14:textId="79B1A846" w:rsidR="002F27F4" w:rsidRPr="006A559D" w:rsidRDefault="00027B77" w:rsidP="00D9301E">
      <w:pPr>
        <w:numPr>
          <w:ilvl w:val="0"/>
          <w:numId w:val="16"/>
        </w:numPr>
        <w:spacing w:after="0" w:line="300" w:lineRule="auto"/>
        <w:ind w:left="45" w:hanging="357"/>
        <w:jc w:val="both"/>
        <w:rPr>
          <w:rFonts w:ascii="Times New Roman" w:eastAsia="Times New Roman" w:hAnsi="Times New Roman"/>
          <w:lang w:eastAsia="hu-HU"/>
        </w:rPr>
      </w:pPr>
      <w:r w:rsidRPr="006A559D">
        <w:rPr>
          <w:rFonts w:ascii="Times New Roman" w:eastAsia="Times New Roman" w:hAnsi="Times New Roman"/>
          <w:lang w:eastAsia="hu-HU"/>
        </w:rPr>
        <w:t>H</w:t>
      </w:r>
      <w:r w:rsidR="000956B0" w:rsidRPr="006A559D">
        <w:rPr>
          <w:rFonts w:ascii="Times New Roman" w:eastAsia="Times New Roman" w:hAnsi="Times New Roman"/>
          <w:lang w:eastAsia="hu-HU"/>
        </w:rPr>
        <w:t>elyismereti információkat és dokumentumokat gyűjt, feldolgoz és szol</w:t>
      </w:r>
      <w:r w:rsidR="002F27F4" w:rsidRPr="006A559D">
        <w:rPr>
          <w:rFonts w:ascii="Times New Roman" w:eastAsia="Times New Roman" w:hAnsi="Times New Roman"/>
          <w:lang w:eastAsia="hu-HU"/>
        </w:rPr>
        <w:t>gáltat (1997.</w:t>
      </w:r>
      <w:r w:rsidR="00871275" w:rsidRPr="006A559D">
        <w:rPr>
          <w:rFonts w:ascii="Times New Roman" w:eastAsia="Times New Roman" w:hAnsi="Times New Roman"/>
          <w:lang w:eastAsia="hu-HU"/>
        </w:rPr>
        <w:t xml:space="preserve"> évi CXL. tv. 65.</w:t>
      </w:r>
      <w:r w:rsidR="001B546D" w:rsidRPr="006A559D">
        <w:rPr>
          <w:rFonts w:ascii="Times New Roman" w:eastAsia="Times New Roman" w:hAnsi="Times New Roman"/>
          <w:lang w:eastAsia="hu-HU"/>
        </w:rPr>
        <w:t xml:space="preserve"> </w:t>
      </w:r>
      <w:r w:rsidR="00871275" w:rsidRPr="006A559D">
        <w:rPr>
          <w:rFonts w:ascii="Times New Roman" w:eastAsia="Times New Roman" w:hAnsi="Times New Roman"/>
          <w:lang w:eastAsia="hu-HU"/>
        </w:rPr>
        <w:t>§ (2)</w:t>
      </w:r>
      <w:r w:rsidR="00FF5F3A">
        <w:rPr>
          <w:rFonts w:ascii="Times New Roman" w:eastAsia="Times New Roman" w:hAnsi="Times New Roman"/>
          <w:lang w:eastAsia="hu-HU"/>
        </w:rPr>
        <w:t xml:space="preserve"> bekezdés</w:t>
      </w:r>
      <w:r w:rsidR="00871275" w:rsidRPr="006A559D">
        <w:rPr>
          <w:rFonts w:ascii="Times New Roman" w:eastAsia="Times New Roman" w:hAnsi="Times New Roman"/>
          <w:lang w:eastAsia="hu-HU"/>
        </w:rPr>
        <w:t xml:space="preserve"> c) pont).</w:t>
      </w:r>
    </w:p>
    <w:p w14:paraId="4DAC1A4F" w14:textId="7C2AB4EF" w:rsidR="002F27F4" w:rsidRPr="006A559D" w:rsidRDefault="00027B77" w:rsidP="00D9301E">
      <w:pPr>
        <w:numPr>
          <w:ilvl w:val="0"/>
          <w:numId w:val="16"/>
        </w:numPr>
        <w:spacing w:after="0" w:line="300" w:lineRule="auto"/>
        <w:ind w:left="45" w:hanging="357"/>
        <w:jc w:val="both"/>
        <w:rPr>
          <w:rFonts w:ascii="Times New Roman" w:eastAsia="Times New Roman" w:hAnsi="Times New Roman"/>
          <w:lang w:eastAsia="hu-HU"/>
        </w:rPr>
      </w:pPr>
      <w:r w:rsidRPr="006A559D">
        <w:rPr>
          <w:rFonts w:ascii="Times New Roman" w:eastAsia="Times New Roman" w:hAnsi="Times New Roman"/>
          <w:lang w:eastAsia="hu-HU"/>
        </w:rPr>
        <w:t>K</w:t>
      </w:r>
      <w:r w:rsidR="000956B0" w:rsidRPr="006A559D">
        <w:rPr>
          <w:rFonts w:ascii="Times New Roman" w:eastAsia="Times New Roman" w:hAnsi="Times New Roman"/>
          <w:lang w:eastAsia="hu-HU"/>
        </w:rPr>
        <w:t xml:space="preserve">özhasznú információs szolgáltatást nyújt (1997. </w:t>
      </w:r>
      <w:r w:rsidR="00871275" w:rsidRPr="006A559D">
        <w:rPr>
          <w:rFonts w:ascii="Times New Roman" w:eastAsia="Times New Roman" w:hAnsi="Times New Roman"/>
          <w:lang w:eastAsia="hu-HU"/>
        </w:rPr>
        <w:t>évi CXL. tv. 65.</w:t>
      </w:r>
      <w:r w:rsidR="001B546D" w:rsidRPr="006A559D">
        <w:rPr>
          <w:rFonts w:ascii="Times New Roman" w:eastAsia="Times New Roman" w:hAnsi="Times New Roman"/>
          <w:lang w:eastAsia="hu-HU"/>
        </w:rPr>
        <w:t xml:space="preserve"> </w:t>
      </w:r>
      <w:r w:rsidR="00871275" w:rsidRPr="006A559D">
        <w:rPr>
          <w:rFonts w:ascii="Times New Roman" w:eastAsia="Times New Roman" w:hAnsi="Times New Roman"/>
          <w:lang w:eastAsia="hu-HU"/>
        </w:rPr>
        <w:t>§ (2)</w:t>
      </w:r>
      <w:r w:rsidR="00FF5F3A">
        <w:rPr>
          <w:rFonts w:ascii="Times New Roman" w:eastAsia="Times New Roman" w:hAnsi="Times New Roman"/>
          <w:lang w:eastAsia="hu-HU"/>
        </w:rPr>
        <w:t xml:space="preserve"> bekezdés</w:t>
      </w:r>
      <w:r w:rsidR="00871275" w:rsidRPr="006A559D">
        <w:rPr>
          <w:rFonts w:ascii="Times New Roman" w:eastAsia="Times New Roman" w:hAnsi="Times New Roman"/>
          <w:lang w:eastAsia="hu-HU"/>
        </w:rPr>
        <w:t xml:space="preserve"> b) pont).</w:t>
      </w:r>
    </w:p>
    <w:p w14:paraId="5E7A24C9" w14:textId="7FF4FBA8" w:rsidR="002F27F4" w:rsidRPr="006A559D" w:rsidRDefault="00027B77" w:rsidP="00D9301E">
      <w:pPr>
        <w:numPr>
          <w:ilvl w:val="0"/>
          <w:numId w:val="16"/>
        </w:numPr>
        <w:spacing w:after="0" w:line="300" w:lineRule="auto"/>
        <w:ind w:left="45" w:hanging="357"/>
        <w:jc w:val="both"/>
        <w:rPr>
          <w:rFonts w:ascii="Times New Roman" w:eastAsia="Times New Roman" w:hAnsi="Times New Roman"/>
          <w:lang w:eastAsia="hu-HU"/>
        </w:rPr>
      </w:pPr>
      <w:r w:rsidRPr="006A559D">
        <w:rPr>
          <w:rFonts w:ascii="Times New Roman" w:eastAsia="Times New Roman" w:hAnsi="Times New Roman"/>
          <w:lang w:eastAsia="hu-HU"/>
        </w:rPr>
        <w:t>S</w:t>
      </w:r>
      <w:r w:rsidR="000956B0" w:rsidRPr="006A559D">
        <w:rPr>
          <w:rFonts w:ascii="Times New Roman" w:eastAsia="Times New Roman" w:hAnsi="Times New Roman"/>
          <w:lang w:eastAsia="hu-HU"/>
        </w:rPr>
        <w:t xml:space="preserve">zabadpolcos állományrésszel rendelkezik (1997. évi CXL. </w:t>
      </w:r>
      <w:r w:rsidR="002F27F4" w:rsidRPr="006A559D">
        <w:rPr>
          <w:rFonts w:ascii="Times New Roman" w:eastAsia="Times New Roman" w:hAnsi="Times New Roman"/>
          <w:lang w:eastAsia="hu-HU"/>
        </w:rPr>
        <w:t>tv. 65.</w:t>
      </w:r>
      <w:r w:rsidR="001B546D" w:rsidRPr="006A559D">
        <w:rPr>
          <w:rFonts w:ascii="Times New Roman" w:eastAsia="Times New Roman" w:hAnsi="Times New Roman"/>
          <w:lang w:eastAsia="hu-HU"/>
        </w:rPr>
        <w:t xml:space="preserve"> </w:t>
      </w:r>
      <w:r w:rsidR="002F27F4" w:rsidRPr="006A559D">
        <w:rPr>
          <w:rFonts w:ascii="Times New Roman" w:eastAsia="Times New Roman" w:hAnsi="Times New Roman"/>
          <w:lang w:eastAsia="hu-HU"/>
        </w:rPr>
        <w:t>§ (2)</w:t>
      </w:r>
      <w:r w:rsidR="00FF5F3A">
        <w:rPr>
          <w:rFonts w:ascii="Times New Roman" w:eastAsia="Times New Roman" w:hAnsi="Times New Roman"/>
          <w:lang w:eastAsia="hu-HU"/>
        </w:rPr>
        <w:t xml:space="preserve"> bekezdés</w:t>
      </w:r>
      <w:r w:rsidR="002F27F4" w:rsidRPr="006A559D">
        <w:rPr>
          <w:rFonts w:ascii="Times New Roman" w:eastAsia="Times New Roman" w:hAnsi="Times New Roman"/>
          <w:lang w:eastAsia="hu-HU"/>
        </w:rPr>
        <w:t xml:space="preserve"> d) pont)</w:t>
      </w:r>
      <w:r w:rsidR="00871275" w:rsidRPr="006A559D">
        <w:rPr>
          <w:rFonts w:ascii="Times New Roman" w:eastAsia="Times New Roman" w:hAnsi="Times New Roman"/>
          <w:lang w:eastAsia="hu-HU"/>
        </w:rPr>
        <w:t>.</w:t>
      </w:r>
    </w:p>
    <w:p w14:paraId="0EE215EE" w14:textId="77777777" w:rsidR="002F27F4" w:rsidRPr="006A559D" w:rsidRDefault="00027B77" w:rsidP="00D9301E">
      <w:pPr>
        <w:numPr>
          <w:ilvl w:val="0"/>
          <w:numId w:val="16"/>
        </w:numPr>
        <w:spacing w:after="0" w:line="300" w:lineRule="auto"/>
        <w:ind w:left="45" w:hanging="357"/>
        <w:jc w:val="both"/>
        <w:rPr>
          <w:rFonts w:ascii="Times New Roman" w:eastAsia="Times New Roman" w:hAnsi="Times New Roman"/>
          <w:lang w:eastAsia="hu-HU"/>
        </w:rPr>
      </w:pPr>
      <w:r w:rsidRPr="006A559D">
        <w:rPr>
          <w:rFonts w:ascii="Times New Roman" w:eastAsia="Times New Roman" w:hAnsi="Times New Roman"/>
          <w:lang w:eastAsia="hu-HU"/>
        </w:rPr>
        <w:t>É</w:t>
      </w:r>
      <w:r w:rsidR="000956B0" w:rsidRPr="006A559D">
        <w:rPr>
          <w:rFonts w:ascii="Times New Roman" w:eastAsia="Times New Roman" w:hAnsi="Times New Roman"/>
          <w:lang w:eastAsia="hu-HU"/>
        </w:rPr>
        <w:t>vente statis</w:t>
      </w:r>
      <w:r w:rsidR="002F27F4" w:rsidRPr="006A559D">
        <w:rPr>
          <w:rFonts w:ascii="Times New Roman" w:eastAsia="Times New Roman" w:hAnsi="Times New Roman"/>
          <w:lang w:eastAsia="hu-HU"/>
        </w:rPr>
        <w:t>ztikai adatszolgáltatását végez</w:t>
      </w:r>
      <w:r w:rsidR="00871275" w:rsidRPr="006A559D">
        <w:rPr>
          <w:rFonts w:ascii="Times New Roman" w:eastAsia="Times New Roman" w:hAnsi="Times New Roman"/>
          <w:lang w:eastAsia="hu-HU"/>
        </w:rPr>
        <w:t>.</w:t>
      </w:r>
    </w:p>
    <w:p w14:paraId="126FF5F3" w14:textId="77777777" w:rsidR="000956B0" w:rsidRPr="006A559D" w:rsidRDefault="00027B77" w:rsidP="00D9301E">
      <w:pPr>
        <w:numPr>
          <w:ilvl w:val="0"/>
          <w:numId w:val="16"/>
        </w:numPr>
        <w:spacing w:after="0" w:line="300" w:lineRule="auto"/>
        <w:ind w:left="45" w:hanging="357"/>
        <w:jc w:val="both"/>
        <w:rPr>
          <w:rFonts w:ascii="Times New Roman" w:eastAsia="Times New Roman" w:hAnsi="Times New Roman"/>
          <w:lang w:eastAsia="hu-HU"/>
        </w:rPr>
      </w:pPr>
      <w:r w:rsidRPr="006A559D">
        <w:rPr>
          <w:rFonts w:ascii="Times New Roman" w:eastAsia="Times New Roman" w:hAnsi="Times New Roman"/>
          <w:lang w:eastAsia="hu-HU"/>
        </w:rPr>
        <w:t>R</w:t>
      </w:r>
      <w:r w:rsidR="000956B0" w:rsidRPr="006A559D">
        <w:rPr>
          <w:rFonts w:ascii="Times New Roman" w:eastAsia="Times New Roman" w:hAnsi="Times New Roman"/>
          <w:lang w:eastAsia="hu-HU"/>
        </w:rPr>
        <w:t>észt vesz a könyvtárak közötti dokumentum</w:t>
      </w:r>
      <w:r w:rsidR="004C6BFC" w:rsidRPr="006A559D">
        <w:rPr>
          <w:rFonts w:ascii="Times New Roman" w:eastAsia="Times New Roman" w:hAnsi="Times New Roman"/>
          <w:lang w:eastAsia="hu-HU"/>
        </w:rPr>
        <w:t>-</w:t>
      </w:r>
      <w:r w:rsidR="000956B0" w:rsidRPr="006A559D">
        <w:rPr>
          <w:rFonts w:ascii="Times New Roman" w:eastAsia="Times New Roman" w:hAnsi="Times New Roman"/>
          <w:lang w:eastAsia="hu-HU"/>
        </w:rPr>
        <w:t xml:space="preserve"> és információcserében</w:t>
      </w:r>
      <w:r w:rsidR="00871275" w:rsidRPr="006A559D">
        <w:rPr>
          <w:rFonts w:ascii="Times New Roman" w:eastAsia="Times New Roman" w:hAnsi="Times New Roman"/>
          <w:lang w:eastAsia="hu-HU"/>
        </w:rPr>
        <w:t>.</w:t>
      </w:r>
    </w:p>
    <w:p w14:paraId="6C3B1E60" w14:textId="77777777" w:rsidR="004C6BFC" w:rsidRPr="006A559D" w:rsidRDefault="004C6BFC" w:rsidP="00685179">
      <w:pPr>
        <w:spacing w:after="0" w:line="300" w:lineRule="auto"/>
        <w:ind w:left="45" w:hanging="357"/>
        <w:jc w:val="both"/>
        <w:rPr>
          <w:rFonts w:ascii="Times New Roman" w:eastAsia="Times New Roman" w:hAnsi="Times New Roman"/>
          <w:lang w:eastAsia="hu-HU"/>
        </w:rPr>
      </w:pPr>
    </w:p>
    <w:p w14:paraId="3309446F" w14:textId="77777777" w:rsidR="000956B0" w:rsidRPr="006A559D" w:rsidRDefault="000956B0" w:rsidP="00685179">
      <w:pPr>
        <w:pStyle w:val="Cmsor2"/>
        <w:numPr>
          <w:ilvl w:val="1"/>
          <w:numId w:val="1"/>
        </w:numPr>
        <w:spacing w:before="0" w:after="0" w:line="300" w:lineRule="auto"/>
        <w:ind w:left="-624" w:firstLine="0"/>
        <w:jc w:val="both"/>
        <w:rPr>
          <w:rFonts w:ascii="Times New Roman" w:hAnsi="Times New Roman"/>
          <w:bCs w:val="0"/>
          <w:i w:val="0"/>
          <w:iCs w:val="0"/>
          <w:sz w:val="22"/>
          <w:szCs w:val="22"/>
          <w:lang w:eastAsia="hu-HU"/>
        </w:rPr>
      </w:pPr>
      <w:bookmarkStart w:id="363" w:name="_Toc441176351"/>
      <w:bookmarkStart w:id="364" w:name="_Toc58594292"/>
      <w:bookmarkStart w:id="365" w:name="_Toc58594975"/>
      <w:bookmarkStart w:id="366" w:name="_Toc58595842"/>
      <w:bookmarkStart w:id="367" w:name="_Toc58596974"/>
      <w:bookmarkStart w:id="368" w:name="_Toc71558861"/>
      <w:bookmarkStart w:id="369" w:name="_Toc71559157"/>
      <w:bookmarkStart w:id="370" w:name="_Toc71559462"/>
      <w:bookmarkStart w:id="371" w:name="_Toc71559833"/>
      <w:bookmarkStart w:id="372" w:name="_Toc71559972"/>
      <w:r w:rsidRPr="006A559D">
        <w:rPr>
          <w:rFonts w:ascii="Times New Roman" w:hAnsi="Times New Roman"/>
          <w:bCs w:val="0"/>
          <w:i w:val="0"/>
          <w:iCs w:val="0"/>
          <w:sz w:val="22"/>
          <w:szCs w:val="22"/>
          <w:lang w:eastAsia="hu-HU"/>
        </w:rPr>
        <w:t>A könyvtárállomány gyarapítása, gyűjtőköre</w:t>
      </w:r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</w:p>
    <w:p w14:paraId="05931E09" w14:textId="77777777" w:rsidR="000956B0" w:rsidRPr="006A559D" w:rsidRDefault="004C6BFC" w:rsidP="00685179">
      <w:pPr>
        <w:spacing w:after="0" w:line="300" w:lineRule="auto"/>
        <w:ind w:left="-312"/>
        <w:jc w:val="both"/>
        <w:rPr>
          <w:rFonts w:ascii="Times New Roman" w:eastAsia="Times New Roman" w:hAnsi="Times New Roman"/>
          <w:lang w:eastAsia="hu-HU"/>
        </w:rPr>
      </w:pPr>
      <w:r w:rsidRPr="006A559D">
        <w:rPr>
          <w:rFonts w:ascii="Times New Roman" w:eastAsia="Times New Roman" w:hAnsi="Times New Roman"/>
          <w:lang w:eastAsia="hu-HU"/>
        </w:rPr>
        <w:t>A k</w:t>
      </w:r>
      <w:r w:rsidR="000956B0" w:rsidRPr="006A559D">
        <w:rPr>
          <w:rFonts w:ascii="Times New Roman" w:eastAsia="Times New Roman" w:hAnsi="Times New Roman"/>
          <w:lang w:eastAsia="hu-HU"/>
        </w:rPr>
        <w:t>önyvtár általános gyűjtőkörű nyilvános városi közkönyvtár. Feladata</w:t>
      </w:r>
      <w:r w:rsidRPr="006A559D">
        <w:rPr>
          <w:rFonts w:ascii="Times New Roman" w:eastAsia="Times New Roman" w:hAnsi="Times New Roman"/>
          <w:lang w:eastAsia="hu-HU"/>
        </w:rPr>
        <w:t>,</w:t>
      </w:r>
      <w:r w:rsidR="000956B0" w:rsidRPr="006A559D">
        <w:rPr>
          <w:rFonts w:ascii="Times New Roman" w:eastAsia="Times New Roman" w:hAnsi="Times New Roman"/>
          <w:lang w:eastAsia="hu-HU"/>
        </w:rPr>
        <w:t xml:space="preserve"> a városban és környékén élő könyvtári, könyvtárhasználati, információs és tájékoztatási igényeinek megfelelő ellátása.</w:t>
      </w:r>
    </w:p>
    <w:p w14:paraId="77F3EC39" w14:textId="77777777" w:rsidR="000956B0" w:rsidRPr="006A559D" w:rsidRDefault="000956B0" w:rsidP="00685179">
      <w:pPr>
        <w:spacing w:after="0" w:line="300" w:lineRule="auto"/>
        <w:ind w:left="-312"/>
        <w:jc w:val="both"/>
        <w:rPr>
          <w:rFonts w:ascii="Times New Roman" w:eastAsia="Times New Roman" w:hAnsi="Times New Roman"/>
          <w:lang w:eastAsia="hu-HU"/>
        </w:rPr>
      </w:pPr>
      <w:r w:rsidRPr="006A559D">
        <w:rPr>
          <w:rFonts w:ascii="Times New Roman" w:eastAsia="Times New Roman" w:hAnsi="Times New Roman"/>
          <w:lang w:eastAsia="hu-HU"/>
        </w:rPr>
        <w:t xml:space="preserve">A könyvtár gyűjtőköréről részletesen a </w:t>
      </w:r>
      <w:r w:rsidRPr="006A559D">
        <w:rPr>
          <w:rFonts w:ascii="Times New Roman" w:eastAsia="Times New Roman" w:hAnsi="Times New Roman"/>
          <w:b/>
          <w:i/>
          <w:lang w:eastAsia="hu-HU"/>
        </w:rPr>
        <w:t>gyűjtőköri szabályzat</w:t>
      </w:r>
      <w:r w:rsidRPr="006A559D">
        <w:rPr>
          <w:rFonts w:ascii="Times New Roman" w:eastAsia="Times New Roman" w:hAnsi="Times New Roman"/>
          <w:lang w:eastAsia="hu-HU"/>
        </w:rPr>
        <w:t xml:space="preserve"> rendelkezik.</w:t>
      </w:r>
    </w:p>
    <w:p w14:paraId="63BA464F" w14:textId="77777777" w:rsidR="004C6BFC" w:rsidRPr="006A559D" w:rsidRDefault="004C6BFC" w:rsidP="00685179">
      <w:pPr>
        <w:spacing w:after="0" w:line="300" w:lineRule="auto"/>
        <w:ind w:left="-267"/>
        <w:jc w:val="both"/>
        <w:rPr>
          <w:rFonts w:ascii="Times New Roman" w:eastAsia="Times New Roman" w:hAnsi="Times New Roman"/>
          <w:lang w:eastAsia="hu-HU"/>
        </w:rPr>
      </w:pPr>
    </w:p>
    <w:p w14:paraId="7C282B6C" w14:textId="77777777" w:rsidR="000956B0" w:rsidRPr="006A559D" w:rsidRDefault="000956B0" w:rsidP="00685179">
      <w:pPr>
        <w:pStyle w:val="Cmsor2"/>
        <w:numPr>
          <w:ilvl w:val="1"/>
          <w:numId w:val="1"/>
        </w:numPr>
        <w:spacing w:before="0" w:after="0" w:line="300" w:lineRule="auto"/>
        <w:ind w:left="-624" w:firstLine="0"/>
        <w:jc w:val="both"/>
        <w:rPr>
          <w:rFonts w:ascii="Times New Roman" w:hAnsi="Times New Roman"/>
          <w:bCs w:val="0"/>
          <w:i w:val="0"/>
          <w:iCs w:val="0"/>
          <w:sz w:val="22"/>
          <w:szCs w:val="22"/>
          <w:lang w:eastAsia="hu-HU"/>
        </w:rPr>
      </w:pPr>
      <w:bookmarkStart w:id="373" w:name="_Toc441176352"/>
      <w:bookmarkStart w:id="374" w:name="_Toc58594293"/>
      <w:bookmarkStart w:id="375" w:name="_Toc58594976"/>
      <w:bookmarkStart w:id="376" w:name="_Toc58595843"/>
      <w:bookmarkStart w:id="377" w:name="_Toc58596975"/>
      <w:bookmarkStart w:id="378" w:name="_Toc71558862"/>
      <w:bookmarkStart w:id="379" w:name="_Toc71559158"/>
      <w:bookmarkStart w:id="380" w:name="_Toc71559463"/>
      <w:bookmarkStart w:id="381" w:name="_Toc71559834"/>
      <w:bookmarkStart w:id="382" w:name="_Toc71559973"/>
      <w:r w:rsidRPr="006A559D">
        <w:rPr>
          <w:rFonts w:ascii="Times New Roman" w:hAnsi="Times New Roman"/>
          <w:bCs w:val="0"/>
          <w:i w:val="0"/>
          <w:iCs w:val="0"/>
          <w:sz w:val="22"/>
          <w:szCs w:val="22"/>
          <w:lang w:eastAsia="hu-HU"/>
        </w:rPr>
        <w:t>Az állománygyarapítás forrásai</w:t>
      </w:r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</w:p>
    <w:p w14:paraId="2C16CF90" w14:textId="1438F6EC" w:rsidR="000956B0" w:rsidRPr="006A559D" w:rsidRDefault="000956B0" w:rsidP="00D9301E">
      <w:pPr>
        <w:numPr>
          <w:ilvl w:val="0"/>
          <w:numId w:val="17"/>
        </w:numPr>
        <w:spacing w:after="0" w:line="300" w:lineRule="auto"/>
        <w:ind w:left="45" w:hanging="357"/>
        <w:jc w:val="both"/>
        <w:rPr>
          <w:rFonts w:ascii="Times New Roman" w:eastAsia="Times New Roman" w:hAnsi="Times New Roman"/>
          <w:lang w:eastAsia="hu-HU"/>
        </w:rPr>
      </w:pPr>
      <w:r w:rsidRPr="006A559D">
        <w:rPr>
          <w:rFonts w:ascii="Times New Roman" w:eastAsia="Times New Roman" w:hAnsi="Times New Roman"/>
          <w:lang w:eastAsia="hu-HU"/>
        </w:rPr>
        <w:t>Vásárlás</w:t>
      </w:r>
      <w:r w:rsidR="002E14BA">
        <w:rPr>
          <w:rFonts w:ascii="Times New Roman" w:eastAsia="Times New Roman" w:hAnsi="Times New Roman"/>
          <w:lang w:eastAsia="hu-HU"/>
        </w:rPr>
        <w:t>sal</w:t>
      </w:r>
      <w:r w:rsidRPr="006A559D">
        <w:rPr>
          <w:rFonts w:ascii="Times New Roman" w:eastAsia="Times New Roman" w:hAnsi="Times New Roman"/>
          <w:lang w:eastAsia="hu-HU"/>
        </w:rPr>
        <w:t>: Könyvtárellátótól, kiadóktól, könyvesboltokból, antikváriumokból, magánszemélyektől</w:t>
      </w:r>
      <w:r w:rsidR="008B32AC" w:rsidRPr="006A559D">
        <w:rPr>
          <w:rFonts w:ascii="Times New Roman" w:eastAsia="Times New Roman" w:hAnsi="Times New Roman"/>
          <w:lang w:eastAsia="hu-HU"/>
        </w:rPr>
        <w:t>.</w:t>
      </w:r>
    </w:p>
    <w:p w14:paraId="02258E93" w14:textId="69203171" w:rsidR="000956B0" w:rsidRPr="006A559D" w:rsidRDefault="000956B0" w:rsidP="00D9301E">
      <w:pPr>
        <w:numPr>
          <w:ilvl w:val="0"/>
          <w:numId w:val="17"/>
        </w:numPr>
        <w:spacing w:after="0" w:line="300" w:lineRule="auto"/>
        <w:ind w:left="45" w:hanging="357"/>
        <w:jc w:val="both"/>
        <w:rPr>
          <w:rFonts w:ascii="Times New Roman" w:eastAsia="Times New Roman" w:hAnsi="Times New Roman"/>
          <w:lang w:eastAsia="hu-HU"/>
        </w:rPr>
      </w:pPr>
      <w:r w:rsidRPr="006A559D">
        <w:rPr>
          <w:rFonts w:ascii="Times New Roman" w:eastAsia="Times New Roman" w:hAnsi="Times New Roman"/>
          <w:lang w:eastAsia="hu-HU"/>
        </w:rPr>
        <w:t>Ajándékozás</w:t>
      </w:r>
      <w:r w:rsidR="002E14BA">
        <w:rPr>
          <w:rFonts w:ascii="Times New Roman" w:eastAsia="Times New Roman" w:hAnsi="Times New Roman"/>
          <w:lang w:eastAsia="hu-HU"/>
        </w:rPr>
        <w:t xml:space="preserve"> útján</w:t>
      </w:r>
      <w:r w:rsidRPr="006A559D">
        <w:rPr>
          <w:rFonts w:ascii="Times New Roman" w:eastAsia="Times New Roman" w:hAnsi="Times New Roman"/>
          <w:lang w:eastAsia="hu-HU"/>
        </w:rPr>
        <w:t xml:space="preserve">: más </w:t>
      </w:r>
      <w:r w:rsidR="004C6BFC" w:rsidRPr="006A559D">
        <w:rPr>
          <w:rFonts w:ascii="Times New Roman" w:eastAsia="Times New Roman" w:hAnsi="Times New Roman"/>
          <w:lang w:eastAsia="hu-HU"/>
        </w:rPr>
        <w:t>i</w:t>
      </w:r>
      <w:r w:rsidR="00496498" w:rsidRPr="006A559D">
        <w:rPr>
          <w:rFonts w:ascii="Times New Roman" w:eastAsia="Times New Roman" w:hAnsi="Times New Roman"/>
          <w:lang w:eastAsia="hu-HU"/>
        </w:rPr>
        <w:t>ntézmény</w:t>
      </w:r>
      <w:r w:rsidRPr="006A559D">
        <w:rPr>
          <w:rFonts w:ascii="Times New Roman" w:eastAsia="Times New Roman" w:hAnsi="Times New Roman"/>
          <w:lang w:eastAsia="hu-HU"/>
        </w:rPr>
        <w:t xml:space="preserve">ektől, központi alapokból, </w:t>
      </w:r>
      <w:proofErr w:type="gramStart"/>
      <w:r w:rsidRPr="006A559D">
        <w:rPr>
          <w:rFonts w:ascii="Times New Roman" w:eastAsia="Times New Roman" w:hAnsi="Times New Roman"/>
          <w:lang w:eastAsia="hu-HU"/>
        </w:rPr>
        <w:t>magánszemélyektől,</w:t>
      </w:r>
      <w:proofErr w:type="gramEnd"/>
      <w:r w:rsidRPr="006A559D">
        <w:rPr>
          <w:rFonts w:ascii="Times New Roman" w:eastAsia="Times New Roman" w:hAnsi="Times New Roman"/>
          <w:lang w:eastAsia="hu-HU"/>
        </w:rPr>
        <w:t xml:space="preserve"> stb.</w:t>
      </w:r>
    </w:p>
    <w:p w14:paraId="75DB46E9" w14:textId="20A902F6" w:rsidR="002E6A62" w:rsidRPr="006A559D" w:rsidRDefault="002E6A62" w:rsidP="00D9301E">
      <w:pPr>
        <w:numPr>
          <w:ilvl w:val="0"/>
          <w:numId w:val="17"/>
        </w:numPr>
        <w:spacing w:after="0" w:line="300" w:lineRule="auto"/>
        <w:ind w:left="45" w:hanging="357"/>
        <w:jc w:val="both"/>
        <w:rPr>
          <w:rFonts w:ascii="Times New Roman" w:eastAsia="Times New Roman" w:hAnsi="Times New Roman"/>
          <w:lang w:eastAsia="hu-HU"/>
        </w:rPr>
      </w:pPr>
      <w:r w:rsidRPr="006A559D">
        <w:rPr>
          <w:rFonts w:ascii="Times New Roman" w:eastAsia="Times New Roman" w:hAnsi="Times New Roman"/>
          <w:lang w:eastAsia="hu-HU"/>
        </w:rPr>
        <w:t>Cser</w:t>
      </w:r>
      <w:r w:rsidR="002E14BA">
        <w:rPr>
          <w:rFonts w:ascii="Times New Roman" w:eastAsia="Times New Roman" w:hAnsi="Times New Roman"/>
          <w:lang w:eastAsia="hu-HU"/>
        </w:rPr>
        <w:t>e útján.</w:t>
      </w:r>
    </w:p>
    <w:p w14:paraId="783C4A9C" w14:textId="43D29C10" w:rsidR="000956B0" w:rsidRPr="006A559D" w:rsidRDefault="000956B0" w:rsidP="00685179">
      <w:pPr>
        <w:spacing w:after="0" w:line="300" w:lineRule="auto"/>
        <w:ind w:left="-312"/>
        <w:jc w:val="both"/>
        <w:rPr>
          <w:rFonts w:ascii="Times New Roman" w:eastAsia="Times New Roman" w:hAnsi="Times New Roman"/>
          <w:lang w:eastAsia="hu-HU"/>
        </w:rPr>
      </w:pPr>
      <w:r w:rsidRPr="006A559D">
        <w:rPr>
          <w:rFonts w:ascii="Times New Roman" w:eastAsia="Times New Roman" w:hAnsi="Times New Roman"/>
          <w:lang w:eastAsia="hu-HU"/>
        </w:rPr>
        <w:t>A könyvtár állományának gyarapításakor és dokumentumainak arányos fejlesztése érdekében figyelembe veszi a használók igényeit, a város és környékének foglalkozási, képzettségi demográfiai összetételét,</w:t>
      </w:r>
      <w:r w:rsidR="00311EEC" w:rsidRPr="006A559D">
        <w:rPr>
          <w:rFonts w:ascii="Times New Roman" w:eastAsia="Times New Roman" w:hAnsi="Times New Roman"/>
          <w:lang w:eastAsia="hu-HU"/>
        </w:rPr>
        <w:t xml:space="preserve"> </w:t>
      </w:r>
      <w:r w:rsidRPr="006A559D">
        <w:rPr>
          <w:rFonts w:ascii="Times New Roman" w:eastAsia="Times New Roman" w:hAnsi="Times New Roman"/>
          <w:lang w:eastAsia="hu-HU"/>
        </w:rPr>
        <w:t xml:space="preserve">érdeklődési körét. Az </w:t>
      </w:r>
      <w:r w:rsidR="00496498" w:rsidRPr="006A559D">
        <w:rPr>
          <w:rFonts w:ascii="Times New Roman" w:eastAsia="Times New Roman" w:hAnsi="Times New Roman"/>
          <w:lang w:eastAsia="hu-HU"/>
        </w:rPr>
        <w:t>Intézmény</w:t>
      </w:r>
      <w:r w:rsidRPr="006A559D">
        <w:rPr>
          <w:rFonts w:ascii="Times New Roman" w:eastAsia="Times New Roman" w:hAnsi="Times New Roman"/>
          <w:lang w:eastAsia="hu-HU"/>
        </w:rPr>
        <w:t xml:space="preserve"> gyűjteménye a könyvtárat használó olvasók igényeit figyelembe véve minden ismeretanyagra kiterjed. Az állomány bővülését, </w:t>
      </w:r>
      <w:r w:rsidR="00311EEC" w:rsidRPr="006A559D">
        <w:rPr>
          <w:rFonts w:ascii="Times New Roman" w:eastAsia="Times New Roman" w:hAnsi="Times New Roman"/>
          <w:lang w:eastAsia="hu-HU"/>
        </w:rPr>
        <w:t>fejlesztésének mértékét a Harkány</w:t>
      </w:r>
      <w:r w:rsidRPr="006A559D">
        <w:rPr>
          <w:rFonts w:ascii="Times New Roman" w:eastAsia="Times New Roman" w:hAnsi="Times New Roman"/>
          <w:lang w:eastAsia="hu-HU"/>
        </w:rPr>
        <w:t xml:space="preserve"> Városi</w:t>
      </w:r>
      <w:r w:rsidR="00311EEC" w:rsidRPr="006A559D">
        <w:rPr>
          <w:rFonts w:ascii="Times New Roman" w:eastAsia="Times New Roman" w:hAnsi="Times New Roman"/>
          <w:lang w:eastAsia="hu-HU"/>
        </w:rPr>
        <w:t xml:space="preserve"> </w:t>
      </w:r>
      <w:r w:rsidRPr="006A559D">
        <w:rPr>
          <w:rFonts w:ascii="Times New Roman" w:eastAsia="Times New Roman" w:hAnsi="Times New Roman"/>
          <w:lang w:eastAsia="hu-HU"/>
        </w:rPr>
        <w:t>Önkormányzat által elfogadott éves költségvetés határozza meg.</w:t>
      </w:r>
    </w:p>
    <w:p w14:paraId="3C073E14" w14:textId="77777777" w:rsidR="004C6BFC" w:rsidRPr="006A559D" w:rsidRDefault="004C6BFC" w:rsidP="00685179">
      <w:pPr>
        <w:spacing w:after="0" w:line="300" w:lineRule="auto"/>
        <w:ind w:left="-312"/>
        <w:jc w:val="both"/>
        <w:rPr>
          <w:rFonts w:ascii="Times New Roman" w:eastAsia="Times New Roman" w:hAnsi="Times New Roman"/>
          <w:lang w:eastAsia="hu-HU"/>
        </w:rPr>
      </w:pPr>
    </w:p>
    <w:p w14:paraId="7CE56565" w14:textId="77777777" w:rsidR="000956B0" w:rsidRPr="006A559D" w:rsidRDefault="002E6A62" w:rsidP="00685179">
      <w:pPr>
        <w:pStyle w:val="Cmsor2"/>
        <w:numPr>
          <w:ilvl w:val="1"/>
          <w:numId w:val="1"/>
        </w:numPr>
        <w:spacing w:before="0" w:after="0" w:line="300" w:lineRule="auto"/>
        <w:ind w:left="-624" w:firstLine="0"/>
        <w:jc w:val="both"/>
        <w:rPr>
          <w:rFonts w:ascii="Times New Roman" w:hAnsi="Times New Roman"/>
          <w:bCs w:val="0"/>
          <w:i w:val="0"/>
          <w:iCs w:val="0"/>
          <w:sz w:val="22"/>
          <w:szCs w:val="22"/>
          <w:lang w:eastAsia="hu-HU"/>
        </w:rPr>
      </w:pPr>
      <w:bookmarkStart w:id="383" w:name="_Toc441176353"/>
      <w:r w:rsidRPr="006A559D">
        <w:rPr>
          <w:rFonts w:ascii="Times New Roman" w:hAnsi="Times New Roman"/>
          <w:bCs w:val="0"/>
          <w:i w:val="0"/>
          <w:iCs w:val="0"/>
          <w:sz w:val="22"/>
          <w:szCs w:val="22"/>
          <w:lang w:eastAsia="hu-HU"/>
        </w:rPr>
        <w:t xml:space="preserve"> </w:t>
      </w:r>
      <w:bookmarkStart w:id="384" w:name="_Toc58594294"/>
      <w:bookmarkStart w:id="385" w:name="_Toc58594977"/>
      <w:bookmarkStart w:id="386" w:name="_Toc58595844"/>
      <w:bookmarkStart w:id="387" w:name="_Toc58596976"/>
      <w:bookmarkStart w:id="388" w:name="_Toc71558863"/>
      <w:bookmarkStart w:id="389" w:name="_Toc71559159"/>
      <w:bookmarkStart w:id="390" w:name="_Toc71559464"/>
      <w:bookmarkStart w:id="391" w:name="_Toc71559835"/>
      <w:bookmarkStart w:id="392" w:name="_Toc71559974"/>
      <w:r w:rsidR="000956B0" w:rsidRPr="006A559D">
        <w:rPr>
          <w:rFonts w:ascii="Times New Roman" w:hAnsi="Times New Roman"/>
          <w:bCs w:val="0"/>
          <w:i w:val="0"/>
          <w:iCs w:val="0"/>
          <w:sz w:val="22"/>
          <w:szCs w:val="22"/>
          <w:lang w:eastAsia="hu-HU"/>
        </w:rPr>
        <w:t>Az állomány nyilvántartása</w:t>
      </w:r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</w:p>
    <w:p w14:paraId="076FD59F" w14:textId="77777777" w:rsidR="004C6BFC" w:rsidRPr="006A559D" w:rsidRDefault="000956B0" w:rsidP="00685179">
      <w:pPr>
        <w:spacing w:after="0" w:line="300" w:lineRule="auto"/>
        <w:ind w:left="-312"/>
        <w:jc w:val="both"/>
        <w:rPr>
          <w:rFonts w:ascii="Times New Roman" w:eastAsia="Times New Roman" w:hAnsi="Times New Roman"/>
          <w:lang w:eastAsia="hu-HU"/>
        </w:rPr>
      </w:pPr>
      <w:r w:rsidRPr="006A559D">
        <w:rPr>
          <w:rFonts w:ascii="Times New Roman" w:eastAsia="Times New Roman" w:hAnsi="Times New Roman"/>
          <w:lang w:eastAsia="hu-HU"/>
        </w:rPr>
        <w:t>A tartós használatra szánt dokumentumok végleges nyilvántartásba kerülnek. A dokumentumok nyilvántartásba vétele már számítógépes rendszerrel történik</w:t>
      </w:r>
      <w:r w:rsidR="008B32AC" w:rsidRPr="006A559D">
        <w:rPr>
          <w:rFonts w:ascii="Times New Roman" w:eastAsia="Times New Roman" w:hAnsi="Times New Roman"/>
          <w:lang w:eastAsia="hu-HU"/>
        </w:rPr>
        <w:t>.</w:t>
      </w:r>
    </w:p>
    <w:p w14:paraId="6862E709" w14:textId="77777777" w:rsidR="00B55E12" w:rsidRPr="006A559D" w:rsidRDefault="00B55E12" w:rsidP="00685179">
      <w:pPr>
        <w:spacing w:after="0" w:line="300" w:lineRule="auto"/>
        <w:ind w:left="-312"/>
        <w:jc w:val="both"/>
        <w:rPr>
          <w:rFonts w:ascii="Times New Roman" w:eastAsia="Times New Roman" w:hAnsi="Times New Roman"/>
          <w:lang w:eastAsia="hu-HU"/>
        </w:rPr>
      </w:pPr>
    </w:p>
    <w:p w14:paraId="35463FE7" w14:textId="77777777" w:rsidR="000956B0" w:rsidRPr="006A559D" w:rsidRDefault="00D657CD" w:rsidP="00685179">
      <w:pPr>
        <w:pStyle w:val="Cmsor2"/>
        <w:numPr>
          <w:ilvl w:val="1"/>
          <w:numId w:val="1"/>
        </w:numPr>
        <w:spacing w:before="0" w:after="0" w:line="300" w:lineRule="auto"/>
        <w:ind w:left="-624" w:firstLine="0"/>
        <w:jc w:val="both"/>
        <w:rPr>
          <w:rFonts w:ascii="Times New Roman" w:hAnsi="Times New Roman"/>
          <w:bCs w:val="0"/>
          <w:i w:val="0"/>
          <w:iCs w:val="0"/>
          <w:sz w:val="22"/>
          <w:szCs w:val="22"/>
          <w:lang w:eastAsia="hu-HU"/>
        </w:rPr>
      </w:pPr>
      <w:bookmarkStart w:id="393" w:name="_Toc441176354"/>
      <w:bookmarkStart w:id="394" w:name="_Toc58594295"/>
      <w:bookmarkStart w:id="395" w:name="_Toc58594978"/>
      <w:bookmarkStart w:id="396" w:name="_Toc58595845"/>
      <w:bookmarkStart w:id="397" w:name="_Toc58596977"/>
      <w:r w:rsidRPr="006A559D">
        <w:rPr>
          <w:rFonts w:ascii="Times New Roman" w:hAnsi="Times New Roman"/>
          <w:bCs w:val="0"/>
          <w:i w:val="0"/>
          <w:iCs w:val="0"/>
          <w:sz w:val="22"/>
          <w:szCs w:val="22"/>
          <w:lang w:eastAsia="hu-HU"/>
        </w:rPr>
        <w:t xml:space="preserve"> </w:t>
      </w:r>
      <w:bookmarkStart w:id="398" w:name="_Toc71558864"/>
      <w:bookmarkStart w:id="399" w:name="_Toc71559160"/>
      <w:bookmarkStart w:id="400" w:name="_Toc71559465"/>
      <w:bookmarkStart w:id="401" w:name="_Toc71559836"/>
      <w:bookmarkStart w:id="402" w:name="_Toc71559975"/>
      <w:r w:rsidR="000956B0" w:rsidRPr="006A559D">
        <w:rPr>
          <w:rFonts w:ascii="Times New Roman" w:hAnsi="Times New Roman"/>
          <w:bCs w:val="0"/>
          <w:i w:val="0"/>
          <w:iCs w:val="0"/>
          <w:sz w:val="22"/>
          <w:szCs w:val="22"/>
          <w:lang w:eastAsia="hu-HU"/>
        </w:rPr>
        <w:t>Az állomány ellenőrzése</w:t>
      </w:r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</w:p>
    <w:p w14:paraId="630E4F84" w14:textId="259EFEAD" w:rsidR="000956B0" w:rsidRPr="006A559D" w:rsidRDefault="000956B0" w:rsidP="00685179">
      <w:pPr>
        <w:spacing w:after="0" w:line="300" w:lineRule="auto"/>
        <w:ind w:left="-312"/>
        <w:jc w:val="both"/>
        <w:rPr>
          <w:rFonts w:ascii="Times New Roman" w:eastAsia="Times New Roman" w:hAnsi="Times New Roman"/>
          <w:lang w:eastAsia="hu-HU"/>
        </w:rPr>
      </w:pPr>
      <w:r w:rsidRPr="006A559D">
        <w:rPr>
          <w:rFonts w:ascii="Times New Roman" w:eastAsia="Times New Roman" w:hAnsi="Times New Roman"/>
          <w:lang w:eastAsia="hu-HU"/>
        </w:rPr>
        <w:t>A könyvtári állomány ellenőrzésének szabályait a 3/1975.</w:t>
      </w:r>
      <w:r w:rsidR="002E14BA">
        <w:rPr>
          <w:rFonts w:ascii="Times New Roman" w:eastAsia="Times New Roman" w:hAnsi="Times New Roman"/>
          <w:lang w:eastAsia="hu-HU"/>
        </w:rPr>
        <w:t xml:space="preserve"> (VIII.17.) </w:t>
      </w:r>
      <w:r w:rsidRPr="006A559D">
        <w:rPr>
          <w:rFonts w:ascii="Times New Roman" w:eastAsia="Times New Roman" w:hAnsi="Times New Roman"/>
          <w:lang w:eastAsia="hu-HU"/>
        </w:rPr>
        <w:t>KM-PM együttes rendelete (</w:t>
      </w:r>
      <w:r w:rsidR="00B77A4A">
        <w:rPr>
          <w:rFonts w:ascii="Times New Roman" w:eastAsia="Times New Roman" w:hAnsi="Times New Roman"/>
          <w:lang w:eastAsia="hu-HU"/>
        </w:rPr>
        <w:t xml:space="preserve">a továbbiakban: </w:t>
      </w:r>
      <w:r w:rsidRPr="006A559D">
        <w:rPr>
          <w:rFonts w:ascii="Times New Roman" w:eastAsia="Times New Roman" w:hAnsi="Times New Roman"/>
          <w:lang w:eastAsia="hu-HU"/>
        </w:rPr>
        <w:t>állományvédelmi rendelet) tartalmazza, ami kimondja, hogy az állományellenőrzés során az állományt össze kell hasonlítani a szakszerűen vezetett nyilvántartásokkal. Ezt a munkát a rendeletben előírt időszakban és módon kell elvégezni.</w:t>
      </w:r>
    </w:p>
    <w:p w14:paraId="370D698C" w14:textId="77777777" w:rsidR="004C6BFC" w:rsidRPr="006A559D" w:rsidRDefault="004C6BFC" w:rsidP="00685179">
      <w:pPr>
        <w:spacing w:after="0" w:line="300" w:lineRule="auto"/>
        <w:ind w:left="-312"/>
        <w:jc w:val="both"/>
        <w:rPr>
          <w:rFonts w:ascii="Times New Roman" w:eastAsia="Times New Roman" w:hAnsi="Times New Roman"/>
          <w:lang w:eastAsia="hu-HU"/>
        </w:rPr>
      </w:pPr>
    </w:p>
    <w:p w14:paraId="1896FD99" w14:textId="77777777" w:rsidR="000956B0" w:rsidRPr="006A559D" w:rsidRDefault="002E6A62" w:rsidP="00685179">
      <w:pPr>
        <w:pStyle w:val="Cmsor2"/>
        <w:numPr>
          <w:ilvl w:val="1"/>
          <w:numId w:val="1"/>
        </w:numPr>
        <w:spacing w:before="0" w:after="0" w:line="300" w:lineRule="auto"/>
        <w:ind w:left="-624" w:firstLine="0"/>
        <w:jc w:val="both"/>
        <w:rPr>
          <w:rFonts w:ascii="Times New Roman" w:hAnsi="Times New Roman"/>
          <w:bCs w:val="0"/>
          <w:i w:val="0"/>
          <w:iCs w:val="0"/>
          <w:sz w:val="22"/>
          <w:szCs w:val="22"/>
          <w:lang w:eastAsia="hu-HU"/>
        </w:rPr>
      </w:pPr>
      <w:bookmarkStart w:id="403" w:name="_Toc441176355"/>
      <w:r w:rsidRPr="006A559D">
        <w:rPr>
          <w:rFonts w:ascii="Times New Roman" w:hAnsi="Times New Roman"/>
          <w:bCs w:val="0"/>
          <w:i w:val="0"/>
          <w:iCs w:val="0"/>
          <w:sz w:val="22"/>
          <w:szCs w:val="22"/>
          <w:lang w:eastAsia="hu-HU"/>
        </w:rPr>
        <w:lastRenderedPageBreak/>
        <w:t xml:space="preserve"> </w:t>
      </w:r>
      <w:bookmarkStart w:id="404" w:name="_Toc58594296"/>
      <w:bookmarkStart w:id="405" w:name="_Toc58594979"/>
      <w:bookmarkStart w:id="406" w:name="_Toc58595846"/>
      <w:bookmarkStart w:id="407" w:name="_Toc58596978"/>
      <w:bookmarkStart w:id="408" w:name="_Toc71558865"/>
      <w:bookmarkStart w:id="409" w:name="_Toc71559161"/>
      <w:bookmarkStart w:id="410" w:name="_Toc71559466"/>
      <w:bookmarkStart w:id="411" w:name="_Toc71559837"/>
      <w:bookmarkStart w:id="412" w:name="_Toc71559976"/>
      <w:r w:rsidR="000956B0" w:rsidRPr="006A559D">
        <w:rPr>
          <w:rFonts w:ascii="Times New Roman" w:hAnsi="Times New Roman"/>
          <w:bCs w:val="0"/>
          <w:i w:val="0"/>
          <w:iCs w:val="0"/>
          <w:sz w:val="22"/>
          <w:szCs w:val="22"/>
          <w:lang w:eastAsia="hu-HU"/>
        </w:rPr>
        <w:t>Állományapasztás</w:t>
      </w:r>
      <w:bookmarkEnd w:id="403"/>
      <w:bookmarkEnd w:id="404"/>
      <w:bookmarkEnd w:id="405"/>
      <w:bookmarkEnd w:id="406"/>
      <w:bookmarkEnd w:id="407"/>
      <w:bookmarkEnd w:id="408"/>
      <w:bookmarkEnd w:id="409"/>
      <w:bookmarkEnd w:id="410"/>
      <w:bookmarkEnd w:id="411"/>
      <w:bookmarkEnd w:id="412"/>
    </w:p>
    <w:p w14:paraId="738B92F9" w14:textId="3C3D0554" w:rsidR="00126F0F" w:rsidRPr="006A559D" w:rsidRDefault="000956B0" w:rsidP="00685179">
      <w:pPr>
        <w:spacing w:after="0" w:line="300" w:lineRule="auto"/>
        <w:ind w:left="-312"/>
        <w:jc w:val="both"/>
        <w:rPr>
          <w:rFonts w:ascii="Times New Roman" w:eastAsia="Times New Roman" w:hAnsi="Times New Roman"/>
          <w:lang w:eastAsia="hu-HU"/>
        </w:rPr>
      </w:pPr>
      <w:r w:rsidRPr="006A559D">
        <w:rPr>
          <w:rFonts w:ascii="Times New Roman" w:eastAsia="Times New Roman" w:hAnsi="Times New Roman"/>
          <w:lang w:eastAsia="hu-HU"/>
        </w:rPr>
        <w:t>Az állományapasztásra, az állományból való törlésre vonatkozó jogi szabályozást szintén a</w:t>
      </w:r>
      <w:r w:rsidR="00B77A4A">
        <w:rPr>
          <w:rFonts w:ascii="Times New Roman" w:eastAsia="Times New Roman" w:hAnsi="Times New Roman"/>
          <w:lang w:eastAsia="hu-HU"/>
        </w:rPr>
        <w:t>z</w:t>
      </w:r>
      <w:r w:rsidR="00311EEC" w:rsidRPr="006A559D">
        <w:rPr>
          <w:rFonts w:ascii="Times New Roman" w:eastAsia="Times New Roman" w:hAnsi="Times New Roman"/>
          <w:lang w:eastAsia="hu-HU"/>
        </w:rPr>
        <w:t xml:space="preserve"> </w:t>
      </w:r>
      <w:r w:rsidRPr="006A559D">
        <w:rPr>
          <w:rFonts w:ascii="Times New Roman" w:eastAsia="Times New Roman" w:hAnsi="Times New Roman"/>
          <w:lang w:eastAsia="hu-HU"/>
        </w:rPr>
        <w:t>állományvédelmi rendelet szabályozza. Ennek értelmében a dokumentumokat az alábbi címen lehet törölni a nyilvántartásból:</w:t>
      </w:r>
    </w:p>
    <w:p w14:paraId="4C9243BB" w14:textId="77777777" w:rsidR="00126F0F" w:rsidRPr="006A559D" w:rsidRDefault="004C6BFC" w:rsidP="00D9301E">
      <w:pPr>
        <w:numPr>
          <w:ilvl w:val="0"/>
          <w:numId w:val="18"/>
        </w:numPr>
        <w:spacing w:after="0" w:line="300" w:lineRule="auto"/>
        <w:ind w:left="45" w:hanging="357"/>
        <w:jc w:val="both"/>
        <w:rPr>
          <w:rFonts w:ascii="Times New Roman" w:eastAsia="Times New Roman" w:hAnsi="Times New Roman"/>
          <w:lang w:eastAsia="hu-HU"/>
        </w:rPr>
      </w:pPr>
      <w:r w:rsidRPr="006A559D">
        <w:rPr>
          <w:rFonts w:ascii="Times New Roman" w:eastAsia="Times New Roman" w:hAnsi="Times New Roman"/>
          <w:lang w:eastAsia="hu-HU"/>
        </w:rPr>
        <w:t>S</w:t>
      </w:r>
      <w:r w:rsidR="000956B0" w:rsidRPr="006A559D">
        <w:rPr>
          <w:rFonts w:ascii="Times New Roman" w:eastAsia="Times New Roman" w:hAnsi="Times New Roman"/>
          <w:lang w:eastAsia="hu-HU"/>
        </w:rPr>
        <w:t xml:space="preserve">elejtezés (ha a dokumentum már alkalmatlanná válik a rendeltetésszerű használatra, pl.: rongálódott, elavult, csökkent iránta a </w:t>
      </w:r>
      <w:proofErr w:type="gramStart"/>
      <w:r w:rsidR="000956B0" w:rsidRPr="006A559D">
        <w:rPr>
          <w:rFonts w:ascii="Times New Roman" w:eastAsia="Times New Roman" w:hAnsi="Times New Roman"/>
          <w:lang w:eastAsia="hu-HU"/>
        </w:rPr>
        <w:t>kereslet,</w:t>
      </w:r>
      <w:proofErr w:type="gramEnd"/>
      <w:r w:rsidR="000956B0" w:rsidRPr="006A559D">
        <w:rPr>
          <w:rFonts w:ascii="Times New Roman" w:eastAsia="Times New Roman" w:hAnsi="Times New Roman"/>
          <w:lang w:eastAsia="hu-HU"/>
        </w:rPr>
        <w:t xml:space="preserve"> stb.)</w:t>
      </w:r>
    </w:p>
    <w:p w14:paraId="223D3EB8" w14:textId="77777777" w:rsidR="000956B0" w:rsidRPr="006A559D" w:rsidRDefault="004C6BFC" w:rsidP="00D9301E">
      <w:pPr>
        <w:numPr>
          <w:ilvl w:val="0"/>
          <w:numId w:val="18"/>
        </w:numPr>
        <w:spacing w:after="0" w:line="300" w:lineRule="auto"/>
        <w:ind w:left="45" w:hanging="357"/>
        <w:jc w:val="both"/>
        <w:rPr>
          <w:rFonts w:ascii="Times New Roman" w:eastAsia="Times New Roman" w:hAnsi="Times New Roman"/>
          <w:lang w:eastAsia="hu-HU"/>
        </w:rPr>
      </w:pPr>
      <w:r w:rsidRPr="006A559D">
        <w:rPr>
          <w:rFonts w:ascii="Times New Roman" w:eastAsia="Times New Roman" w:hAnsi="Times New Roman"/>
          <w:lang w:eastAsia="hu-HU"/>
        </w:rPr>
        <w:t>E</w:t>
      </w:r>
      <w:r w:rsidR="000956B0" w:rsidRPr="006A559D">
        <w:rPr>
          <w:rFonts w:ascii="Times New Roman" w:eastAsia="Times New Roman" w:hAnsi="Times New Roman"/>
          <w:lang w:eastAsia="hu-HU"/>
        </w:rPr>
        <w:t>gyéb ok (elháríthatatlan esemény, bűncselekmény, pénzben megtérített követelés, behajthatatlan követelés, hiány)</w:t>
      </w:r>
    </w:p>
    <w:p w14:paraId="229BCDE5" w14:textId="5F9CFCA7" w:rsidR="000956B0" w:rsidRPr="006A559D" w:rsidRDefault="000956B0" w:rsidP="00685179">
      <w:pPr>
        <w:spacing w:after="0" w:line="300" w:lineRule="auto"/>
        <w:ind w:left="-312"/>
        <w:jc w:val="both"/>
        <w:rPr>
          <w:rFonts w:ascii="Times New Roman" w:eastAsia="Times New Roman" w:hAnsi="Times New Roman"/>
          <w:lang w:eastAsia="hu-HU"/>
        </w:rPr>
      </w:pPr>
      <w:r w:rsidRPr="006A559D">
        <w:rPr>
          <w:rFonts w:ascii="Times New Roman" w:eastAsia="Times New Roman" w:hAnsi="Times New Roman"/>
          <w:lang w:eastAsia="hu-HU"/>
        </w:rPr>
        <w:t>A kivonásra szánt dokumentumokról törlési jegyzék készül. A törlés tényét az egyedi nyilvántartásban is jelölni kell</w:t>
      </w:r>
      <w:r w:rsidR="00B77A4A">
        <w:rPr>
          <w:rFonts w:ascii="Times New Roman" w:eastAsia="Times New Roman" w:hAnsi="Times New Roman"/>
          <w:lang w:eastAsia="hu-HU"/>
        </w:rPr>
        <w:t>,</w:t>
      </w:r>
      <w:r w:rsidRPr="006A559D">
        <w:rPr>
          <w:rFonts w:ascii="Times New Roman" w:eastAsia="Times New Roman" w:hAnsi="Times New Roman"/>
          <w:lang w:eastAsia="hu-HU"/>
        </w:rPr>
        <w:t xml:space="preserve"> valamint a dokumentum katalóguslapjait a katalógusból, integrált rendszer esetén a dokumentum bibliográfiai rekordjait </w:t>
      </w:r>
      <w:r w:rsidR="00311EEC" w:rsidRPr="006A559D">
        <w:rPr>
          <w:rFonts w:ascii="Times New Roman" w:eastAsia="Times New Roman" w:hAnsi="Times New Roman"/>
          <w:lang w:eastAsia="hu-HU"/>
        </w:rPr>
        <w:t>az adatbázisban módosítani kell</w:t>
      </w:r>
      <w:r w:rsidR="004C6BFC" w:rsidRPr="006A559D">
        <w:rPr>
          <w:rFonts w:ascii="Times New Roman" w:eastAsia="Times New Roman" w:hAnsi="Times New Roman"/>
          <w:lang w:eastAsia="hu-HU"/>
        </w:rPr>
        <w:t xml:space="preserve">. </w:t>
      </w:r>
      <w:r w:rsidRPr="006A559D">
        <w:rPr>
          <w:rFonts w:ascii="Times New Roman" w:eastAsia="Times New Roman" w:hAnsi="Times New Roman"/>
          <w:lang w:eastAsia="hu-HU"/>
        </w:rPr>
        <w:t>Az állományalakítás szerves részét képezi az elavult, feleslegessé vált</w:t>
      </w:r>
      <w:r w:rsidR="004C6BFC" w:rsidRPr="006A559D">
        <w:rPr>
          <w:rFonts w:ascii="Times New Roman" w:eastAsia="Times New Roman" w:hAnsi="Times New Roman"/>
          <w:lang w:eastAsia="hu-HU"/>
        </w:rPr>
        <w:t>,</w:t>
      </w:r>
      <w:r w:rsidRPr="006A559D">
        <w:rPr>
          <w:rFonts w:ascii="Times New Roman" w:eastAsia="Times New Roman" w:hAnsi="Times New Roman"/>
          <w:lang w:eastAsia="hu-HU"/>
        </w:rPr>
        <w:t xml:space="preserve"> illetve a fizikailag elhasználódott dokumentumok folyamatos kivonása</w:t>
      </w:r>
      <w:r w:rsidR="00D05AAC" w:rsidRPr="006A559D">
        <w:rPr>
          <w:rFonts w:ascii="Times New Roman" w:eastAsia="Times New Roman" w:hAnsi="Times New Roman"/>
          <w:lang w:eastAsia="hu-HU"/>
        </w:rPr>
        <w:t>.</w:t>
      </w:r>
    </w:p>
    <w:p w14:paraId="4E3694BF" w14:textId="77777777" w:rsidR="004C6BFC" w:rsidRPr="006A559D" w:rsidRDefault="004C6BFC" w:rsidP="00685179">
      <w:pPr>
        <w:spacing w:after="0" w:line="300" w:lineRule="auto"/>
        <w:ind w:left="-312"/>
        <w:jc w:val="both"/>
        <w:rPr>
          <w:rFonts w:ascii="Times New Roman" w:eastAsia="Times New Roman" w:hAnsi="Times New Roman"/>
          <w:lang w:eastAsia="hu-HU"/>
        </w:rPr>
      </w:pPr>
    </w:p>
    <w:p w14:paraId="1EF532F7" w14:textId="77777777" w:rsidR="000956B0" w:rsidRPr="006A559D" w:rsidRDefault="000956B0" w:rsidP="00685179">
      <w:pPr>
        <w:pStyle w:val="Cmsor2"/>
        <w:numPr>
          <w:ilvl w:val="1"/>
          <w:numId w:val="1"/>
        </w:numPr>
        <w:spacing w:before="0" w:after="0" w:line="300" w:lineRule="auto"/>
        <w:ind w:left="-624" w:firstLine="0"/>
        <w:jc w:val="both"/>
        <w:rPr>
          <w:rFonts w:ascii="Times New Roman" w:hAnsi="Times New Roman"/>
          <w:bCs w:val="0"/>
          <w:i w:val="0"/>
          <w:iCs w:val="0"/>
          <w:sz w:val="22"/>
          <w:szCs w:val="22"/>
          <w:lang w:eastAsia="hu-HU"/>
        </w:rPr>
      </w:pPr>
      <w:bookmarkStart w:id="413" w:name="_Toc441176356"/>
      <w:bookmarkStart w:id="414" w:name="_Toc58594297"/>
      <w:bookmarkStart w:id="415" w:name="_Toc58594980"/>
      <w:bookmarkStart w:id="416" w:name="_Toc58595847"/>
      <w:bookmarkStart w:id="417" w:name="_Toc58596979"/>
      <w:bookmarkStart w:id="418" w:name="_Toc71558866"/>
      <w:bookmarkStart w:id="419" w:name="_Toc71559162"/>
      <w:bookmarkStart w:id="420" w:name="_Toc71559467"/>
      <w:bookmarkStart w:id="421" w:name="_Toc71559838"/>
      <w:bookmarkStart w:id="422" w:name="_Toc71559977"/>
      <w:r w:rsidRPr="006A559D">
        <w:rPr>
          <w:rFonts w:ascii="Times New Roman" w:hAnsi="Times New Roman"/>
          <w:bCs w:val="0"/>
          <w:i w:val="0"/>
          <w:iCs w:val="0"/>
          <w:sz w:val="22"/>
          <w:szCs w:val="22"/>
          <w:lang w:eastAsia="hu-HU"/>
        </w:rPr>
        <w:t>Az állomány védelme</w:t>
      </w:r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</w:p>
    <w:p w14:paraId="3FB0DD76" w14:textId="56A4A301" w:rsidR="00D05AAC" w:rsidRPr="006A559D" w:rsidRDefault="000956B0" w:rsidP="00685179">
      <w:pPr>
        <w:spacing w:after="0" w:line="300" w:lineRule="auto"/>
        <w:ind w:left="-312"/>
        <w:jc w:val="both"/>
        <w:rPr>
          <w:rFonts w:ascii="Times New Roman" w:eastAsia="Times New Roman" w:hAnsi="Times New Roman"/>
          <w:lang w:eastAsia="hu-HU"/>
        </w:rPr>
      </w:pPr>
      <w:r w:rsidRPr="006A559D">
        <w:rPr>
          <w:rFonts w:ascii="Times New Roman" w:eastAsia="Times New Roman" w:hAnsi="Times New Roman"/>
          <w:lang w:eastAsia="hu-HU"/>
        </w:rPr>
        <w:t>Cél</w:t>
      </w:r>
      <w:r w:rsidR="004C6BFC" w:rsidRPr="006A559D">
        <w:rPr>
          <w:rFonts w:ascii="Times New Roman" w:eastAsia="Times New Roman" w:hAnsi="Times New Roman"/>
          <w:lang w:eastAsia="hu-HU"/>
        </w:rPr>
        <w:t>,</w:t>
      </w:r>
      <w:r w:rsidRPr="006A559D">
        <w:rPr>
          <w:rFonts w:ascii="Times New Roman" w:eastAsia="Times New Roman" w:hAnsi="Times New Roman"/>
          <w:lang w:eastAsia="hu-HU"/>
        </w:rPr>
        <w:t xml:space="preserve"> az </w:t>
      </w:r>
      <w:r w:rsidR="00496498" w:rsidRPr="006A559D">
        <w:rPr>
          <w:rFonts w:ascii="Times New Roman" w:eastAsia="Times New Roman" w:hAnsi="Times New Roman"/>
          <w:lang w:eastAsia="hu-HU"/>
        </w:rPr>
        <w:t>Intézmény</w:t>
      </w:r>
      <w:r w:rsidRPr="006A559D">
        <w:rPr>
          <w:rFonts w:ascii="Times New Roman" w:eastAsia="Times New Roman" w:hAnsi="Times New Roman"/>
          <w:lang w:eastAsia="hu-HU"/>
        </w:rPr>
        <w:t xml:space="preserve">ben olyan feltételeket biztosítani, intézkedéseket és tevékenységeket foganatosítani, amelyek lehetővé teszik és elősegítik a könyvtárban lévő dokumentumok hosszú távú használhatóságát és állapotának megőrzését a jövő számára. </w:t>
      </w:r>
      <w:r w:rsidR="004C6BFC" w:rsidRPr="006A559D">
        <w:rPr>
          <w:rFonts w:ascii="Times New Roman" w:eastAsia="Times New Roman" w:hAnsi="Times New Roman"/>
          <w:lang w:eastAsia="hu-HU"/>
        </w:rPr>
        <w:t xml:space="preserve"> </w:t>
      </w:r>
      <w:r w:rsidRPr="006A559D">
        <w:rPr>
          <w:rFonts w:ascii="Times New Roman" w:eastAsia="Times New Roman" w:hAnsi="Times New Roman"/>
          <w:lang w:eastAsia="hu-HU"/>
        </w:rPr>
        <w:t>Az állományvédelemnek két fő területe van: a megelőző és a helyreállító tevékenység.</w:t>
      </w:r>
      <w:r w:rsidR="00AB34EB" w:rsidRPr="006A559D">
        <w:rPr>
          <w:rFonts w:ascii="Times New Roman" w:eastAsia="Times New Roman" w:hAnsi="Times New Roman"/>
          <w:lang w:eastAsia="hu-HU"/>
        </w:rPr>
        <w:t xml:space="preserve"> </w:t>
      </w:r>
      <w:r w:rsidRPr="006A559D">
        <w:rPr>
          <w:rFonts w:ascii="Times New Roman" w:eastAsia="Times New Roman" w:hAnsi="Times New Roman"/>
          <w:lang w:eastAsia="hu-HU"/>
        </w:rPr>
        <w:t>A megelőző tevékenység célja, a dokumentumok állapotromlásának megakadályozása vagy a romlás ütemének lassítása</w:t>
      </w:r>
      <w:r w:rsidR="00B77A4A">
        <w:rPr>
          <w:rFonts w:ascii="Times New Roman" w:eastAsia="Times New Roman" w:hAnsi="Times New Roman"/>
          <w:lang w:eastAsia="hu-HU"/>
        </w:rPr>
        <w:t>,</w:t>
      </w:r>
      <w:r w:rsidRPr="006A559D">
        <w:rPr>
          <w:rFonts w:ascii="Times New Roman" w:eastAsia="Times New Roman" w:hAnsi="Times New Roman"/>
          <w:lang w:eastAsia="hu-HU"/>
        </w:rPr>
        <w:t xml:space="preserve"> valamint olyan biztonsági feltételek megteremtése, am</w:t>
      </w:r>
      <w:r w:rsidR="00B77A4A">
        <w:rPr>
          <w:rFonts w:ascii="Times New Roman" w:eastAsia="Times New Roman" w:hAnsi="Times New Roman"/>
          <w:lang w:eastAsia="hu-HU"/>
        </w:rPr>
        <w:t>ely megakadályozza</w:t>
      </w:r>
      <w:r w:rsidRPr="006A559D">
        <w:rPr>
          <w:rFonts w:ascii="Times New Roman" w:eastAsia="Times New Roman" w:hAnsi="Times New Roman"/>
          <w:lang w:eastAsia="hu-HU"/>
        </w:rPr>
        <w:t xml:space="preserve"> a dokumentumok eltűnését, elvesztését az állapotuktól függetlenül.</w:t>
      </w:r>
      <w:r w:rsidR="00AB34EB" w:rsidRPr="006A559D">
        <w:rPr>
          <w:rFonts w:ascii="Times New Roman" w:eastAsia="Times New Roman" w:hAnsi="Times New Roman"/>
          <w:lang w:eastAsia="hu-HU"/>
        </w:rPr>
        <w:t xml:space="preserve"> </w:t>
      </w:r>
      <w:r w:rsidRPr="006A559D">
        <w:rPr>
          <w:rFonts w:ascii="Times New Roman" w:eastAsia="Times New Roman" w:hAnsi="Times New Roman"/>
          <w:lang w:eastAsia="hu-HU"/>
        </w:rPr>
        <w:t xml:space="preserve">A helyreállító-javító tevékenység feladata, hogy a többé </w:t>
      </w:r>
      <w:r w:rsidR="00B77A4A">
        <w:rPr>
          <w:rFonts w:ascii="Times New Roman" w:eastAsia="Times New Roman" w:hAnsi="Times New Roman"/>
          <w:lang w:eastAsia="hu-HU"/>
        </w:rPr>
        <w:t xml:space="preserve">vagy </w:t>
      </w:r>
      <w:r w:rsidRPr="006A559D">
        <w:rPr>
          <w:rFonts w:ascii="Times New Roman" w:eastAsia="Times New Roman" w:hAnsi="Times New Roman"/>
          <w:lang w:eastAsia="hu-HU"/>
        </w:rPr>
        <w:t>kevésbé megrongálódott, tönkrement állapotú dokumentumokat kijavítsa, restaurálja.</w:t>
      </w:r>
    </w:p>
    <w:p w14:paraId="7F2CC663" w14:textId="77777777" w:rsidR="004C6BFC" w:rsidRPr="006A559D" w:rsidRDefault="004C6BFC" w:rsidP="00685179">
      <w:pPr>
        <w:spacing w:after="0" w:line="300" w:lineRule="auto"/>
        <w:ind w:left="-312"/>
        <w:jc w:val="both"/>
        <w:rPr>
          <w:rFonts w:ascii="Times New Roman" w:eastAsia="Times New Roman" w:hAnsi="Times New Roman"/>
          <w:lang w:eastAsia="hu-HU"/>
        </w:rPr>
      </w:pPr>
    </w:p>
    <w:p w14:paraId="73C3D1F3" w14:textId="77777777" w:rsidR="000956B0" w:rsidRPr="006A559D" w:rsidRDefault="000956B0" w:rsidP="00685179">
      <w:pPr>
        <w:pStyle w:val="Cmsor2"/>
        <w:numPr>
          <w:ilvl w:val="1"/>
          <w:numId w:val="1"/>
        </w:numPr>
        <w:spacing w:before="0" w:after="0" w:line="300" w:lineRule="auto"/>
        <w:ind w:left="-624" w:firstLine="0"/>
        <w:jc w:val="both"/>
        <w:rPr>
          <w:rFonts w:ascii="Times New Roman" w:hAnsi="Times New Roman"/>
          <w:bCs w:val="0"/>
          <w:i w:val="0"/>
          <w:iCs w:val="0"/>
          <w:sz w:val="22"/>
          <w:szCs w:val="22"/>
          <w:lang w:eastAsia="hu-HU"/>
        </w:rPr>
      </w:pPr>
      <w:bookmarkStart w:id="423" w:name="_Toc441176357"/>
      <w:bookmarkStart w:id="424" w:name="_Toc58594298"/>
      <w:bookmarkStart w:id="425" w:name="_Toc58594981"/>
      <w:bookmarkStart w:id="426" w:name="_Toc58595848"/>
      <w:bookmarkStart w:id="427" w:name="_Toc58596980"/>
      <w:bookmarkStart w:id="428" w:name="_Toc71557845"/>
      <w:bookmarkStart w:id="429" w:name="_Toc71558867"/>
      <w:bookmarkStart w:id="430" w:name="_Toc71559163"/>
      <w:bookmarkStart w:id="431" w:name="_Toc71559468"/>
      <w:bookmarkStart w:id="432" w:name="_Toc71559839"/>
      <w:bookmarkStart w:id="433" w:name="_Toc71559978"/>
      <w:r w:rsidRPr="006A559D">
        <w:rPr>
          <w:rFonts w:ascii="Times New Roman" w:hAnsi="Times New Roman"/>
          <w:bCs w:val="0"/>
          <w:i w:val="0"/>
          <w:iCs w:val="0"/>
          <w:sz w:val="22"/>
          <w:szCs w:val="22"/>
          <w:lang w:eastAsia="hu-HU"/>
        </w:rPr>
        <w:t>Feltárás</w:t>
      </w:r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</w:p>
    <w:p w14:paraId="3A5A5F93" w14:textId="050E357C" w:rsidR="000956B0" w:rsidRPr="006A559D" w:rsidRDefault="000956B0" w:rsidP="00685179">
      <w:pPr>
        <w:spacing w:after="0" w:line="300" w:lineRule="auto"/>
        <w:ind w:left="-312"/>
        <w:jc w:val="both"/>
        <w:rPr>
          <w:rFonts w:ascii="Times New Roman" w:eastAsia="Times New Roman" w:hAnsi="Times New Roman"/>
          <w:lang w:eastAsia="hu-HU"/>
        </w:rPr>
      </w:pPr>
      <w:r w:rsidRPr="006A559D">
        <w:rPr>
          <w:rFonts w:ascii="Times New Roman" w:eastAsia="Times New Roman" w:hAnsi="Times New Roman"/>
          <w:lang w:eastAsia="hu-HU"/>
        </w:rPr>
        <w:t>Annak érdekében, hogy a használók a könyvek és más dokumentumok halmazában eligazodjanak</w:t>
      </w:r>
      <w:r w:rsidR="00B77A4A">
        <w:rPr>
          <w:rFonts w:ascii="Times New Roman" w:eastAsia="Times New Roman" w:hAnsi="Times New Roman"/>
          <w:lang w:eastAsia="hu-HU"/>
        </w:rPr>
        <w:t>,</w:t>
      </w:r>
      <w:r w:rsidRPr="006A559D">
        <w:rPr>
          <w:rFonts w:ascii="Times New Roman" w:eastAsia="Times New Roman" w:hAnsi="Times New Roman"/>
          <w:lang w:eastAsia="hu-HU"/>
        </w:rPr>
        <w:t xml:space="preserve"> különböző szempontok szerint rendezni kell az állományt. Erre szolgál a feltárás. A feltárás folyamata szabályozott és alapelveiben független </w:t>
      </w:r>
      <w:r w:rsidR="00D05AAC" w:rsidRPr="006A559D">
        <w:rPr>
          <w:rFonts w:ascii="Times New Roman" w:eastAsia="Times New Roman" w:hAnsi="Times New Roman"/>
          <w:lang w:eastAsia="hu-HU"/>
        </w:rPr>
        <w:t xml:space="preserve">a </w:t>
      </w:r>
      <w:r w:rsidR="004C6BFC" w:rsidRPr="006A559D">
        <w:rPr>
          <w:rFonts w:ascii="Times New Roman" w:eastAsia="Times New Roman" w:hAnsi="Times New Roman"/>
          <w:lang w:eastAsia="hu-HU"/>
        </w:rPr>
        <w:t>katalógus formájától.</w:t>
      </w:r>
    </w:p>
    <w:p w14:paraId="38114D77" w14:textId="77777777" w:rsidR="004C6BFC" w:rsidRPr="006A559D" w:rsidRDefault="004C6BFC" w:rsidP="00685179">
      <w:pPr>
        <w:spacing w:after="0" w:line="300" w:lineRule="auto"/>
        <w:ind w:left="-312"/>
        <w:jc w:val="both"/>
        <w:rPr>
          <w:rFonts w:ascii="Times New Roman" w:eastAsia="Times New Roman" w:hAnsi="Times New Roman"/>
          <w:lang w:eastAsia="hu-HU"/>
        </w:rPr>
      </w:pPr>
    </w:p>
    <w:p w14:paraId="0AD59784" w14:textId="77777777" w:rsidR="000956B0" w:rsidRPr="006A559D" w:rsidRDefault="00AB34EB" w:rsidP="00685179">
      <w:pPr>
        <w:pStyle w:val="Cmsor2"/>
        <w:numPr>
          <w:ilvl w:val="1"/>
          <w:numId w:val="1"/>
        </w:numPr>
        <w:spacing w:before="0" w:after="0" w:line="300" w:lineRule="auto"/>
        <w:ind w:left="-624" w:firstLine="0"/>
        <w:jc w:val="both"/>
        <w:rPr>
          <w:rFonts w:ascii="Times New Roman" w:hAnsi="Times New Roman"/>
          <w:bCs w:val="0"/>
          <w:i w:val="0"/>
          <w:iCs w:val="0"/>
          <w:sz w:val="22"/>
          <w:szCs w:val="22"/>
          <w:lang w:eastAsia="hu-HU"/>
        </w:rPr>
      </w:pPr>
      <w:bookmarkStart w:id="434" w:name="_Toc441176358"/>
      <w:r w:rsidRPr="006A559D">
        <w:rPr>
          <w:rFonts w:ascii="Times New Roman" w:hAnsi="Times New Roman"/>
          <w:bCs w:val="0"/>
          <w:i w:val="0"/>
          <w:iCs w:val="0"/>
          <w:sz w:val="22"/>
          <w:szCs w:val="22"/>
          <w:lang w:eastAsia="hu-HU"/>
        </w:rPr>
        <w:t xml:space="preserve"> </w:t>
      </w:r>
      <w:bookmarkStart w:id="435" w:name="_Toc58594299"/>
      <w:bookmarkStart w:id="436" w:name="_Toc58594982"/>
      <w:bookmarkStart w:id="437" w:name="_Toc58595849"/>
      <w:bookmarkStart w:id="438" w:name="_Toc58596981"/>
      <w:bookmarkStart w:id="439" w:name="_Toc71558868"/>
      <w:bookmarkStart w:id="440" w:name="_Toc71559164"/>
      <w:bookmarkStart w:id="441" w:name="_Toc71559469"/>
      <w:bookmarkStart w:id="442" w:name="_Toc71559840"/>
      <w:bookmarkStart w:id="443" w:name="_Toc71559979"/>
      <w:r w:rsidR="000956B0" w:rsidRPr="006A559D">
        <w:rPr>
          <w:rFonts w:ascii="Times New Roman" w:hAnsi="Times New Roman"/>
          <w:bCs w:val="0"/>
          <w:i w:val="0"/>
          <w:iCs w:val="0"/>
          <w:sz w:val="22"/>
          <w:szCs w:val="22"/>
          <w:lang w:eastAsia="hu-HU"/>
        </w:rPr>
        <w:t>A könyvtári állomány feltáró eszközei</w:t>
      </w:r>
      <w:bookmarkEnd w:id="434"/>
      <w:bookmarkEnd w:id="435"/>
      <w:bookmarkEnd w:id="436"/>
      <w:bookmarkEnd w:id="437"/>
      <w:bookmarkEnd w:id="438"/>
      <w:bookmarkEnd w:id="439"/>
      <w:bookmarkEnd w:id="440"/>
      <w:bookmarkEnd w:id="441"/>
      <w:bookmarkEnd w:id="442"/>
      <w:bookmarkEnd w:id="443"/>
    </w:p>
    <w:p w14:paraId="3F2248CB" w14:textId="26D835BC" w:rsidR="004C6BFC" w:rsidRPr="006A559D" w:rsidRDefault="000956B0" w:rsidP="00685179">
      <w:pPr>
        <w:spacing w:after="0" w:line="300" w:lineRule="auto"/>
        <w:ind w:left="-312"/>
        <w:jc w:val="both"/>
        <w:rPr>
          <w:rFonts w:ascii="Times New Roman" w:eastAsia="Times New Roman" w:hAnsi="Times New Roman"/>
          <w:lang w:eastAsia="hu-HU"/>
        </w:rPr>
      </w:pPr>
      <w:r w:rsidRPr="006A559D">
        <w:rPr>
          <w:rFonts w:ascii="Times New Roman" w:eastAsia="Times New Roman" w:hAnsi="Times New Roman"/>
          <w:lang w:eastAsia="hu-HU"/>
        </w:rPr>
        <w:t xml:space="preserve">A könyvtár messzemenőkig arra törekszik, hogy az állományában lévő dokumentumokat a visszakereshetőség és tájékoztatás érdekében maximálisan feltárja és a felhasználók rendelkezésére </w:t>
      </w:r>
      <w:proofErr w:type="spellStart"/>
      <w:r w:rsidRPr="006A559D">
        <w:rPr>
          <w:rFonts w:ascii="Times New Roman" w:eastAsia="Times New Roman" w:hAnsi="Times New Roman"/>
          <w:lang w:eastAsia="hu-HU"/>
        </w:rPr>
        <w:t>bocsássa</w:t>
      </w:r>
      <w:proofErr w:type="spellEnd"/>
      <w:r w:rsidRPr="006A559D">
        <w:rPr>
          <w:rFonts w:ascii="Times New Roman" w:eastAsia="Times New Roman" w:hAnsi="Times New Roman"/>
          <w:lang w:eastAsia="hu-HU"/>
        </w:rPr>
        <w:t>. Ennek érdekében a hagyományos feltáró eszközök mellett, alkalmazza és f</w:t>
      </w:r>
      <w:r w:rsidR="00D05AAC" w:rsidRPr="006A559D">
        <w:rPr>
          <w:rFonts w:ascii="Times New Roman" w:eastAsia="Times New Roman" w:hAnsi="Times New Roman"/>
          <w:lang w:eastAsia="hu-HU"/>
        </w:rPr>
        <w:t xml:space="preserve">ejleszti a könyvtár saját </w:t>
      </w:r>
      <w:r w:rsidRPr="006A559D">
        <w:rPr>
          <w:rFonts w:ascii="Times New Roman" w:eastAsia="Times New Roman" w:hAnsi="Times New Roman"/>
          <w:lang w:eastAsia="hu-HU"/>
        </w:rPr>
        <w:t>integrált könyvtári rendszerét. Cél, a teljes körű saját adatbázis létrehozása a könyvtár</w:t>
      </w:r>
      <w:r w:rsidR="00D05AAC" w:rsidRPr="006A559D">
        <w:rPr>
          <w:rFonts w:ascii="Times New Roman" w:eastAsia="Times New Roman" w:hAnsi="Times New Roman"/>
          <w:lang w:eastAsia="hu-HU"/>
        </w:rPr>
        <w:t xml:space="preserve"> </w:t>
      </w:r>
      <w:r w:rsidRPr="006A559D">
        <w:rPr>
          <w:rFonts w:ascii="Times New Roman" w:eastAsia="Times New Roman" w:hAnsi="Times New Roman"/>
          <w:lang w:eastAsia="hu-HU"/>
        </w:rPr>
        <w:t>állományában fellelhető összes dokumentumtípusra, ami elősegíti az informatikai rendszereken történő visszakeresés lehetőségét, a telj</w:t>
      </w:r>
      <w:r w:rsidR="00D05AAC" w:rsidRPr="006A559D">
        <w:rPr>
          <w:rFonts w:ascii="Times New Roman" w:eastAsia="Times New Roman" w:hAnsi="Times New Roman"/>
          <w:lang w:eastAsia="hu-HU"/>
        </w:rPr>
        <w:t xml:space="preserve">es címre, a </w:t>
      </w:r>
      <w:r w:rsidRPr="006A559D">
        <w:rPr>
          <w:rFonts w:ascii="Times New Roman" w:eastAsia="Times New Roman" w:hAnsi="Times New Roman"/>
          <w:lang w:eastAsia="hu-HU"/>
        </w:rPr>
        <w:t>sz</w:t>
      </w:r>
      <w:r w:rsidR="00D05AAC" w:rsidRPr="006A559D">
        <w:rPr>
          <w:rFonts w:ascii="Times New Roman" w:eastAsia="Times New Roman" w:hAnsi="Times New Roman"/>
          <w:lang w:eastAsia="hu-HU"/>
        </w:rPr>
        <w:t xml:space="preserve">erzőre, alkotóra, </w:t>
      </w:r>
      <w:r w:rsidRPr="006A559D">
        <w:rPr>
          <w:rFonts w:ascii="Times New Roman" w:eastAsia="Times New Roman" w:hAnsi="Times New Roman"/>
          <w:lang w:eastAsia="hu-HU"/>
        </w:rPr>
        <w:t>sorozatra</w:t>
      </w:r>
      <w:r w:rsidR="00D05AAC" w:rsidRPr="006A559D">
        <w:rPr>
          <w:rFonts w:ascii="Times New Roman" w:eastAsia="Times New Roman" w:hAnsi="Times New Roman"/>
          <w:lang w:eastAsia="hu-HU"/>
        </w:rPr>
        <w:t>.</w:t>
      </w:r>
      <w:r w:rsidR="004C6BFC" w:rsidRPr="006A559D">
        <w:rPr>
          <w:rFonts w:ascii="Times New Roman" w:eastAsia="Times New Roman" w:hAnsi="Times New Roman"/>
          <w:lang w:eastAsia="hu-HU"/>
        </w:rPr>
        <w:t xml:space="preserve"> </w:t>
      </w:r>
      <w:r w:rsidRPr="006A559D">
        <w:rPr>
          <w:rFonts w:ascii="Times New Roman" w:eastAsia="Times New Roman" w:hAnsi="Times New Roman"/>
          <w:lang w:eastAsia="hu-HU"/>
        </w:rPr>
        <w:t>A köny</w:t>
      </w:r>
      <w:r w:rsidR="004C6BFC" w:rsidRPr="006A559D">
        <w:rPr>
          <w:rFonts w:ascii="Times New Roman" w:eastAsia="Times New Roman" w:hAnsi="Times New Roman"/>
          <w:lang w:eastAsia="hu-HU"/>
        </w:rPr>
        <w:t xml:space="preserve">vtár </w:t>
      </w:r>
      <w:r w:rsidR="007A4A88" w:rsidRPr="006A559D">
        <w:rPr>
          <w:rFonts w:ascii="Times New Roman" w:eastAsia="Times New Roman" w:hAnsi="Times New Roman"/>
          <w:lang w:eastAsia="hu-HU"/>
        </w:rPr>
        <w:t>hagyományos cédulakatalógus</w:t>
      </w:r>
      <w:r w:rsidR="004C6BFC" w:rsidRPr="006A559D">
        <w:rPr>
          <w:rFonts w:ascii="Times New Roman" w:eastAsia="Times New Roman" w:hAnsi="Times New Roman"/>
          <w:lang w:eastAsia="hu-HU"/>
        </w:rPr>
        <w:t>ra</w:t>
      </w:r>
      <w:r w:rsidR="007A4A88" w:rsidRPr="006A559D">
        <w:rPr>
          <w:rFonts w:ascii="Times New Roman" w:eastAsia="Times New Roman" w:hAnsi="Times New Roman"/>
          <w:lang w:eastAsia="hu-HU"/>
        </w:rPr>
        <w:t xml:space="preserve"> épül</w:t>
      </w:r>
      <w:r w:rsidR="004C6BFC" w:rsidRPr="006A559D">
        <w:rPr>
          <w:rFonts w:ascii="Times New Roman" w:eastAsia="Times New Roman" w:hAnsi="Times New Roman"/>
          <w:lang w:eastAsia="hu-HU"/>
        </w:rPr>
        <w:t>t</w:t>
      </w:r>
      <w:r w:rsidR="007A4A88" w:rsidRPr="006A559D">
        <w:rPr>
          <w:rFonts w:ascii="Times New Roman" w:eastAsia="Times New Roman" w:hAnsi="Times New Roman"/>
          <w:lang w:eastAsia="hu-HU"/>
        </w:rPr>
        <w:t xml:space="preserve"> és áll</w:t>
      </w:r>
      <w:r w:rsidR="00AB34EB" w:rsidRPr="006A559D">
        <w:rPr>
          <w:rFonts w:ascii="Times New Roman" w:eastAsia="Times New Roman" w:hAnsi="Times New Roman"/>
          <w:lang w:eastAsia="hu-HU"/>
        </w:rPr>
        <w:t xml:space="preserve"> </w:t>
      </w:r>
      <w:r w:rsidR="004C6BFC" w:rsidRPr="006A559D">
        <w:rPr>
          <w:rFonts w:ascii="Times New Roman" w:eastAsia="Times New Roman" w:hAnsi="Times New Roman"/>
          <w:lang w:eastAsia="hu-HU"/>
        </w:rPr>
        <w:t xml:space="preserve">jelenleg </w:t>
      </w:r>
      <w:r w:rsidR="00AB34EB" w:rsidRPr="006A559D">
        <w:rPr>
          <w:rFonts w:ascii="Times New Roman" w:eastAsia="Times New Roman" w:hAnsi="Times New Roman"/>
          <w:lang w:eastAsia="hu-HU"/>
        </w:rPr>
        <w:t>rendelkezésre.</w:t>
      </w:r>
    </w:p>
    <w:p w14:paraId="214F632C" w14:textId="77777777" w:rsidR="009D23B9" w:rsidRPr="006A559D" w:rsidRDefault="009D23B9" w:rsidP="00685179">
      <w:pPr>
        <w:spacing w:after="0" w:line="300" w:lineRule="auto"/>
        <w:ind w:left="-312"/>
        <w:jc w:val="both"/>
        <w:rPr>
          <w:rFonts w:ascii="Times New Roman" w:eastAsia="Times New Roman" w:hAnsi="Times New Roman"/>
          <w:lang w:eastAsia="hu-HU"/>
        </w:rPr>
      </w:pPr>
    </w:p>
    <w:p w14:paraId="7D9C5723" w14:textId="77777777" w:rsidR="000956B0" w:rsidRPr="006A559D" w:rsidRDefault="000956B0" w:rsidP="00685179">
      <w:pPr>
        <w:pStyle w:val="Cmsor2"/>
        <w:numPr>
          <w:ilvl w:val="1"/>
          <w:numId w:val="1"/>
        </w:numPr>
        <w:spacing w:before="0" w:after="0" w:line="300" w:lineRule="auto"/>
        <w:ind w:left="-624" w:firstLine="0"/>
        <w:jc w:val="both"/>
        <w:rPr>
          <w:rFonts w:ascii="Times New Roman" w:hAnsi="Times New Roman"/>
          <w:bCs w:val="0"/>
          <w:i w:val="0"/>
          <w:iCs w:val="0"/>
          <w:sz w:val="22"/>
          <w:szCs w:val="22"/>
          <w:lang w:eastAsia="hu-HU"/>
        </w:rPr>
      </w:pPr>
      <w:bookmarkStart w:id="444" w:name="_Toc441176359"/>
      <w:bookmarkStart w:id="445" w:name="_Toc58594300"/>
      <w:bookmarkStart w:id="446" w:name="_Toc58594983"/>
      <w:bookmarkStart w:id="447" w:name="_Toc58595850"/>
      <w:bookmarkStart w:id="448" w:name="_Toc58596982"/>
      <w:bookmarkStart w:id="449" w:name="_Toc71558869"/>
      <w:bookmarkStart w:id="450" w:name="_Toc71559165"/>
      <w:bookmarkStart w:id="451" w:name="_Toc71559470"/>
      <w:bookmarkStart w:id="452" w:name="_Toc71559841"/>
      <w:bookmarkStart w:id="453" w:name="_Toc71559980"/>
      <w:r w:rsidRPr="006A559D">
        <w:rPr>
          <w:rFonts w:ascii="Times New Roman" w:hAnsi="Times New Roman"/>
          <w:bCs w:val="0"/>
          <w:i w:val="0"/>
          <w:iCs w:val="0"/>
          <w:sz w:val="22"/>
          <w:szCs w:val="22"/>
          <w:lang w:eastAsia="hu-HU"/>
        </w:rPr>
        <w:t>A Könyvtár szolgáltatásai</w:t>
      </w:r>
      <w:bookmarkEnd w:id="444"/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</w:p>
    <w:p w14:paraId="71C7D6D8" w14:textId="34373D4C" w:rsidR="000956B0" w:rsidRPr="006A559D" w:rsidRDefault="000956B0" w:rsidP="00685179">
      <w:pPr>
        <w:spacing w:after="0" w:line="300" w:lineRule="auto"/>
        <w:ind w:left="-312"/>
        <w:jc w:val="both"/>
        <w:rPr>
          <w:rFonts w:ascii="Times New Roman" w:eastAsia="Times New Roman" w:hAnsi="Times New Roman"/>
          <w:lang w:eastAsia="hu-HU"/>
        </w:rPr>
      </w:pPr>
      <w:r w:rsidRPr="006A559D">
        <w:rPr>
          <w:rFonts w:ascii="Times New Roman" w:eastAsia="Times New Roman" w:hAnsi="Times New Roman"/>
          <w:lang w:eastAsia="hu-HU"/>
        </w:rPr>
        <w:t>A könyvtár szolgáltatásait közvetlenül és korlátozás nélkül biztosítja az állampolgárok számára. A könyvtár alapszolgál</w:t>
      </w:r>
      <w:r w:rsidR="000A7F46" w:rsidRPr="006A559D">
        <w:rPr>
          <w:rFonts w:ascii="Times New Roman" w:eastAsia="Times New Roman" w:hAnsi="Times New Roman"/>
          <w:lang w:eastAsia="hu-HU"/>
        </w:rPr>
        <w:t xml:space="preserve">tatásai ingyenesek, úgymint a </w:t>
      </w:r>
      <w:r w:rsidRPr="006A559D">
        <w:rPr>
          <w:rFonts w:ascii="Times New Roman" w:eastAsia="Times New Roman" w:hAnsi="Times New Roman"/>
          <w:lang w:eastAsia="hu-HU"/>
        </w:rPr>
        <w:t>helyben</w:t>
      </w:r>
      <w:r w:rsidR="000A7F46" w:rsidRPr="006A559D">
        <w:rPr>
          <w:rFonts w:ascii="Times New Roman" w:eastAsia="Times New Roman" w:hAnsi="Times New Roman"/>
          <w:lang w:eastAsia="hu-HU"/>
        </w:rPr>
        <w:t>i</w:t>
      </w:r>
      <w:r w:rsidR="007A4A88" w:rsidRPr="006A559D">
        <w:rPr>
          <w:rFonts w:ascii="Times New Roman" w:eastAsia="Times New Roman" w:hAnsi="Times New Roman"/>
          <w:lang w:eastAsia="hu-HU"/>
        </w:rPr>
        <w:t xml:space="preserve"> </w:t>
      </w:r>
      <w:r w:rsidRPr="006A559D">
        <w:rPr>
          <w:rFonts w:ascii="Times New Roman" w:eastAsia="Times New Roman" w:hAnsi="Times New Roman"/>
          <w:lang w:eastAsia="hu-HU"/>
        </w:rPr>
        <w:t>használat</w:t>
      </w:r>
      <w:r w:rsidR="007A4A88" w:rsidRPr="006A559D">
        <w:rPr>
          <w:rFonts w:ascii="Times New Roman" w:eastAsia="Times New Roman" w:hAnsi="Times New Roman"/>
          <w:lang w:eastAsia="hu-HU"/>
        </w:rPr>
        <w:t>, katalógus használat, tájékoztatás</w:t>
      </w:r>
      <w:r w:rsidR="000A7F46" w:rsidRPr="006A559D">
        <w:rPr>
          <w:rFonts w:ascii="Times New Roman" w:eastAsia="Times New Roman" w:hAnsi="Times New Roman"/>
          <w:lang w:eastAsia="hu-HU"/>
        </w:rPr>
        <w:t xml:space="preserve">, </w:t>
      </w:r>
      <w:r w:rsidRPr="006A559D">
        <w:rPr>
          <w:rFonts w:ascii="Times New Roman" w:eastAsia="Times New Roman" w:hAnsi="Times New Roman"/>
          <w:lang w:eastAsia="hu-HU"/>
        </w:rPr>
        <w:t xml:space="preserve">egyéb szolgáltatásokért </w:t>
      </w:r>
      <w:r w:rsidR="000A7F46" w:rsidRPr="006A559D">
        <w:rPr>
          <w:rFonts w:ascii="Times New Roman" w:eastAsia="Times New Roman" w:hAnsi="Times New Roman"/>
          <w:lang w:eastAsia="hu-HU"/>
        </w:rPr>
        <w:t xml:space="preserve">viszont </w:t>
      </w:r>
      <w:r w:rsidRPr="006A559D">
        <w:rPr>
          <w:rFonts w:ascii="Times New Roman" w:eastAsia="Times New Roman" w:hAnsi="Times New Roman"/>
          <w:lang w:eastAsia="hu-HU"/>
        </w:rPr>
        <w:t>az olvasó</w:t>
      </w:r>
      <w:r w:rsidR="000A7F46" w:rsidRPr="006A559D">
        <w:rPr>
          <w:rFonts w:ascii="Times New Roman" w:eastAsia="Times New Roman" w:hAnsi="Times New Roman"/>
          <w:lang w:eastAsia="hu-HU"/>
        </w:rPr>
        <w:t>,</w:t>
      </w:r>
      <w:r w:rsidRPr="006A559D">
        <w:rPr>
          <w:rFonts w:ascii="Times New Roman" w:eastAsia="Times New Roman" w:hAnsi="Times New Roman"/>
          <w:lang w:eastAsia="hu-HU"/>
        </w:rPr>
        <w:t xml:space="preserve"> a mindenkor megállapított és az olvasói térben kifüggesztett </w:t>
      </w:r>
      <w:hyperlink r:id="rId9" w:history="1">
        <w:r w:rsidRPr="006A559D">
          <w:rPr>
            <w:rFonts w:ascii="Times New Roman" w:eastAsia="Times New Roman" w:hAnsi="Times New Roman"/>
            <w:lang w:eastAsia="hu-HU"/>
          </w:rPr>
          <w:t>díjat </w:t>
        </w:r>
      </w:hyperlink>
      <w:r w:rsidRPr="006A559D">
        <w:rPr>
          <w:rFonts w:ascii="Times New Roman" w:eastAsia="Times New Roman" w:hAnsi="Times New Roman"/>
          <w:lang w:eastAsia="hu-HU"/>
        </w:rPr>
        <w:t>fizeti. A </w:t>
      </w:r>
      <w:hyperlink r:id="rId10" w:history="1">
        <w:r w:rsidRPr="006A559D">
          <w:rPr>
            <w:rFonts w:ascii="Times New Roman" w:eastAsia="Times New Roman" w:hAnsi="Times New Roman"/>
            <w:lang w:eastAsia="hu-HU"/>
          </w:rPr>
          <w:t>könyvtárhasználat részletes szabályai</w:t>
        </w:r>
      </w:hyperlink>
      <w:hyperlink r:id="rId11" w:history="1">
        <w:r w:rsidRPr="006A559D">
          <w:rPr>
            <w:rFonts w:ascii="Times New Roman" w:eastAsia="Times New Roman" w:hAnsi="Times New Roman"/>
            <w:lang w:eastAsia="hu-HU"/>
          </w:rPr>
          <w:t>t</w:t>
        </w:r>
        <w:r w:rsidR="000A7F46" w:rsidRPr="006A559D">
          <w:rPr>
            <w:rFonts w:ascii="Times New Roman" w:eastAsia="Times New Roman" w:hAnsi="Times New Roman"/>
            <w:lang w:eastAsia="hu-HU"/>
          </w:rPr>
          <w:t>,</w:t>
        </w:r>
        <w:r w:rsidRPr="006A559D">
          <w:rPr>
            <w:rFonts w:ascii="Times New Roman" w:eastAsia="Times New Roman" w:hAnsi="Times New Roman"/>
            <w:lang w:eastAsia="hu-HU"/>
          </w:rPr>
          <w:t> </w:t>
        </w:r>
      </w:hyperlink>
      <w:r w:rsidRPr="006A559D">
        <w:rPr>
          <w:rFonts w:ascii="Times New Roman" w:eastAsia="Times New Roman" w:hAnsi="Times New Roman"/>
          <w:lang w:eastAsia="hu-HU"/>
        </w:rPr>
        <w:t>a könyvtár írásba foglalja</w:t>
      </w:r>
      <w:r w:rsidR="00B77A4A">
        <w:rPr>
          <w:rFonts w:ascii="Times New Roman" w:eastAsia="Times New Roman" w:hAnsi="Times New Roman"/>
          <w:lang w:eastAsia="hu-HU"/>
        </w:rPr>
        <w:t>,</w:t>
      </w:r>
      <w:r w:rsidRPr="006A559D">
        <w:rPr>
          <w:rFonts w:ascii="Times New Roman" w:eastAsia="Times New Roman" w:hAnsi="Times New Roman"/>
          <w:lang w:eastAsia="hu-HU"/>
        </w:rPr>
        <w:t xml:space="preserve"> és a beiratkozás során ismerteti az olvasókkal.</w:t>
      </w:r>
      <w:r w:rsidR="000A7F46" w:rsidRPr="006A559D">
        <w:rPr>
          <w:rFonts w:ascii="Times New Roman" w:eastAsia="Times New Roman" w:hAnsi="Times New Roman"/>
          <w:lang w:eastAsia="hu-HU"/>
        </w:rPr>
        <w:t xml:space="preserve"> </w:t>
      </w:r>
      <w:r w:rsidRPr="006A559D">
        <w:rPr>
          <w:rFonts w:ascii="Times New Roman" w:eastAsia="Times New Roman" w:hAnsi="Times New Roman"/>
          <w:lang w:eastAsia="hu-HU"/>
        </w:rPr>
        <w:t xml:space="preserve">A beiratkozási díj nem érinti a használat ingyenességét, a </w:t>
      </w:r>
      <w:r w:rsidRPr="006A559D">
        <w:rPr>
          <w:rFonts w:ascii="Times New Roman" w:eastAsia="Times New Roman" w:hAnsi="Times New Roman"/>
          <w:lang w:eastAsia="hu-HU"/>
        </w:rPr>
        <w:lastRenderedPageBreak/>
        <w:t xml:space="preserve">nyilvántartás költségeit fedezi. A beiratkozáshoz személyi igazolvány szükséges. Tanulók és önálló keresettel nem rendelkezők csak </w:t>
      </w:r>
      <w:r w:rsidRPr="0000002F">
        <w:rPr>
          <w:rFonts w:ascii="Times New Roman" w:eastAsia="Times New Roman" w:hAnsi="Times New Roman"/>
          <w:lang w:eastAsia="hu-HU"/>
        </w:rPr>
        <w:t>jótállással</w:t>
      </w:r>
      <w:r w:rsidRPr="006A559D">
        <w:rPr>
          <w:rFonts w:ascii="Times New Roman" w:eastAsia="Times New Roman" w:hAnsi="Times New Roman"/>
          <w:lang w:eastAsia="hu-HU"/>
        </w:rPr>
        <w:t xml:space="preserve"> kölcsönözhetnek.</w:t>
      </w:r>
    </w:p>
    <w:p w14:paraId="1A8A037F" w14:textId="77777777" w:rsidR="000A7F46" w:rsidRPr="006A559D" w:rsidRDefault="000A7F46" w:rsidP="00685179">
      <w:pPr>
        <w:spacing w:after="0" w:line="300" w:lineRule="auto"/>
        <w:ind w:left="-312"/>
        <w:jc w:val="both"/>
        <w:rPr>
          <w:rFonts w:ascii="Times New Roman" w:eastAsia="Times New Roman" w:hAnsi="Times New Roman"/>
          <w:lang w:eastAsia="hu-HU"/>
        </w:rPr>
      </w:pPr>
    </w:p>
    <w:p w14:paraId="3BB4EFAF" w14:textId="77777777" w:rsidR="000956B0" w:rsidRPr="006A559D" w:rsidRDefault="00126F0F" w:rsidP="00685179">
      <w:pPr>
        <w:pStyle w:val="Cmsor2"/>
        <w:numPr>
          <w:ilvl w:val="1"/>
          <w:numId w:val="1"/>
        </w:numPr>
        <w:spacing w:before="0" w:after="0" w:line="300" w:lineRule="auto"/>
        <w:ind w:left="-624" w:firstLine="0"/>
        <w:jc w:val="both"/>
        <w:rPr>
          <w:rFonts w:ascii="Times New Roman" w:hAnsi="Times New Roman"/>
          <w:bCs w:val="0"/>
          <w:i w:val="0"/>
          <w:iCs w:val="0"/>
          <w:sz w:val="22"/>
          <w:szCs w:val="22"/>
          <w:lang w:eastAsia="hu-HU"/>
        </w:rPr>
      </w:pPr>
      <w:bookmarkStart w:id="454" w:name="_Toc441176360"/>
      <w:r w:rsidRPr="006A559D">
        <w:rPr>
          <w:rFonts w:ascii="Times New Roman" w:hAnsi="Times New Roman"/>
          <w:bCs w:val="0"/>
          <w:i w:val="0"/>
          <w:iCs w:val="0"/>
          <w:sz w:val="22"/>
          <w:szCs w:val="22"/>
          <w:lang w:eastAsia="hu-HU"/>
        </w:rPr>
        <w:t xml:space="preserve"> </w:t>
      </w:r>
      <w:bookmarkStart w:id="455" w:name="_Toc58594301"/>
      <w:bookmarkStart w:id="456" w:name="_Toc58594984"/>
      <w:bookmarkStart w:id="457" w:name="_Toc58595851"/>
      <w:bookmarkStart w:id="458" w:name="_Toc58596983"/>
      <w:bookmarkStart w:id="459" w:name="_Toc71558870"/>
      <w:bookmarkStart w:id="460" w:name="_Toc71559166"/>
      <w:bookmarkStart w:id="461" w:name="_Toc71559471"/>
      <w:bookmarkStart w:id="462" w:name="_Toc71559842"/>
      <w:bookmarkStart w:id="463" w:name="_Toc71559981"/>
      <w:r w:rsidR="000956B0" w:rsidRPr="006A559D">
        <w:rPr>
          <w:rFonts w:ascii="Times New Roman" w:hAnsi="Times New Roman"/>
          <w:bCs w:val="0"/>
          <w:i w:val="0"/>
          <w:iCs w:val="0"/>
          <w:sz w:val="22"/>
          <w:szCs w:val="22"/>
          <w:lang w:eastAsia="hu-HU"/>
        </w:rPr>
        <w:t>Személyi adatok regisztrálása nélkül is igénybe vehető szolgáltatások</w:t>
      </w:r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</w:p>
    <w:p w14:paraId="275BF088" w14:textId="77777777" w:rsidR="000956B0" w:rsidRPr="006A559D" w:rsidRDefault="00027B77" w:rsidP="00D9301E">
      <w:pPr>
        <w:numPr>
          <w:ilvl w:val="0"/>
          <w:numId w:val="19"/>
        </w:numPr>
        <w:spacing w:after="0" w:line="300" w:lineRule="auto"/>
        <w:ind w:left="45" w:hanging="357"/>
        <w:jc w:val="both"/>
        <w:rPr>
          <w:rFonts w:ascii="Times New Roman" w:eastAsia="Times New Roman" w:hAnsi="Times New Roman"/>
          <w:lang w:eastAsia="hu-HU"/>
        </w:rPr>
      </w:pPr>
      <w:r w:rsidRPr="006A559D">
        <w:rPr>
          <w:rFonts w:ascii="Times New Roman" w:eastAsia="Times New Roman" w:hAnsi="Times New Roman"/>
          <w:lang w:eastAsia="hu-HU"/>
        </w:rPr>
        <w:t>K</w:t>
      </w:r>
      <w:r w:rsidR="000956B0" w:rsidRPr="006A559D">
        <w:rPr>
          <w:rFonts w:ascii="Times New Roman" w:eastAsia="Times New Roman" w:hAnsi="Times New Roman"/>
          <w:lang w:eastAsia="hu-HU"/>
        </w:rPr>
        <w:t>önyvtárlátogatás</w:t>
      </w:r>
      <w:r w:rsidR="007A4A88" w:rsidRPr="006A559D">
        <w:rPr>
          <w:rFonts w:ascii="Times New Roman" w:eastAsia="Times New Roman" w:hAnsi="Times New Roman"/>
          <w:lang w:eastAsia="hu-HU"/>
        </w:rPr>
        <w:t>,</w:t>
      </w:r>
      <w:r w:rsidR="000956B0" w:rsidRPr="006A559D">
        <w:rPr>
          <w:rFonts w:ascii="Times New Roman" w:eastAsia="Times New Roman" w:hAnsi="Times New Roman"/>
          <w:lang w:eastAsia="hu-HU"/>
        </w:rPr>
        <w:t xml:space="preserve"> ismerkedés a könyvtárral, nézelődés, tájékozódás</w:t>
      </w:r>
      <w:r w:rsidR="00126F0F" w:rsidRPr="006A559D">
        <w:rPr>
          <w:rFonts w:ascii="Times New Roman" w:eastAsia="Times New Roman" w:hAnsi="Times New Roman"/>
          <w:lang w:eastAsia="hu-HU"/>
        </w:rPr>
        <w:t>.</w:t>
      </w:r>
    </w:p>
    <w:p w14:paraId="0D2750B9" w14:textId="77777777" w:rsidR="000956B0" w:rsidRPr="006A559D" w:rsidRDefault="00027B77" w:rsidP="00D9301E">
      <w:pPr>
        <w:numPr>
          <w:ilvl w:val="0"/>
          <w:numId w:val="19"/>
        </w:numPr>
        <w:spacing w:after="0" w:line="300" w:lineRule="auto"/>
        <w:ind w:left="45" w:hanging="357"/>
        <w:jc w:val="both"/>
        <w:rPr>
          <w:rFonts w:ascii="Times New Roman" w:eastAsia="Times New Roman" w:hAnsi="Times New Roman"/>
          <w:lang w:eastAsia="hu-HU"/>
        </w:rPr>
      </w:pPr>
      <w:r w:rsidRPr="006A559D">
        <w:rPr>
          <w:rFonts w:ascii="Times New Roman" w:eastAsia="Times New Roman" w:hAnsi="Times New Roman"/>
          <w:lang w:eastAsia="hu-HU"/>
        </w:rPr>
        <w:t>K</w:t>
      </w:r>
      <w:r w:rsidR="000956B0" w:rsidRPr="006A559D">
        <w:rPr>
          <w:rFonts w:ascii="Times New Roman" w:eastAsia="Times New Roman" w:hAnsi="Times New Roman"/>
          <w:lang w:eastAsia="hu-HU"/>
        </w:rPr>
        <w:t xml:space="preserve">ijelölt gyűjtemények helyben használata </w:t>
      </w:r>
      <w:r w:rsidR="00126F0F" w:rsidRPr="006A559D">
        <w:rPr>
          <w:rFonts w:ascii="Times New Roman" w:eastAsia="Times New Roman" w:hAnsi="Times New Roman"/>
          <w:lang w:eastAsia="hu-HU"/>
        </w:rPr>
        <w:t xml:space="preserve">(Folyóirat </w:t>
      </w:r>
      <w:r w:rsidR="000956B0" w:rsidRPr="006A559D">
        <w:rPr>
          <w:rFonts w:ascii="Times New Roman" w:eastAsia="Times New Roman" w:hAnsi="Times New Roman"/>
          <w:lang w:eastAsia="hu-HU"/>
        </w:rPr>
        <w:t>olvasás, böngészés a szabadpol</w:t>
      </w:r>
      <w:r w:rsidR="00126F0F" w:rsidRPr="006A559D">
        <w:rPr>
          <w:rFonts w:ascii="Times New Roman" w:eastAsia="Times New Roman" w:hAnsi="Times New Roman"/>
          <w:lang w:eastAsia="hu-HU"/>
        </w:rPr>
        <w:t>con elhelyezett könyvek között).</w:t>
      </w:r>
    </w:p>
    <w:p w14:paraId="38508F57" w14:textId="77777777" w:rsidR="000956B0" w:rsidRPr="006A559D" w:rsidRDefault="00027B77" w:rsidP="00D9301E">
      <w:pPr>
        <w:numPr>
          <w:ilvl w:val="0"/>
          <w:numId w:val="19"/>
        </w:numPr>
        <w:spacing w:after="0" w:line="300" w:lineRule="auto"/>
        <w:ind w:left="45" w:hanging="357"/>
        <w:jc w:val="both"/>
        <w:rPr>
          <w:rFonts w:ascii="Times New Roman" w:eastAsia="Times New Roman" w:hAnsi="Times New Roman"/>
          <w:lang w:eastAsia="hu-HU"/>
        </w:rPr>
      </w:pPr>
      <w:r w:rsidRPr="006A559D">
        <w:rPr>
          <w:rFonts w:ascii="Times New Roman" w:eastAsia="Times New Roman" w:hAnsi="Times New Roman"/>
          <w:lang w:eastAsia="hu-HU"/>
        </w:rPr>
        <w:t>Á</w:t>
      </w:r>
      <w:r w:rsidR="000956B0" w:rsidRPr="006A559D">
        <w:rPr>
          <w:rFonts w:ascii="Times New Roman" w:eastAsia="Times New Roman" w:hAnsi="Times New Roman"/>
          <w:lang w:eastAsia="hu-HU"/>
        </w:rPr>
        <w:t>l</w:t>
      </w:r>
      <w:r w:rsidR="000A7F46" w:rsidRPr="006A559D">
        <w:rPr>
          <w:rFonts w:ascii="Times New Roman" w:eastAsia="Times New Roman" w:hAnsi="Times New Roman"/>
          <w:lang w:eastAsia="hu-HU"/>
        </w:rPr>
        <w:t>lományfeltáró eszközök (elektronikus-</w:t>
      </w:r>
      <w:r w:rsidR="007A4A88" w:rsidRPr="006A559D">
        <w:rPr>
          <w:rFonts w:ascii="Times New Roman" w:eastAsia="Times New Roman" w:hAnsi="Times New Roman"/>
          <w:lang w:eastAsia="hu-HU"/>
        </w:rPr>
        <w:t xml:space="preserve"> és </w:t>
      </w:r>
      <w:r w:rsidR="000956B0" w:rsidRPr="006A559D">
        <w:rPr>
          <w:rFonts w:ascii="Times New Roman" w:eastAsia="Times New Roman" w:hAnsi="Times New Roman"/>
          <w:lang w:eastAsia="hu-HU"/>
        </w:rPr>
        <w:t>hagyományos katalógusok) használata</w:t>
      </w:r>
      <w:r w:rsidR="00126F0F" w:rsidRPr="006A559D">
        <w:rPr>
          <w:rFonts w:ascii="Times New Roman" w:eastAsia="Times New Roman" w:hAnsi="Times New Roman"/>
          <w:lang w:eastAsia="hu-HU"/>
        </w:rPr>
        <w:t>.</w:t>
      </w:r>
    </w:p>
    <w:p w14:paraId="0597D70C" w14:textId="33DF2625" w:rsidR="000956B0" w:rsidRPr="006A559D" w:rsidRDefault="00027B77" w:rsidP="00D9301E">
      <w:pPr>
        <w:numPr>
          <w:ilvl w:val="0"/>
          <w:numId w:val="19"/>
        </w:numPr>
        <w:spacing w:after="0" w:line="300" w:lineRule="auto"/>
        <w:ind w:left="45" w:hanging="357"/>
        <w:jc w:val="both"/>
        <w:rPr>
          <w:rFonts w:ascii="Times New Roman" w:eastAsia="Times New Roman" w:hAnsi="Times New Roman"/>
          <w:lang w:eastAsia="hu-HU"/>
        </w:rPr>
      </w:pPr>
      <w:r w:rsidRPr="006A559D">
        <w:rPr>
          <w:rFonts w:ascii="Times New Roman" w:eastAsia="Times New Roman" w:hAnsi="Times New Roman"/>
          <w:lang w:eastAsia="hu-HU"/>
        </w:rPr>
        <w:t>T</w:t>
      </w:r>
      <w:r w:rsidR="000956B0" w:rsidRPr="006A559D">
        <w:rPr>
          <w:rFonts w:ascii="Times New Roman" w:eastAsia="Times New Roman" w:hAnsi="Times New Roman"/>
          <w:lang w:eastAsia="hu-HU"/>
        </w:rPr>
        <w:t>ájékoztató szolgálat igénybevétele, információ kérése a könyvtár és az egész könyv</w:t>
      </w:r>
      <w:r w:rsidR="00126F0F" w:rsidRPr="006A559D">
        <w:rPr>
          <w:rFonts w:ascii="Times New Roman" w:eastAsia="Times New Roman" w:hAnsi="Times New Roman"/>
          <w:lang w:eastAsia="hu-HU"/>
        </w:rPr>
        <w:t>tári rendszer szolgáltatásairól.</w:t>
      </w:r>
    </w:p>
    <w:p w14:paraId="2D21A40E" w14:textId="389F6059" w:rsidR="000956B0" w:rsidRPr="006A559D" w:rsidRDefault="00027B77" w:rsidP="00D9301E">
      <w:pPr>
        <w:numPr>
          <w:ilvl w:val="0"/>
          <w:numId w:val="19"/>
        </w:numPr>
        <w:spacing w:after="0" w:line="300" w:lineRule="auto"/>
        <w:ind w:left="45" w:hanging="357"/>
        <w:jc w:val="both"/>
        <w:rPr>
          <w:rFonts w:ascii="Times New Roman" w:eastAsia="Times New Roman" w:hAnsi="Times New Roman"/>
          <w:lang w:eastAsia="hu-HU"/>
        </w:rPr>
      </w:pPr>
      <w:r w:rsidRPr="006A559D">
        <w:rPr>
          <w:rFonts w:ascii="Times New Roman" w:eastAsia="Times New Roman" w:hAnsi="Times New Roman"/>
          <w:lang w:eastAsia="hu-HU"/>
        </w:rPr>
        <w:t>K</w:t>
      </w:r>
      <w:r w:rsidR="000956B0" w:rsidRPr="006A559D">
        <w:rPr>
          <w:rFonts w:ascii="Times New Roman" w:eastAsia="Times New Roman" w:hAnsi="Times New Roman"/>
          <w:lang w:eastAsia="hu-HU"/>
        </w:rPr>
        <w:t>özhasznú információk szerzése (menetrendek, jegyzékek, listák, katalógusok, képviselő</w:t>
      </w:r>
      <w:r w:rsidR="000A7F46" w:rsidRPr="006A559D">
        <w:rPr>
          <w:rFonts w:ascii="Times New Roman" w:eastAsia="Times New Roman" w:hAnsi="Times New Roman"/>
          <w:lang w:eastAsia="hu-HU"/>
        </w:rPr>
        <w:t>-</w:t>
      </w:r>
      <w:r w:rsidR="000956B0" w:rsidRPr="006A559D">
        <w:rPr>
          <w:rFonts w:ascii="Times New Roman" w:eastAsia="Times New Roman" w:hAnsi="Times New Roman"/>
          <w:lang w:eastAsia="hu-HU"/>
        </w:rPr>
        <w:t>testületi ülések előterjesztései</w:t>
      </w:r>
      <w:r w:rsidR="00B77A4A">
        <w:rPr>
          <w:rFonts w:ascii="Times New Roman" w:eastAsia="Times New Roman" w:hAnsi="Times New Roman"/>
          <w:lang w:eastAsia="hu-HU"/>
        </w:rPr>
        <w:t xml:space="preserve"> </w:t>
      </w:r>
      <w:r w:rsidRPr="006A559D">
        <w:rPr>
          <w:rFonts w:ascii="Times New Roman" w:eastAsia="Times New Roman" w:hAnsi="Times New Roman"/>
          <w:lang w:eastAsia="hu-HU"/>
        </w:rPr>
        <w:t>stb.</w:t>
      </w:r>
      <w:r w:rsidR="000956B0" w:rsidRPr="006A559D">
        <w:rPr>
          <w:rFonts w:ascii="Times New Roman" w:eastAsia="Times New Roman" w:hAnsi="Times New Roman"/>
          <w:lang w:eastAsia="hu-HU"/>
        </w:rPr>
        <w:t>)</w:t>
      </w:r>
      <w:r w:rsidR="00126F0F" w:rsidRPr="006A559D">
        <w:rPr>
          <w:rFonts w:ascii="Times New Roman" w:eastAsia="Times New Roman" w:hAnsi="Times New Roman"/>
          <w:lang w:eastAsia="hu-HU"/>
        </w:rPr>
        <w:t>.</w:t>
      </w:r>
    </w:p>
    <w:p w14:paraId="448217E6" w14:textId="77777777" w:rsidR="0000002F" w:rsidRDefault="00027B77" w:rsidP="0000002F">
      <w:pPr>
        <w:numPr>
          <w:ilvl w:val="0"/>
          <w:numId w:val="19"/>
        </w:numPr>
        <w:spacing w:after="0" w:line="300" w:lineRule="auto"/>
        <w:ind w:left="45" w:hanging="357"/>
        <w:jc w:val="both"/>
        <w:rPr>
          <w:rFonts w:ascii="Times New Roman" w:eastAsia="Times New Roman" w:hAnsi="Times New Roman"/>
          <w:lang w:eastAsia="hu-HU"/>
        </w:rPr>
      </w:pPr>
      <w:r w:rsidRPr="006A559D">
        <w:rPr>
          <w:rFonts w:ascii="Times New Roman" w:eastAsia="Times New Roman" w:hAnsi="Times New Roman"/>
          <w:lang w:eastAsia="hu-HU"/>
        </w:rPr>
        <w:t>K</w:t>
      </w:r>
      <w:r w:rsidR="000956B0" w:rsidRPr="006A559D">
        <w:rPr>
          <w:rFonts w:ascii="Times New Roman" w:eastAsia="Times New Roman" w:hAnsi="Times New Roman"/>
          <w:lang w:eastAsia="hu-HU"/>
        </w:rPr>
        <w:t>önyvtári rendezvények látogatása</w:t>
      </w:r>
      <w:r w:rsidR="00126F0F" w:rsidRPr="006A559D">
        <w:rPr>
          <w:rFonts w:ascii="Times New Roman" w:eastAsia="Times New Roman" w:hAnsi="Times New Roman"/>
          <w:lang w:eastAsia="hu-HU"/>
        </w:rPr>
        <w:t>.</w:t>
      </w:r>
    </w:p>
    <w:p w14:paraId="708A61F0" w14:textId="77777777" w:rsidR="0000002F" w:rsidRPr="0000002F" w:rsidRDefault="0000002F" w:rsidP="0000002F">
      <w:pPr>
        <w:numPr>
          <w:ilvl w:val="0"/>
          <w:numId w:val="19"/>
        </w:numPr>
        <w:spacing w:after="0" w:line="300" w:lineRule="auto"/>
        <w:ind w:left="45" w:hanging="357"/>
        <w:jc w:val="both"/>
        <w:rPr>
          <w:rFonts w:ascii="Times New Roman" w:eastAsia="Times New Roman" w:hAnsi="Times New Roman"/>
          <w:lang w:eastAsia="hu-HU"/>
        </w:rPr>
      </w:pPr>
      <w:r w:rsidRPr="0000002F">
        <w:rPr>
          <w:rFonts w:ascii="Times New Roman" w:eastAsia="Times New Roman" w:hAnsi="Times New Roman"/>
          <w:lang w:eastAsia="hu-HU"/>
        </w:rPr>
        <w:t>Oktatást, önművelődést elősegítő rendezvények.</w:t>
      </w:r>
    </w:p>
    <w:p w14:paraId="534845AA" w14:textId="77777777" w:rsidR="0000002F" w:rsidRPr="0000002F" w:rsidRDefault="0000002F" w:rsidP="0000002F">
      <w:pPr>
        <w:numPr>
          <w:ilvl w:val="0"/>
          <w:numId w:val="19"/>
        </w:numPr>
        <w:spacing w:after="0" w:line="300" w:lineRule="auto"/>
        <w:ind w:left="45" w:hanging="357"/>
        <w:jc w:val="both"/>
        <w:rPr>
          <w:rFonts w:ascii="Times New Roman" w:eastAsia="Times New Roman" w:hAnsi="Times New Roman"/>
          <w:lang w:eastAsia="hu-HU"/>
        </w:rPr>
      </w:pPr>
      <w:r w:rsidRPr="0000002F">
        <w:rPr>
          <w:rFonts w:ascii="Times New Roman" w:eastAsia="Times New Roman" w:hAnsi="Times New Roman"/>
          <w:lang w:eastAsia="hu-HU"/>
        </w:rPr>
        <w:t>Irodalmat és könyvtárat népszerűsítő rendezvények.</w:t>
      </w:r>
    </w:p>
    <w:p w14:paraId="311EE4B5" w14:textId="39217312" w:rsidR="0000002F" w:rsidRPr="0000002F" w:rsidRDefault="0000002F" w:rsidP="0000002F">
      <w:pPr>
        <w:numPr>
          <w:ilvl w:val="0"/>
          <w:numId w:val="19"/>
        </w:numPr>
        <w:spacing w:after="0" w:line="300" w:lineRule="auto"/>
        <w:ind w:left="45" w:hanging="357"/>
        <w:jc w:val="both"/>
        <w:rPr>
          <w:rFonts w:ascii="Times New Roman" w:eastAsia="Times New Roman" w:hAnsi="Times New Roman"/>
          <w:lang w:eastAsia="hu-HU"/>
        </w:rPr>
      </w:pPr>
      <w:r w:rsidRPr="0000002F">
        <w:rPr>
          <w:rFonts w:ascii="Times New Roman" w:eastAsia="Times New Roman" w:hAnsi="Times New Roman"/>
          <w:lang w:eastAsia="hu-HU"/>
        </w:rPr>
        <w:t>Kiállítások.</w:t>
      </w:r>
    </w:p>
    <w:p w14:paraId="70441115" w14:textId="77777777" w:rsidR="0000002F" w:rsidRPr="006A559D" w:rsidRDefault="0000002F" w:rsidP="0000002F">
      <w:pPr>
        <w:spacing w:after="0" w:line="300" w:lineRule="auto"/>
        <w:ind w:left="45"/>
        <w:jc w:val="both"/>
        <w:rPr>
          <w:rFonts w:ascii="Times New Roman" w:eastAsia="Times New Roman" w:hAnsi="Times New Roman"/>
          <w:lang w:eastAsia="hu-HU"/>
        </w:rPr>
      </w:pPr>
    </w:p>
    <w:p w14:paraId="4405FD73" w14:textId="77777777" w:rsidR="000A7F46" w:rsidRPr="006A559D" w:rsidRDefault="000A7F46" w:rsidP="00685179">
      <w:pPr>
        <w:spacing w:after="0" w:line="300" w:lineRule="auto"/>
        <w:ind w:left="45" w:hanging="357"/>
        <w:jc w:val="both"/>
        <w:rPr>
          <w:rFonts w:ascii="Times New Roman" w:eastAsia="Times New Roman" w:hAnsi="Times New Roman"/>
          <w:lang w:eastAsia="hu-HU"/>
        </w:rPr>
      </w:pPr>
    </w:p>
    <w:p w14:paraId="34D8FAB9" w14:textId="77777777" w:rsidR="000956B0" w:rsidRPr="006A559D" w:rsidRDefault="00EF2EF6" w:rsidP="00685179">
      <w:pPr>
        <w:pStyle w:val="Cmsor2"/>
        <w:numPr>
          <w:ilvl w:val="1"/>
          <w:numId w:val="1"/>
        </w:numPr>
        <w:spacing w:before="0" w:after="0" w:line="300" w:lineRule="auto"/>
        <w:ind w:left="-624" w:firstLine="0"/>
        <w:jc w:val="both"/>
        <w:rPr>
          <w:rFonts w:ascii="Times New Roman" w:hAnsi="Times New Roman"/>
          <w:bCs w:val="0"/>
          <w:i w:val="0"/>
          <w:iCs w:val="0"/>
          <w:sz w:val="22"/>
          <w:szCs w:val="22"/>
          <w:lang w:eastAsia="hu-HU"/>
        </w:rPr>
      </w:pPr>
      <w:bookmarkStart w:id="464" w:name="_Toc441176361"/>
      <w:r w:rsidRPr="006A559D">
        <w:rPr>
          <w:rFonts w:ascii="Times New Roman" w:hAnsi="Times New Roman"/>
          <w:bCs w:val="0"/>
          <w:i w:val="0"/>
          <w:iCs w:val="0"/>
          <w:sz w:val="22"/>
          <w:szCs w:val="22"/>
          <w:lang w:eastAsia="hu-HU"/>
        </w:rPr>
        <w:t xml:space="preserve"> </w:t>
      </w:r>
      <w:bookmarkStart w:id="465" w:name="_Toc58594302"/>
      <w:bookmarkStart w:id="466" w:name="_Toc58594985"/>
      <w:bookmarkStart w:id="467" w:name="_Toc58595852"/>
      <w:bookmarkStart w:id="468" w:name="_Toc58596984"/>
      <w:bookmarkStart w:id="469" w:name="_Toc71558871"/>
      <w:bookmarkStart w:id="470" w:name="_Toc71559167"/>
      <w:bookmarkStart w:id="471" w:name="_Toc71559472"/>
      <w:bookmarkStart w:id="472" w:name="_Toc71559843"/>
      <w:bookmarkStart w:id="473" w:name="_Toc71559982"/>
      <w:r w:rsidR="000956B0" w:rsidRPr="006A559D">
        <w:rPr>
          <w:rFonts w:ascii="Times New Roman" w:hAnsi="Times New Roman"/>
          <w:bCs w:val="0"/>
          <w:i w:val="0"/>
          <w:iCs w:val="0"/>
          <w:sz w:val="22"/>
          <w:szCs w:val="22"/>
          <w:lang w:eastAsia="hu-HU"/>
        </w:rPr>
        <w:t>Csak beiratkozott olvasók által igénybe vehető szolgáltatások</w:t>
      </w:r>
      <w:bookmarkEnd w:id="464"/>
      <w:bookmarkEnd w:id="465"/>
      <w:bookmarkEnd w:id="466"/>
      <w:bookmarkEnd w:id="467"/>
      <w:bookmarkEnd w:id="468"/>
      <w:bookmarkEnd w:id="469"/>
      <w:bookmarkEnd w:id="470"/>
      <w:bookmarkEnd w:id="471"/>
      <w:bookmarkEnd w:id="472"/>
      <w:bookmarkEnd w:id="473"/>
    </w:p>
    <w:p w14:paraId="03174BCD" w14:textId="77777777" w:rsidR="000956B0" w:rsidRPr="006A559D" w:rsidRDefault="00027B77" w:rsidP="00D9301E">
      <w:pPr>
        <w:numPr>
          <w:ilvl w:val="0"/>
          <w:numId w:val="20"/>
        </w:numPr>
        <w:spacing w:after="0" w:line="300" w:lineRule="auto"/>
        <w:ind w:left="45" w:hanging="357"/>
        <w:jc w:val="both"/>
        <w:rPr>
          <w:rFonts w:ascii="Times New Roman" w:eastAsia="Times New Roman" w:hAnsi="Times New Roman"/>
          <w:lang w:eastAsia="hu-HU"/>
        </w:rPr>
      </w:pPr>
      <w:r w:rsidRPr="006A559D">
        <w:rPr>
          <w:rFonts w:ascii="Times New Roman" w:eastAsia="Times New Roman" w:hAnsi="Times New Roman"/>
          <w:lang w:eastAsia="hu-HU"/>
        </w:rPr>
        <w:t>D</w:t>
      </w:r>
      <w:r w:rsidR="000956B0" w:rsidRPr="006A559D">
        <w:rPr>
          <w:rFonts w:ascii="Times New Roman" w:eastAsia="Times New Roman" w:hAnsi="Times New Roman"/>
          <w:lang w:eastAsia="hu-HU"/>
        </w:rPr>
        <w:t>okumentumok kölcsönzése (AV dokumentumok külön szabályozás szerint)</w:t>
      </w:r>
      <w:r w:rsidR="00283791" w:rsidRPr="006A559D">
        <w:rPr>
          <w:rFonts w:ascii="Times New Roman" w:eastAsia="Times New Roman" w:hAnsi="Times New Roman"/>
          <w:lang w:eastAsia="hu-HU"/>
        </w:rPr>
        <w:t>.</w:t>
      </w:r>
    </w:p>
    <w:p w14:paraId="2FC39A9E" w14:textId="77777777" w:rsidR="000956B0" w:rsidRPr="006A559D" w:rsidRDefault="00027B77" w:rsidP="00D9301E">
      <w:pPr>
        <w:numPr>
          <w:ilvl w:val="0"/>
          <w:numId w:val="20"/>
        </w:numPr>
        <w:spacing w:after="0" w:line="300" w:lineRule="auto"/>
        <w:ind w:left="45" w:hanging="357"/>
        <w:jc w:val="both"/>
        <w:rPr>
          <w:rFonts w:ascii="Times New Roman" w:eastAsia="Times New Roman" w:hAnsi="Times New Roman"/>
          <w:lang w:eastAsia="hu-HU"/>
        </w:rPr>
      </w:pPr>
      <w:r w:rsidRPr="006A559D">
        <w:rPr>
          <w:rFonts w:ascii="Times New Roman" w:eastAsia="Times New Roman" w:hAnsi="Times New Roman"/>
          <w:lang w:eastAsia="hu-HU"/>
        </w:rPr>
        <w:t>K</w:t>
      </w:r>
      <w:r w:rsidR="000956B0" w:rsidRPr="006A559D">
        <w:rPr>
          <w:rFonts w:ascii="Times New Roman" w:eastAsia="Times New Roman" w:hAnsi="Times New Roman"/>
          <w:lang w:eastAsia="hu-HU"/>
        </w:rPr>
        <w:t>önyvtárközi kölcsönzés (eredetiben, másolatban)</w:t>
      </w:r>
      <w:r w:rsidR="00283791" w:rsidRPr="006A559D">
        <w:rPr>
          <w:rFonts w:ascii="Times New Roman" w:eastAsia="Times New Roman" w:hAnsi="Times New Roman"/>
          <w:lang w:eastAsia="hu-HU"/>
        </w:rPr>
        <w:t>.</w:t>
      </w:r>
    </w:p>
    <w:p w14:paraId="7E0F5A24" w14:textId="77777777" w:rsidR="000956B0" w:rsidRPr="006A559D" w:rsidRDefault="00027B77" w:rsidP="00D9301E">
      <w:pPr>
        <w:numPr>
          <w:ilvl w:val="0"/>
          <w:numId w:val="20"/>
        </w:numPr>
        <w:spacing w:after="0" w:line="300" w:lineRule="auto"/>
        <w:ind w:left="45" w:hanging="357"/>
        <w:jc w:val="both"/>
        <w:rPr>
          <w:rFonts w:ascii="Times New Roman" w:eastAsia="Times New Roman" w:hAnsi="Times New Roman"/>
          <w:lang w:eastAsia="hu-HU"/>
        </w:rPr>
      </w:pPr>
      <w:r w:rsidRPr="006A559D">
        <w:rPr>
          <w:rFonts w:ascii="Times New Roman" w:eastAsia="Times New Roman" w:hAnsi="Times New Roman"/>
          <w:lang w:eastAsia="hu-HU"/>
        </w:rPr>
        <w:t>K</w:t>
      </w:r>
      <w:r w:rsidR="000956B0" w:rsidRPr="006A559D">
        <w:rPr>
          <w:rFonts w:ascii="Times New Roman" w:eastAsia="Times New Roman" w:hAnsi="Times New Roman"/>
          <w:lang w:eastAsia="hu-HU"/>
        </w:rPr>
        <w:t>ölcsönzési előjegyzés, értesítés az előjegyzett műről</w:t>
      </w:r>
      <w:r w:rsidR="00283791" w:rsidRPr="006A559D">
        <w:rPr>
          <w:rFonts w:ascii="Times New Roman" w:eastAsia="Times New Roman" w:hAnsi="Times New Roman"/>
          <w:lang w:eastAsia="hu-HU"/>
        </w:rPr>
        <w:t>.</w:t>
      </w:r>
    </w:p>
    <w:p w14:paraId="2E021782" w14:textId="77777777" w:rsidR="000956B0" w:rsidRPr="006A559D" w:rsidRDefault="00027B77" w:rsidP="00D9301E">
      <w:pPr>
        <w:numPr>
          <w:ilvl w:val="0"/>
          <w:numId w:val="20"/>
        </w:numPr>
        <w:spacing w:after="0" w:line="300" w:lineRule="auto"/>
        <w:ind w:left="45" w:hanging="357"/>
        <w:jc w:val="both"/>
        <w:rPr>
          <w:rFonts w:ascii="Times New Roman" w:eastAsia="Times New Roman" w:hAnsi="Times New Roman"/>
          <w:lang w:eastAsia="hu-HU"/>
        </w:rPr>
      </w:pPr>
      <w:r w:rsidRPr="006A559D">
        <w:rPr>
          <w:rFonts w:ascii="Times New Roman" w:eastAsia="Times New Roman" w:hAnsi="Times New Roman"/>
          <w:lang w:eastAsia="hu-HU"/>
        </w:rPr>
        <w:t>K</w:t>
      </w:r>
      <w:r w:rsidR="000956B0" w:rsidRPr="006A559D">
        <w:rPr>
          <w:rFonts w:ascii="Times New Roman" w:eastAsia="Times New Roman" w:hAnsi="Times New Roman"/>
          <w:lang w:eastAsia="hu-HU"/>
        </w:rPr>
        <w:t>ölcsönzési idő meghosszabbítása (személyesen, telefonon, e-mailen)</w:t>
      </w:r>
      <w:r w:rsidR="00283791" w:rsidRPr="006A559D">
        <w:rPr>
          <w:rFonts w:ascii="Times New Roman" w:eastAsia="Times New Roman" w:hAnsi="Times New Roman"/>
          <w:lang w:eastAsia="hu-HU"/>
        </w:rPr>
        <w:t>.</w:t>
      </w:r>
    </w:p>
    <w:p w14:paraId="214C9698" w14:textId="77777777" w:rsidR="000956B0" w:rsidRPr="006A559D" w:rsidRDefault="00027B77" w:rsidP="00D9301E">
      <w:pPr>
        <w:numPr>
          <w:ilvl w:val="0"/>
          <w:numId w:val="20"/>
        </w:numPr>
        <w:spacing w:after="0" w:line="300" w:lineRule="auto"/>
        <w:ind w:left="45" w:hanging="357"/>
        <w:jc w:val="both"/>
        <w:rPr>
          <w:rFonts w:ascii="Times New Roman" w:eastAsia="Times New Roman" w:hAnsi="Times New Roman"/>
          <w:lang w:eastAsia="hu-HU"/>
        </w:rPr>
      </w:pPr>
      <w:r w:rsidRPr="006A559D">
        <w:rPr>
          <w:rFonts w:ascii="Times New Roman" w:eastAsia="Times New Roman" w:hAnsi="Times New Roman"/>
          <w:lang w:eastAsia="hu-HU"/>
        </w:rPr>
        <w:t>T</w:t>
      </w:r>
      <w:r w:rsidR="000956B0" w:rsidRPr="006A559D">
        <w:rPr>
          <w:rFonts w:ascii="Times New Roman" w:eastAsia="Times New Roman" w:hAnsi="Times New Roman"/>
          <w:lang w:eastAsia="hu-HU"/>
        </w:rPr>
        <w:t>émafigyelés</w:t>
      </w:r>
      <w:r w:rsidR="00283791" w:rsidRPr="006A559D">
        <w:rPr>
          <w:rFonts w:ascii="Times New Roman" w:eastAsia="Times New Roman" w:hAnsi="Times New Roman"/>
          <w:lang w:eastAsia="hu-HU"/>
        </w:rPr>
        <w:t>.</w:t>
      </w:r>
    </w:p>
    <w:p w14:paraId="1239F9D2" w14:textId="77777777" w:rsidR="000956B0" w:rsidRPr="006A559D" w:rsidRDefault="00027B77" w:rsidP="00D9301E">
      <w:pPr>
        <w:numPr>
          <w:ilvl w:val="0"/>
          <w:numId w:val="20"/>
        </w:numPr>
        <w:spacing w:after="0" w:line="300" w:lineRule="auto"/>
        <w:ind w:left="45" w:hanging="357"/>
        <w:jc w:val="both"/>
        <w:rPr>
          <w:rFonts w:ascii="Times New Roman" w:eastAsia="Times New Roman" w:hAnsi="Times New Roman"/>
          <w:lang w:eastAsia="hu-HU"/>
        </w:rPr>
      </w:pPr>
      <w:r w:rsidRPr="006A559D">
        <w:rPr>
          <w:rFonts w:ascii="Times New Roman" w:eastAsia="Times New Roman" w:hAnsi="Times New Roman"/>
          <w:lang w:eastAsia="hu-HU"/>
        </w:rPr>
        <w:t>M</w:t>
      </w:r>
      <w:r w:rsidR="000956B0" w:rsidRPr="006A559D">
        <w:rPr>
          <w:rFonts w:ascii="Times New Roman" w:eastAsia="Times New Roman" w:hAnsi="Times New Roman"/>
          <w:lang w:eastAsia="hu-HU"/>
        </w:rPr>
        <w:t>ásolatszolgáltatás írott, nyomtatott szövegről</w:t>
      </w:r>
      <w:r w:rsidR="00283791" w:rsidRPr="006A559D">
        <w:rPr>
          <w:rFonts w:ascii="Times New Roman" w:eastAsia="Times New Roman" w:hAnsi="Times New Roman"/>
          <w:lang w:eastAsia="hu-HU"/>
        </w:rPr>
        <w:t>.</w:t>
      </w:r>
    </w:p>
    <w:p w14:paraId="5531B465" w14:textId="77777777" w:rsidR="000956B0" w:rsidRPr="006A559D" w:rsidRDefault="00027B77" w:rsidP="00D9301E">
      <w:pPr>
        <w:numPr>
          <w:ilvl w:val="0"/>
          <w:numId w:val="20"/>
        </w:numPr>
        <w:spacing w:after="0" w:line="300" w:lineRule="auto"/>
        <w:ind w:left="45" w:hanging="357"/>
        <w:jc w:val="both"/>
        <w:rPr>
          <w:rFonts w:ascii="Times New Roman" w:eastAsia="Times New Roman" w:hAnsi="Times New Roman"/>
          <w:lang w:eastAsia="hu-HU"/>
        </w:rPr>
      </w:pPr>
      <w:r w:rsidRPr="006A559D">
        <w:rPr>
          <w:rFonts w:ascii="Times New Roman" w:eastAsia="Times New Roman" w:hAnsi="Times New Roman"/>
          <w:lang w:eastAsia="hu-HU"/>
        </w:rPr>
        <w:t>I</w:t>
      </w:r>
      <w:r w:rsidR="000956B0" w:rsidRPr="006A559D">
        <w:rPr>
          <w:rFonts w:ascii="Times New Roman" w:eastAsia="Times New Roman" w:hAnsi="Times New Roman"/>
          <w:lang w:eastAsia="hu-HU"/>
        </w:rPr>
        <w:t>rodalomkutatás</w:t>
      </w:r>
      <w:r w:rsidR="00283791" w:rsidRPr="006A559D">
        <w:rPr>
          <w:rFonts w:ascii="Times New Roman" w:eastAsia="Times New Roman" w:hAnsi="Times New Roman"/>
          <w:lang w:eastAsia="hu-HU"/>
        </w:rPr>
        <w:t>.</w:t>
      </w:r>
    </w:p>
    <w:p w14:paraId="6EE26EFD" w14:textId="77777777" w:rsidR="000956B0" w:rsidRPr="006A559D" w:rsidRDefault="00027B77" w:rsidP="00D9301E">
      <w:pPr>
        <w:numPr>
          <w:ilvl w:val="0"/>
          <w:numId w:val="20"/>
        </w:numPr>
        <w:spacing w:after="0" w:line="300" w:lineRule="auto"/>
        <w:ind w:left="45" w:hanging="357"/>
        <w:jc w:val="both"/>
        <w:rPr>
          <w:rFonts w:ascii="Times New Roman" w:eastAsia="Times New Roman" w:hAnsi="Times New Roman"/>
          <w:lang w:eastAsia="hu-HU"/>
        </w:rPr>
      </w:pPr>
      <w:r w:rsidRPr="006A559D">
        <w:rPr>
          <w:rFonts w:ascii="Times New Roman" w:eastAsia="Times New Roman" w:hAnsi="Times New Roman"/>
          <w:lang w:eastAsia="hu-HU"/>
        </w:rPr>
        <w:t>S</w:t>
      </w:r>
      <w:r w:rsidR="000956B0" w:rsidRPr="006A559D">
        <w:rPr>
          <w:rFonts w:ascii="Times New Roman" w:eastAsia="Times New Roman" w:hAnsi="Times New Roman"/>
          <w:lang w:eastAsia="hu-HU"/>
        </w:rPr>
        <w:t>zámítógépes információ és használat</w:t>
      </w:r>
      <w:r w:rsidR="00283791" w:rsidRPr="006A559D">
        <w:rPr>
          <w:rFonts w:ascii="Times New Roman" w:eastAsia="Times New Roman" w:hAnsi="Times New Roman"/>
          <w:lang w:eastAsia="hu-HU"/>
        </w:rPr>
        <w:t>.</w:t>
      </w:r>
    </w:p>
    <w:p w14:paraId="7FC8DA1D" w14:textId="77777777" w:rsidR="002D392F" w:rsidRPr="006A559D" w:rsidRDefault="00027B77" w:rsidP="00D9301E">
      <w:pPr>
        <w:numPr>
          <w:ilvl w:val="0"/>
          <w:numId w:val="20"/>
        </w:numPr>
        <w:spacing w:after="0" w:line="300" w:lineRule="auto"/>
        <w:ind w:left="45" w:hanging="357"/>
        <w:jc w:val="both"/>
        <w:rPr>
          <w:rFonts w:ascii="Times New Roman" w:eastAsia="Times New Roman" w:hAnsi="Times New Roman"/>
          <w:lang w:eastAsia="hu-HU"/>
        </w:rPr>
      </w:pPr>
      <w:r w:rsidRPr="006A559D">
        <w:rPr>
          <w:rFonts w:ascii="Times New Roman" w:eastAsia="Times New Roman" w:hAnsi="Times New Roman"/>
          <w:lang w:eastAsia="hu-HU"/>
        </w:rPr>
        <w:t>B</w:t>
      </w:r>
      <w:r w:rsidR="000956B0" w:rsidRPr="006A559D">
        <w:rPr>
          <w:rFonts w:ascii="Times New Roman" w:eastAsia="Times New Roman" w:hAnsi="Times New Roman"/>
          <w:lang w:eastAsia="hu-HU"/>
        </w:rPr>
        <w:t>ibliográfiák összeállítása</w:t>
      </w:r>
      <w:r w:rsidR="00283791" w:rsidRPr="006A559D">
        <w:rPr>
          <w:rFonts w:ascii="Times New Roman" w:eastAsia="Times New Roman" w:hAnsi="Times New Roman"/>
          <w:lang w:eastAsia="hu-HU"/>
        </w:rPr>
        <w:t>.</w:t>
      </w:r>
    </w:p>
    <w:p w14:paraId="4996FAE9" w14:textId="77777777" w:rsidR="000A7F46" w:rsidRPr="006A559D" w:rsidRDefault="000A7F46" w:rsidP="00685179">
      <w:pPr>
        <w:spacing w:after="0" w:line="300" w:lineRule="auto"/>
        <w:ind w:left="45" w:hanging="357"/>
        <w:jc w:val="both"/>
        <w:rPr>
          <w:rFonts w:ascii="Times New Roman" w:eastAsia="Times New Roman" w:hAnsi="Times New Roman"/>
          <w:lang w:eastAsia="hu-HU"/>
        </w:rPr>
      </w:pPr>
    </w:p>
    <w:p w14:paraId="402488FF" w14:textId="2D7044CC" w:rsidR="006B2B0A" w:rsidRPr="006A559D" w:rsidRDefault="006B2B0A" w:rsidP="00685179">
      <w:pPr>
        <w:pStyle w:val="Cmsor2"/>
        <w:numPr>
          <w:ilvl w:val="1"/>
          <w:numId w:val="1"/>
        </w:numPr>
        <w:spacing w:before="0" w:after="0" w:line="300" w:lineRule="auto"/>
        <w:ind w:left="-624" w:firstLine="0"/>
        <w:jc w:val="both"/>
        <w:rPr>
          <w:rFonts w:ascii="Times New Roman" w:hAnsi="Times New Roman"/>
          <w:bCs w:val="0"/>
          <w:i w:val="0"/>
          <w:iCs w:val="0"/>
          <w:sz w:val="22"/>
          <w:szCs w:val="22"/>
          <w:lang w:eastAsia="hu-HU"/>
        </w:rPr>
      </w:pPr>
      <w:bookmarkStart w:id="474" w:name="_Toc441176362"/>
      <w:r w:rsidRPr="006A559D">
        <w:rPr>
          <w:rFonts w:ascii="Times New Roman" w:hAnsi="Times New Roman"/>
          <w:bCs w:val="0"/>
          <w:i w:val="0"/>
          <w:iCs w:val="0"/>
          <w:sz w:val="22"/>
          <w:szCs w:val="22"/>
          <w:lang w:eastAsia="hu-HU"/>
        </w:rPr>
        <w:t xml:space="preserve"> </w:t>
      </w:r>
      <w:bookmarkStart w:id="475" w:name="_Toc58594303"/>
      <w:bookmarkStart w:id="476" w:name="_Toc58594986"/>
      <w:bookmarkStart w:id="477" w:name="_Toc58595853"/>
      <w:bookmarkStart w:id="478" w:name="_Toc58596985"/>
      <w:bookmarkStart w:id="479" w:name="_Toc71558872"/>
      <w:bookmarkStart w:id="480" w:name="_Toc71559168"/>
      <w:bookmarkStart w:id="481" w:name="_Toc71559473"/>
      <w:bookmarkStart w:id="482" w:name="_Toc71559844"/>
      <w:bookmarkStart w:id="483" w:name="_Toc71559983"/>
      <w:r w:rsidR="000956B0" w:rsidRPr="006A559D">
        <w:rPr>
          <w:rFonts w:ascii="Times New Roman" w:hAnsi="Times New Roman"/>
          <w:bCs w:val="0"/>
          <w:i w:val="0"/>
          <w:iCs w:val="0"/>
          <w:sz w:val="22"/>
          <w:szCs w:val="22"/>
          <w:lang w:eastAsia="hu-HU"/>
        </w:rPr>
        <w:t xml:space="preserve">A Könyvtár </w:t>
      </w:r>
      <w:proofErr w:type="spellStart"/>
      <w:r w:rsidR="000956B0" w:rsidRPr="006A559D">
        <w:rPr>
          <w:rFonts w:ascii="Times New Roman" w:hAnsi="Times New Roman"/>
          <w:bCs w:val="0"/>
          <w:i w:val="0"/>
          <w:iCs w:val="0"/>
          <w:sz w:val="22"/>
          <w:szCs w:val="22"/>
          <w:lang w:eastAsia="hu-HU"/>
        </w:rPr>
        <w:t>nyitvatartása</w:t>
      </w:r>
      <w:bookmarkEnd w:id="474"/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proofErr w:type="spellEnd"/>
    </w:p>
    <w:p w14:paraId="54A87BFF" w14:textId="77777777" w:rsidR="00E87FCA" w:rsidRPr="006A559D" w:rsidRDefault="000A7F46" w:rsidP="00685179">
      <w:pPr>
        <w:spacing w:after="0" w:line="300" w:lineRule="auto"/>
        <w:ind w:left="-312"/>
        <w:jc w:val="both"/>
        <w:rPr>
          <w:rFonts w:ascii="Times New Roman" w:eastAsia="Times New Roman" w:hAnsi="Times New Roman"/>
          <w:lang w:eastAsia="hu-HU"/>
        </w:rPr>
      </w:pPr>
      <w:r w:rsidRPr="006A559D">
        <w:rPr>
          <w:rFonts w:ascii="Times New Roman" w:eastAsia="Times New Roman" w:hAnsi="Times New Roman"/>
          <w:lang w:eastAsia="hu-HU"/>
        </w:rPr>
        <w:t>A városi K</w:t>
      </w:r>
      <w:r w:rsidR="000956B0" w:rsidRPr="006A559D">
        <w:rPr>
          <w:rFonts w:ascii="Times New Roman" w:eastAsia="Times New Roman" w:hAnsi="Times New Roman"/>
          <w:lang w:eastAsia="hu-HU"/>
        </w:rPr>
        <w:t xml:space="preserve">önyvtár </w:t>
      </w:r>
      <w:r w:rsidR="005C2443" w:rsidRPr="006A559D">
        <w:rPr>
          <w:rFonts w:ascii="Times New Roman" w:eastAsia="Times New Roman" w:hAnsi="Times New Roman"/>
          <w:lang w:eastAsia="hu-HU"/>
        </w:rPr>
        <w:t xml:space="preserve">nyitvatartási idejét a </w:t>
      </w:r>
      <w:bookmarkStart w:id="484" w:name="_Toc441176363"/>
      <w:r w:rsidR="00E87FCA" w:rsidRPr="006A559D">
        <w:rPr>
          <w:rFonts w:ascii="Times New Roman" w:eastAsia="Times New Roman" w:hAnsi="Times New Roman"/>
          <w:lang w:eastAsia="hu-HU"/>
        </w:rPr>
        <w:t xml:space="preserve">Kiss József Könyvtár, Művelődési Ház és Sportcsarnok </w:t>
      </w:r>
      <w:r w:rsidR="00E87FCA" w:rsidRPr="006A559D">
        <w:rPr>
          <w:rFonts w:ascii="Times New Roman" w:eastAsia="Times New Roman" w:hAnsi="Times New Roman"/>
          <w:b/>
          <w:i/>
          <w:lang w:eastAsia="hu-HU"/>
        </w:rPr>
        <w:t>Házirend</w:t>
      </w:r>
      <w:r w:rsidR="00E87FCA" w:rsidRPr="006A559D">
        <w:rPr>
          <w:rFonts w:ascii="Times New Roman" w:eastAsia="Times New Roman" w:hAnsi="Times New Roman"/>
          <w:lang w:eastAsia="hu-HU"/>
        </w:rPr>
        <w:t>je tartalmazza.</w:t>
      </w:r>
    </w:p>
    <w:p w14:paraId="5EA9CBEA" w14:textId="77777777" w:rsidR="000A7F46" w:rsidRPr="006A559D" w:rsidRDefault="000A7F46" w:rsidP="00685179">
      <w:pPr>
        <w:spacing w:after="0" w:line="300" w:lineRule="auto"/>
        <w:ind w:left="-312"/>
        <w:jc w:val="both"/>
        <w:rPr>
          <w:rFonts w:ascii="Times New Roman" w:eastAsia="Times New Roman" w:hAnsi="Times New Roman"/>
          <w:lang w:eastAsia="hu-HU"/>
        </w:rPr>
      </w:pPr>
    </w:p>
    <w:p w14:paraId="3300A786" w14:textId="77777777" w:rsidR="000956B0" w:rsidRPr="006A559D" w:rsidRDefault="000A7F46" w:rsidP="00685179">
      <w:pPr>
        <w:pStyle w:val="Cmsor2"/>
        <w:numPr>
          <w:ilvl w:val="1"/>
          <w:numId w:val="1"/>
        </w:numPr>
        <w:spacing w:before="0" w:after="0" w:line="300" w:lineRule="auto"/>
        <w:ind w:left="-624" w:firstLine="0"/>
        <w:jc w:val="both"/>
        <w:rPr>
          <w:rFonts w:ascii="Times New Roman" w:hAnsi="Times New Roman"/>
          <w:bCs w:val="0"/>
          <w:i w:val="0"/>
          <w:iCs w:val="0"/>
          <w:sz w:val="22"/>
          <w:szCs w:val="22"/>
          <w:lang w:eastAsia="hu-HU"/>
        </w:rPr>
      </w:pPr>
      <w:r w:rsidRPr="006A559D">
        <w:rPr>
          <w:rFonts w:ascii="Times New Roman" w:hAnsi="Times New Roman"/>
          <w:bCs w:val="0"/>
          <w:i w:val="0"/>
          <w:iCs w:val="0"/>
          <w:sz w:val="22"/>
          <w:szCs w:val="22"/>
          <w:lang w:eastAsia="hu-HU"/>
        </w:rPr>
        <w:t xml:space="preserve"> </w:t>
      </w:r>
      <w:bookmarkStart w:id="485" w:name="_Toc58594304"/>
      <w:bookmarkStart w:id="486" w:name="_Toc58594987"/>
      <w:bookmarkStart w:id="487" w:name="_Toc58595854"/>
      <w:bookmarkStart w:id="488" w:name="_Toc58596986"/>
      <w:bookmarkStart w:id="489" w:name="_Toc71558873"/>
      <w:bookmarkStart w:id="490" w:name="_Toc71559169"/>
      <w:bookmarkStart w:id="491" w:name="_Toc71559474"/>
      <w:bookmarkStart w:id="492" w:name="_Toc71559845"/>
      <w:bookmarkStart w:id="493" w:name="_Toc71559984"/>
      <w:r w:rsidRPr="006A559D">
        <w:rPr>
          <w:rFonts w:ascii="Times New Roman" w:hAnsi="Times New Roman"/>
          <w:bCs w:val="0"/>
          <w:i w:val="0"/>
          <w:iCs w:val="0"/>
          <w:sz w:val="22"/>
          <w:szCs w:val="22"/>
          <w:lang w:eastAsia="hu-HU"/>
        </w:rPr>
        <w:t>Művelődési</w:t>
      </w:r>
      <w:r w:rsidR="00E87FCA" w:rsidRPr="006A559D">
        <w:rPr>
          <w:rFonts w:ascii="Times New Roman" w:hAnsi="Times New Roman"/>
          <w:bCs w:val="0"/>
          <w:i w:val="0"/>
          <w:iCs w:val="0"/>
          <w:sz w:val="22"/>
          <w:szCs w:val="22"/>
          <w:lang w:eastAsia="hu-HU"/>
        </w:rPr>
        <w:t xml:space="preserve"> Ház </w:t>
      </w:r>
      <w:r w:rsidR="000956B0" w:rsidRPr="006A559D">
        <w:rPr>
          <w:rFonts w:ascii="Times New Roman" w:hAnsi="Times New Roman"/>
          <w:bCs w:val="0"/>
          <w:i w:val="0"/>
          <w:iCs w:val="0"/>
          <w:sz w:val="22"/>
          <w:szCs w:val="22"/>
          <w:lang w:eastAsia="hu-HU"/>
        </w:rPr>
        <w:t>tevékenysége</w:t>
      </w:r>
      <w:bookmarkEnd w:id="484"/>
      <w:bookmarkEnd w:id="485"/>
      <w:bookmarkEnd w:id="486"/>
      <w:bookmarkEnd w:id="487"/>
      <w:bookmarkEnd w:id="488"/>
      <w:bookmarkEnd w:id="489"/>
      <w:bookmarkEnd w:id="490"/>
      <w:bookmarkEnd w:id="491"/>
      <w:bookmarkEnd w:id="492"/>
      <w:bookmarkEnd w:id="493"/>
    </w:p>
    <w:p w14:paraId="3B279F83" w14:textId="77777777" w:rsidR="00A97756" w:rsidRPr="006A559D" w:rsidRDefault="00A97756" w:rsidP="00685179">
      <w:pPr>
        <w:spacing w:after="0" w:line="300" w:lineRule="auto"/>
        <w:ind w:left="-312"/>
        <w:jc w:val="both"/>
        <w:rPr>
          <w:rFonts w:ascii="Times New Roman" w:eastAsia="Times New Roman" w:hAnsi="Times New Roman"/>
          <w:bCs/>
          <w:lang w:eastAsia="hu-HU"/>
        </w:rPr>
      </w:pPr>
      <w:r w:rsidRPr="006A559D">
        <w:rPr>
          <w:rFonts w:ascii="Times New Roman" w:eastAsia="Times New Roman" w:hAnsi="Times New Roman"/>
          <w:bCs/>
          <w:lang w:eastAsia="hu-HU"/>
        </w:rPr>
        <w:t>A kulturális</w:t>
      </w:r>
      <w:r w:rsidR="00283791" w:rsidRPr="006A559D">
        <w:rPr>
          <w:rFonts w:ascii="Times New Roman" w:eastAsia="Times New Roman" w:hAnsi="Times New Roman"/>
          <w:bCs/>
          <w:lang w:eastAsia="hu-HU"/>
        </w:rPr>
        <w:t>-</w:t>
      </w:r>
      <w:r w:rsidRPr="006A559D">
        <w:rPr>
          <w:rFonts w:ascii="Times New Roman" w:eastAsia="Times New Roman" w:hAnsi="Times New Roman"/>
          <w:bCs/>
          <w:lang w:eastAsia="hu-HU"/>
        </w:rPr>
        <w:t xml:space="preserve"> és művészeti értékek közvetítése és eljuttatása, Harkány város közösségeihez, lakosságához, olyan formában, hogy ezzel minden közösséget, csoportot és harkányi polgárt, minden élethelyzetben és életkorban meg tudjon szólítani.</w:t>
      </w:r>
    </w:p>
    <w:p w14:paraId="7A1F4AA4" w14:textId="69E5252E" w:rsidR="000956B0" w:rsidRPr="006A559D" w:rsidRDefault="00A97756" w:rsidP="00685179">
      <w:pPr>
        <w:spacing w:after="0" w:line="300" w:lineRule="auto"/>
        <w:ind w:left="-312"/>
        <w:jc w:val="both"/>
        <w:rPr>
          <w:rFonts w:ascii="Times New Roman" w:eastAsia="Times New Roman" w:hAnsi="Times New Roman"/>
          <w:lang w:eastAsia="hu-HU"/>
        </w:rPr>
      </w:pPr>
      <w:r w:rsidRPr="006A559D">
        <w:rPr>
          <w:rFonts w:ascii="Times New Roman" w:eastAsia="Times New Roman" w:hAnsi="Times New Roman"/>
          <w:lang w:eastAsia="hu-HU"/>
        </w:rPr>
        <w:t>O</w:t>
      </w:r>
      <w:r w:rsidR="000956B0" w:rsidRPr="006A559D">
        <w:rPr>
          <w:rFonts w:ascii="Times New Roman" w:eastAsia="Times New Roman" w:hAnsi="Times New Roman"/>
          <w:lang w:eastAsia="hu-HU"/>
        </w:rPr>
        <w:t>lyan tevékenységszerkezet</w:t>
      </w:r>
      <w:r w:rsidR="00B77A4A">
        <w:rPr>
          <w:rFonts w:ascii="Times New Roman" w:eastAsia="Times New Roman" w:hAnsi="Times New Roman"/>
          <w:lang w:eastAsia="hu-HU"/>
        </w:rPr>
        <w:t>et</w:t>
      </w:r>
      <w:r w:rsidRPr="006A559D">
        <w:rPr>
          <w:rFonts w:ascii="Times New Roman" w:eastAsia="Times New Roman" w:hAnsi="Times New Roman"/>
          <w:lang w:eastAsia="hu-HU"/>
        </w:rPr>
        <w:t xml:space="preserve"> kíván kialakítani</w:t>
      </w:r>
      <w:r w:rsidR="000956B0" w:rsidRPr="006A559D">
        <w:rPr>
          <w:rFonts w:ascii="Times New Roman" w:eastAsia="Times New Roman" w:hAnsi="Times New Roman"/>
          <w:lang w:eastAsia="hu-HU"/>
        </w:rPr>
        <w:t>, amely segíti</w:t>
      </w:r>
      <w:r w:rsidR="00283791" w:rsidRPr="006A559D">
        <w:rPr>
          <w:rFonts w:ascii="Times New Roman" w:eastAsia="Times New Roman" w:hAnsi="Times New Roman"/>
          <w:lang w:eastAsia="hu-HU"/>
        </w:rPr>
        <w:t>:</w:t>
      </w:r>
    </w:p>
    <w:p w14:paraId="1D7F5E8E" w14:textId="77777777" w:rsidR="000956B0" w:rsidRPr="006A559D" w:rsidRDefault="00027B77" w:rsidP="00D9301E">
      <w:pPr>
        <w:numPr>
          <w:ilvl w:val="0"/>
          <w:numId w:val="21"/>
        </w:numPr>
        <w:spacing w:after="0" w:line="300" w:lineRule="auto"/>
        <w:ind w:left="45" w:hanging="357"/>
        <w:jc w:val="both"/>
        <w:rPr>
          <w:rFonts w:ascii="Times New Roman" w:eastAsia="Times New Roman" w:hAnsi="Times New Roman"/>
          <w:lang w:eastAsia="hu-HU"/>
        </w:rPr>
      </w:pPr>
      <w:r w:rsidRPr="006A559D">
        <w:rPr>
          <w:rFonts w:ascii="Times New Roman" w:eastAsia="Times New Roman" w:hAnsi="Times New Roman"/>
          <w:lang w:eastAsia="hu-HU"/>
        </w:rPr>
        <w:t>A</w:t>
      </w:r>
      <w:r w:rsidR="000956B0" w:rsidRPr="006A559D">
        <w:rPr>
          <w:rFonts w:ascii="Times New Roman" w:eastAsia="Times New Roman" w:hAnsi="Times New Roman"/>
          <w:lang w:eastAsia="hu-HU"/>
        </w:rPr>
        <w:t xml:space="preserve"> települé</w:t>
      </w:r>
      <w:r w:rsidR="00A97756" w:rsidRPr="006A559D">
        <w:rPr>
          <w:rFonts w:ascii="Times New Roman" w:eastAsia="Times New Roman" w:hAnsi="Times New Roman"/>
          <w:lang w:eastAsia="hu-HU"/>
        </w:rPr>
        <w:t xml:space="preserve">s </w:t>
      </w:r>
      <w:r w:rsidR="000956B0" w:rsidRPr="006A559D">
        <w:rPr>
          <w:rFonts w:ascii="Times New Roman" w:eastAsia="Times New Roman" w:hAnsi="Times New Roman"/>
          <w:lang w:eastAsia="hu-HU"/>
        </w:rPr>
        <w:t>művészeti értékeinek, hagyományai</w:t>
      </w:r>
      <w:r w:rsidR="00A97756" w:rsidRPr="006A559D">
        <w:rPr>
          <w:rFonts w:ascii="Times New Roman" w:eastAsia="Times New Roman" w:hAnsi="Times New Roman"/>
          <w:lang w:eastAsia="hu-HU"/>
        </w:rPr>
        <w:t>nak feltárását, megismertetését és megőrzését</w:t>
      </w:r>
      <w:r w:rsidR="00283791" w:rsidRPr="006A559D">
        <w:rPr>
          <w:rFonts w:ascii="Times New Roman" w:eastAsia="Times New Roman" w:hAnsi="Times New Roman"/>
          <w:lang w:eastAsia="hu-HU"/>
        </w:rPr>
        <w:t>.</w:t>
      </w:r>
    </w:p>
    <w:p w14:paraId="3A5B337F" w14:textId="77777777" w:rsidR="000956B0" w:rsidRPr="006A559D" w:rsidRDefault="00027B77" w:rsidP="00D9301E">
      <w:pPr>
        <w:numPr>
          <w:ilvl w:val="0"/>
          <w:numId w:val="21"/>
        </w:numPr>
        <w:spacing w:after="0" w:line="300" w:lineRule="auto"/>
        <w:ind w:left="45" w:hanging="357"/>
        <w:jc w:val="both"/>
        <w:rPr>
          <w:rFonts w:ascii="Times New Roman" w:eastAsia="Times New Roman" w:hAnsi="Times New Roman"/>
          <w:lang w:eastAsia="hu-HU"/>
        </w:rPr>
      </w:pPr>
      <w:r w:rsidRPr="006A559D">
        <w:rPr>
          <w:rFonts w:ascii="Times New Roman" w:eastAsia="Times New Roman" w:hAnsi="Times New Roman"/>
          <w:lang w:eastAsia="hu-HU"/>
        </w:rPr>
        <w:t>A</w:t>
      </w:r>
      <w:r w:rsidR="000956B0" w:rsidRPr="006A559D">
        <w:rPr>
          <w:rFonts w:ascii="Times New Roman" w:eastAsia="Times New Roman" w:hAnsi="Times New Roman"/>
          <w:lang w:eastAsia="hu-HU"/>
        </w:rPr>
        <w:t xml:space="preserve"> helyi</w:t>
      </w:r>
      <w:r w:rsidR="00A56A22" w:rsidRPr="006A559D">
        <w:rPr>
          <w:rFonts w:ascii="Times New Roman" w:eastAsia="Times New Roman" w:hAnsi="Times New Roman"/>
          <w:lang w:eastAsia="hu-HU"/>
        </w:rPr>
        <w:t xml:space="preserve"> specifikus</w:t>
      </w:r>
      <w:r w:rsidR="000956B0" w:rsidRPr="006A559D">
        <w:rPr>
          <w:rFonts w:ascii="Times New Roman" w:eastAsia="Times New Roman" w:hAnsi="Times New Roman"/>
          <w:lang w:eastAsia="hu-HU"/>
        </w:rPr>
        <w:t xml:space="preserve"> művelődési szokások gondozását, gazdagítását</w:t>
      </w:r>
      <w:r w:rsidR="00283791" w:rsidRPr="006A559D">
        <w:rPr>
          <w:rFonts w:ascii="Times New Roman" w:eastAsia="Times New Roman" w:hAnsi="Times New Roman"/>
          <w:lang w:eastAsia="hu-HU"/>
        </w:rPr>
        <w:t>.</w:t>
      </w:r>
    </w:p>
    <w:p w14:paraId="57D354AB" w14:textId="77777777" w:rsidR="000956B0" w:rsidRPr="006A559D" w:rsidRDefault="00027B77" w:rsidP="00D9301E">
      <w:pPr>
        <w:numPr>
          <w:ilvl w:val="0"/>
          <w:numId w:val="21"/>
        </w:numPr>
        <w:spacing w:after="0" w:line="300" w:lineRule="auto"/>
        <w:ind w:left="45" w:hanging="357"/>
        <w:jc w:val="both"/>
        <w:rPr>
          <w:rFonts w:ascii="Times New Roman" w:eastAsia="Times New Roman" w:hAnsi="Times New Roman"/>
          <w:lang w:eastAsia="hu-HU"/>
        </w:rPr>
      </w:pPr>
      <w:r w:rsidRPr="006A559D">
        <w:rPr>
          <w:rFonts w:ascii="Times New Roman" w:eastAsia="Times New Roman" w:hAnsi="Times New Roman"/>
          <w:lang w:eastAsia="hu-HU"/>
        </w:rPr>
        <w:t>A</w:t>
      </w:r>
      <w:r w:rsidR="00A56A22" w:rsidRPr="006A559D">
        <w:rPr>
          <w:rFonts w:ascii="Times New Roman" w:eastAsia="Times New Roman" w:hAnsi="Times New Roman"/>
          <w:lang w:eastAsia="hu-HU"/>
        </w:rPr>
        <w:t xml:space="preserve"> település</w:t>
      </w:r>
      <w:r w:rsidR="000956B0" w:rsidRPr="006A559D">
        <w:rPr>
          <w:rFonts w:ascii="Times New Roman" w:eastAsia="Times New Roman" w:hAnsi="Times New Roman"/>
          <w:lang w:eastAsia="hu-HU"/>
        </w:rPr>
        <w:t xml:space="preserve"> kulturális </w:t>
      </w:r>
      <w:proofErr w:type="spellStart"/>
      <w:r w:rsidR="000956B0" w:rsidRPr="006A559D">
        <w:rPr>
          <w:rFonts w:ascii="Times New Roman" w:eastAsia="Times New Roman" w:hAnsi="Times New Roman"/>
          <w:lang w:eastAsia="hu-HU"/>
        </w:rPr>
        <w:t>vonzerejének</w:t>
      </w:r>
      <w:proofErr w:type="spellEnd"/>
      <w:r w:rsidR="000956B0" w:rsidRPr="006A559D">
        <w:rPr>
          <w:rFonts w:ascii="Times New Roman" w:eastAsia="Times New Roman" w:hAnsi="Times New Roman"/>
          <w:lang w:eastAsia="hu-HU"/>
        </w:rPr>
        <w:t xml:space="preserve"> növekedését</w:t>
      </w:r>
      <w:r w:rsidR="00662895" w:rsidRPr="006A559D">
        <w:rPr>
          <w:rFonts w:ascii="Times New Roman" w:eastAsia="Times New Roman" w:hAnsi="Times New Roman"/>
          <w:lang w:eastAsia="hu-HU"/>
        </w:rPr>
        <w:t>.</w:t>
      </w:r>
    </w:p>
    <w:p w14:paraId="6164138A" w14:textId="77777777" w:rsidR="003028DB" w:rsidRPr="006A559D" w:rsidRDefault="003028DB" w:rsidP="00D9301E">
      <w:pPr>
        <w:numPr>
          <w:ilvl w:val="0"/>
          <w:numId w:val="21"/>
        </w:numPr>
        <w:spacing w:after="0" w:line="300" w:lineRule="auto"/>
        <w:ind w:left="45" w:hanging="357"/>
        <w:jc w:val="both"/>
        <w:rPr>
          <w:rFonts w:ascii="Times New Roman" w:eastAsia="Times New Roman" w:hAnsi="Times New Roman"/>
          <w:lang w:eastAsia="hu-HU"/>
        </w:rPr>
      </w:pPr>
      <w:r w:rsidRPr="006A559D">
        <w:rPr>
          <w:rFonts w:ascii="Times New Roman" w:eastAsia="Times New Roman" w:hAnsi="Times New Roman"/>
          <w:lang w:eastAsia="hu-HU"/>
        </w:rPr>
        <w:t>Ragaszkodik a település hagyományainak megőrzéséhez, emellett fontosnak tartja az újdonságok megjelenését is.</w:t>
      </w:r>
    </w:p>
    <w:p w14:paraId="574E72CB" w14:textId="77777777" w:rsidR="003028DB" w:rsidRPr="006A559D" w:rsidRDefault="003028DB" w:rsidP="00D9301E">
      <w:pPr>
        <w:numPr>
          <w:ilvl w:val="0"/>
          <w:numId w:val="21"/>
        </w:numPr>
        <w:spacing w:after="0" w:line="300" w:lineRule="auto"/>
        <w:ind w:left="45" w:hanging="357"/>
        <w:jc w:val="both"/>
        <w:rPr>
          <w:rFonts w:ascii="Times New Roman" w:eastAsia="Times New Roman" w:hAnsi="Times New Roman"/>
          <w:lang w:eastAsia="hu-HU"/>
        </w:rPr>
      </w:pPr>
      <w:r w:rsidRPr="006A559D">
        <w:rPr>
          <w:rFonts w:ascii="Times New Roman" w:eastAsia="Times New Roman" w:hAnsi="Times New Roman"/>
          <w:lang w:eastAsia="hu-HU"/>
        </w:rPr>
        <w:t xml:space="preserve">Szándéka, hogy programjaival megszólítsa a település szélesebb közösségét, a szomszédos településeket, a testvérvárosokat és a régiót. </w:t>
      </w:r>
    </w:p>
    <w:p w14:paraId="7796B188" w14:textId="77777777" w:rsidR="000956B0" w:rsidRPr="006A559D" w:rsidRDefault="000B20C7" w:rsidP="00D9301E">
      <w:pPr>
        <w:numPr>
          <w:ilvl w:val="0"/>
          <w:numId w:val="21"/>
        </w:numPr>
        <w:spacing w:after="0" w:line="300" w:lineRule="auto"/>
        <w:ind w:left="45" w:hanging="357"/>
        <w:jc w:val="both"/>
        <w:rPr>
          <w:rFonts w:ascii="Times New Roman" w:eastAsia="Times New Roman" w:hAnsi="Times New Roman"/>
          <w:lang w:eastAsia="hu-HU"/>
        </w:rPr>
      </w:pPr>
      <w:r w:rsidRPr="006A559D">
        <w:rPr>
          <w:rFonts w:ascii="Times New Roman" w:eastAsia="Times New Roman" w:hAnsi="Times New Roman"/>
          <w:lang w:eastAsia="hu-HU"/>
        </w:rPr>
        <w:lastRenderedPageBreak/>
        <w:t xml:space="preserve">A </w:t>
      </w:r>
      <w:r w:rsidR="000956B0" w:rsidRPr="006A559D">
        <w:rPr>
          <w:rFonts w:ascii="Times New Roman" w:eastAsia="Times New Roman" w:hAnsi="Times New Roman"/>
          <w:lang w:eastAsia="hu-HU"/>
        </w:rPr>
        <w:t>tevékenysége során figyel a hátrányos helyzetben lévőkre, a kulturális esélyegyenlőségre.</w:t>
      </w:r>
    </w:p>
    <w:p w14:paraId="6B259BCD" w14:textId="77777777" w:rsidR="000A7F46" w:rsidRPr="006A559D" w:rsidRDefault="000956B0" w:rsidP="00D9301E">
      <w:pPr>
        <w:numPr>
          <w:ilvl w:val="0"/>
          <w:numId w:val="21"/>
        </w:numPr>
        <w:spacing w:after="0" w:line="300" w:lineRule="auto"/>
        <w:ind w:left="45" w:hanging="357"/>
        <w:jc w:val="both"/>
        <w:rPr>
          <w:rFonts w:ascii="Times New Roman" w:hAnsi="Times New Roman"/>
          <w:iCs/>
          <w:lang w:eastAsia="hu-HU"/>
        </w:rPr>
      </w:pPr>
      <w:r w:rsidRPr="006A559D">
        <w:rPr>
          <w:rFonts w:ascii="Times New Roman" w:eastAsia="Times New Roman" w:hAnsi="Times New Roman"/>
          <w:lang w:eastAsia="hu-HU"/>
        </w:rPr>
        <w:t>Törekszik az iskolarendszeren kívüli, öntevékeny, önképző, szakképző tanfolyamok, életminőséget és életesélyt javító tanulási, felnőttoktatási lehetőségek megteremtésére</w:t>
      </w:r>
      <w:bookmarkStart w:id="494" w:name="_Toc441176364"/>
      <w:r w:rsidR="000A7F46" w:rsidRPr="006A559D">
        <w:rPr>
          <w:rFonts w:ascii="Times New Roman" w:eastAsia="Times New Roman" w:hAnsi="Times New Roman"/>
          <w:lang w:eastAsia="hu-HU"/>
        </w:rPr>
        <w:t>.</w:t>
      </w:r>
    </w:p>
    <w:p w14:paraId="1CD6E8CF" w14:textId="77777777" w:rsidR="000A7F46" w:rsidRPr="006A559D" w:rsidRDefault="000A7F46" w:rsidP="00685179">
      <w:pPr>
        <w:spacing w:after="0" w:line="300" w:lineRule="auto"/>
        <w:ind w:left="45" w:hanging="357"/>
        <w:jc w:val="both"/>
        <w:rPr>
          <w:rFonts w:ascii="Times New Roman" w:eastAsia="Times New Roman" w:hAnsi="Times New Roman"/>
          <w:strike/>
          <w:lang w:eastAsia="hu-HU"/>
        </w:rPr>
      </w:pPr>
    </w:p>
    <w:p w14:paraId="7BADFEE0" w14:textId="77777777" w:rsidR="00662895" w:rsidRPr="0000002F" w:rsidRDefault="00662895" w:rsidP="00685179">
      <w:pPr>
        <w:pStyle w:val="Cmsor2"/>
        <w:numPr>
          <w:ilvl w:val="1"/>
          <w:numId w:val="1"/>
        </w:numPr>
        <w:spacing w:before="0" w:after="0" w:line="300" w:lineRule="auto"/>
        <w:ind w:left="-624" w:firstLine="0"/>
        <w:jc w:val="both"/>
        <w:rPr>
          <w:rFonts w:ascii="Times New Roman" w:hAnsi="Times New Roman"/>
          <w:bCs w:val="0"/>
          <w:i w:val="0"/>
          <w:iCs w:val="0"/>
          <w:sz w:val="22"/>
          <w:szCs w:val="22"/>
          <w:lang w:eastAsia="hu-HU"/>
        </w:rPr>
      </w:pPr>
      <w:r w:rsidRPr="006A559D">
        <w:rPr>
          <w:rFonts w:ascii="Times New Roman" w:hAnsi="Times New Roman"/>
          <w:bCs w:val="0"/>
          <w:i w:val="0"/>
          <w:iCs w:val="0"/>
          <w:sz w:val="22"/>
          <w:szCs w:val="22"/>
          <w:lang w:eastAsia="hu-HU"/>
        </w:rPr>
        <w:t xml:space="preserve"> </w:t>
      </w:r>
      <w:bookmarkStart w:id="495" w:name="_Toc58594305"/>
      <w:bookmarkStart w:id="496" w:name="_Toc58594988"/>
      <w:bookmarkStart w:id="497" w:name="_Toc58595855"/>
      <w:bookmarkStart w:id="498" w:name="_Toc58596987"/>
      <w:bookmarkStart w:id="499" w:name="_Toc71558874"/>
      <w:bookmarkStart w:id="500" w:name="_Toc71559170"/>
      <w:bookmarkStart w:id="501" w:name="_Toc71559475"/>
      <w:bookmarkStart w:id="502" w:name="_Toc71559846"/>
      <w:bookmarkStart w:id="503" w:name="_Toc71559985"/>
      <w:r w:rsidR="000956B0" w:rsidRPr="0000002F">
        <w:rPr>
          <w:rFonts w:ascii="Times New Roman" w:hAnsi="Times New Roman"/>
          <w:bCs w:val="0"/>
          <w:i w:val="0"/>
          <w:iCs w:val="0"/>
          <w:sz w:val="22"/>
          <w:szCs w:val="22"/>
          <w:lang w:eastAsia="hu-HU"/>
        </w:rPr>
        <w:t>Műv</w:t>
      </w:r>
      <w:r w:rsidRPr="0000002F">
        <w:rPr>
          <w:rFonts w:ascii="Times New Roman" w:hAnsi="Times New Roman"/>
          <w:bCs w:val="0"/>
          <w:i w:val="0"/>
          <w:iCs w:val="0"/>
          <w:sz w:val="22"/>
          <w:szCs w:val="22"/>
          <w:lang w:eastAsia="hu-HU"/>
        </w:rPr>
        <w:t xml:space="preserve">elődési </w:t>
      </w:r>
      <w:r w:rsidR="00C928A5" w:rsidRPr="0000002F">
        <w:rPr>
          <w:rFonts w:ascii="Times New Roman" w:hAnsi="Times New Roman"/>
          <w:bCs w:val="0"/>
          <w:i w:val="0"/>
          <w:iCs w:val="0"/>
          <w:sz w:val="22"/>
          <w:szCs w:val="22"/>
          <w:lang w:eastAsia="hu-HU"/>
        </w:rPr>
        <w:t xml:space="preserve">Ház </w:t>
      </w:r>
      <w:r w:rsidRPr="0000002F">
        <w:rPr>
          <w:rFonts w:ascii="Times New Roman" w:hAnsi="Times New Roman"/>
          <w:bCs w:val="0"/>
          <w:i w:val="0"/>
          <w:iCs w:val="0"/>
          <w:sz w:val="22"/>
          <w:szCs w:val="22"/>
          <w:lang w:eastAsia="hu-HU"/>
        </w:rPr>
        <w:t>szolgáltatásai</w:t>
      </w:r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</w:p>
    <w:p w14:paraId="5D17C19F" w14:textId="77777777" w:rsidR="006C75FA" w:rsidRPr="0000002F" w:rsidRDefault="000A7F46" w:rsidP="00D9301E">
      <w:pPr>
        <w:numPr>
          <w:ilvl w:val="0"/>
          <w:numId w:val="22"/>
        </w:numPr>
        <w:spacing w:after="0" w:line="300" w:lineRule="auto"/>
        <w:ind w:left="45" w:hanging="357"/>
        <w:jc w:val="both"/>
        <w:rPr>
          <w:rFonts w:ascii="Times New Roman" w:eastAsia="Times New Roman" w:hAnsi="Times New Roman"/>
          <w:lang w:eastAsia="hu-HU"/>
        </w:rPr>
      </w:pPr>
      <w:r w:rsidRPr="0000002F">
        <w:rPr>
          <w:rFonts w:ascii="Times New Roman" w:eastAsia="Times New Roman" w:hAnsi="Times New Roman"/>
          <w:lang w:eastAsia="hu-HU"/>
        </w:rPr>
        <w:t>A</w:t>
      </w:r>
      <w:r w:rsidR="006C75FA" w:rsidRPr="0000002F">
        <w:rPr>
          <w:rFonts w:ascii="Times New Roman" w:eastAsia="Times New Roman" w:hAnsi="Times New Roman"/>
          <w:lang w:eastAsia="hu-HU"/>
        </w:rPr>
        <w:t xml:space="preserve"> művelődő közösségek létrejöttének elősegítése, működésük támogatása, fejlődésük segítsége, a közművelődési tevékenységek és a művelődő közösség</w:t>
      </w:r>
      <w:r w:rsidRPr="0000002F">
        <w:rPr>
          <w:rFonts w:ascii="Times New Roman" w:eastAsia="Times New Roman" w:hAnsi="Times New Roman"/>
          <w:lang w:eastAsia="hu-HU"/>
        </w:rPr>
        <w:t>ek számára helyszín biztosítása.</w:t>
      </w:r>
    </w:p>
    <w:p w14:paraId="736BE07A" w14:textId="77777777" w:rsidR="006C75FA" w:rsidRPr="0000002F" w:rsidRDefault="000A7F46" w:rsidP="00D9301E">
      <w:pPr>
        <w:numPr>
          <w:ilvl w:val="0"/>
          <w:numId w:val="22"/>
        </w:numPr>
        <w:spacing w:after="0" w:line="300" w:lineRule="auto"/>
        <w:ind w:left="45" w:hanging="357"/>
        <w:jc w:val="both"/>
        <w:rPr>
          <w:rFonts w:ascii="Times New Roman" w:eastAsia="Times New Roman" w:hAnsi="Times New Roman"/>
          <w:lang w:eastAsia="hu-HU"/>
        </w:rPr>
      </w:pPr>
      <w:r w:rsidRPr="0000002F">
        <w:rPr>
          <w:rFonts w:ascii="Times New Roman" w:eastAsia="Times New Roman" w:hAnsi="Times New Roman"/>
          <w:lang w:eastAsia="hu-HU"/>
        </w:rPr>
        <w:t>A</w:t>
      </w:r>
      <w:r w:rsidR="006C75FA" w:rsidRPr="0000002F">
        <w:rPr>
          <w:rFonts w:ascii="Times New Roman" w:eastAsia="Times New Roman" w:hAnsi="Times New Roman"/>
          <w:lang w:eastAsia="hu-HU"/>
        </w:rPr>
        <w:t xml:space="preserve"> közösségi és társadalmi r</w:t>
      </w:r>
      <w:r w:rsidRPr="0000002F">
        <w:rPr>
          <w:rFonts w:ascii="Times New Roman" w:eastAsia="Times New Roman" w:hAnsi="Times New Roman"/>
          <w:lang w:eastAsia="hu-HU"/>
        </w:rPr>
        <w:t>észvétel fejlesztése.</w:t>
      </w:r>
    </w:p>
    <w:p w14:paraId="0C8FA1DC" w14:textId="77777777" w:rsidR="006C75FA" w:rsidRPr="0000002F" w:rsidRDefault="000A7F46" w:rsidP="00D9301E">
      <w:pPr>
        <w:numPr>
          <w:ilvl w:val="0"/>
          <w:numId w:val="22"/>
        </w:numPr>
        <w:spacing w:after="0" w:line="300" w:lineRule="auto"/>
        <w:ind w:left="45" w:hanging="357"/>
        <w:jc w:val="both"/>
        <w:rPr>
          <w:rFonts w:ascii="Times New Roman" w:eastAsia="Times New Roman" w:hAnsi="Times New Roman"/>
          <w:lang w:eastAsia="hu-HU"/>
        </w:rPr>
      </w:pPr>
      <w:r w:rsidRPr="0000002F">
        <w:rPr>
          <w:rFonts w:ascii="Times New Roman" w:eastAsia="Times New Roman" w:hAnsi="Times New Roman"/>
          <w:lang w:eastAsia="hu-HU"/>
        </w:rPr>
        <w:t>A</w:t>
      </w:r>
      <w:r w:rsidR="006C75FA" w:rsidRPr="0000002F">
        <w:rPr>
          <w:rFonts w:ascii="Times New Roman" w:eastAsia="Times New Roman" w:hAnsi="Times New Roman"/>
          <w:lang w:eastAsia="hu-HU"/>
        </w:rPr>
        <w:t>z egész életre kiterjedő ta</w:t>
      </w:r>
      <w:r w:rsidRPr="0000002F">
        <w:rPr>
          <w:rFonts w:ascii="Times New Roman" w:eastAsia="Times New Roman" w:hAnsi="Times New Roman"/>
          <w:lang w:eastAsia="hu-HU"/>
        </w:rPr>
        <w:t>nulás feltételeinek biztosítása.</w:t>
      </w:r>
    </w:p>
    <w:p w14:paraId="7D411A02" w14:textId="77777777" w:rsidR="006C75FA" w:rsidRPr="0000002F" w:rsidRDefault="000A7F46" w:rsidP="00D9301E">
      <w:pPr>
        <w:numPr>
          <w:ilvl w:val="0"/>
          <w:numId w:val="22"/>
        </w:numPr>
        <w:spacing w:after="0" w:line="300" w:lineRule="auto"/>
        <w:ind w:left="45" w:hanging="357"/>
        <w:jc w:val="both"/>
        <w:rPr>
          <w:rFonts w:ascii="Times New Roman" w:eastAsia="Times New Roman" w:hAnsi="Times New Roman"/>
          <w:lang w:eastAsia="hu-HU"/>
        </w:rPr>
      </w:pPr>
      <w:r w:rsidRPr="0000002F">
        <w:rPr>
          <w:rFonts w:ascii="Times New Roman" w:eastAsia="Times New Roman" w:hAnsi="Times New Roman"/>
          <w:lang w:eastAsia="hu-HU"/>
        </w:rPr>
        <w:t>A</w:t>
      </w:r>
      <w:r w:rsidR="006C75FA" w:rsidRPr="0000002F">
        <w:rPr>
          <w:rFonts w:ascii="Times New Roman" w:eastAsia="Times New Roman" w:hAnsi="Times New Roman"/>
          <w:lang w:eastAsia="hu-HU"/>
        </w:rPr>
        <w:t xml:space="preserve"> tehetséggondozás és</w:t>
      </w:r>
      <w:r w:rsidRPr="0000002F">
        <w:rPr>
          <w:rFonts w:ascii="Times New Roman" w:eastAsia="Times New Roman" w:hAnsi="Times New Roman"/>
          <w:lang w:eastAsia="hu-HU"/>
        </w:rPr>
        <w:t xml:space="preserve"> </w:t>
      </w:r>
      <w:r w:rsidR="006C75FA" w:rsidRPr="0000002F">
        <w:rPr>
          <w:rFonts w:ascii="Times New Roman" w:eastAsia="Times New Roman" w:hAnsi="Times New Roman"/>
          <w:lang w:eastAsia="hu-HU"/>
        </w:rPr>
        <w:t>fejle</w:t>
      </w:r>
      <w:r w:rsidRPr="0000002F">
        <w:rPr>
          <w:rFonts w:ascii="Times New Roman" w:eastAsia="Times New Roman" w:hAnsi="Times New Roman"/>
          <w:lang w:eastAsia="hu-HU"/>
        </w:rPr>
        <w:t>sztés feltételeinek biztosítása.</w:t>
      </w:r>
    </w:p>
    <w:p w14:paraId="458FBB8F" w14:textId="29E95090" w:rsidR="00633A53" w:rsidRPr="0000002F" w:rsidRDefault="000A7F46" w:rsidP="00D9301E">
      <w:pPr>
        <w:numPr>
          <w:ilvl w:val="0"/>
          <w:numId w:val="22"/>
        </w:numPr>
        <w:spacing w:after="0" w:line="300" w:lineRule="auto"/>
        <w:ind w:left="45" w:hanging="357"/>
        <w:jc w:val="both"/>
        <w:rPr>
          <w:rFonts w:ascii="Times New Roman" w:eastAsia="Times New Roman" w:hAnsi="Times New Roman"/>
          <w:lang w:eastAsia="hu-HU"/>
        </w:rPr>
      </w:pPr>
      <w:r w:rsidRPr="0000002F">
        <w:rPr>
          <w:rFonts w:ascii="Times New Roman" w:eastAsia="Times New Roman" w:hAnsi="Times New Roman"/>
          <w:lang w:eastAsia="hu-HU"/>
        </w:rPr>
        <w:t xml:space="preserve">A </w:t>
      </w:r>
      <w:r w:rsidR="006C75FA" w:rsidRPr="0000002F">
        <w:rPr>
          <w:rFonts w:ascii="Times New Roman" w:eastAsia="Times New Roman" w:hAnsi="Times New Roman"/>
          <w:lang w:eastAsia="hu-HU"/>
        </w:rPr>
        <w:t>kult</w:t>
      </w:r>
      <w:r w:rsidR="00633A53" w:rsidRPr="0000002F">
        <w:rPr>
          <w:rFonts w:ascii="Times New Roman" w:eastAsia="Times New Roman" w:hAnsi="Times New Roman"/>
          <w:lang w:eastAsia="hu-HU"/>
        </w:rPr>
        <w:t>urális alapú gazdaságfejlesztés</w:t>
      </w:r>
      <w:r w:rsidRPr="0000002F">
        <w:rPr>
          <w:rFonts w:ascii="Times New Roman" w:eastAsia="Times New Roman" w:hAnsi="Times New Roman"/>
          <w:lang w:eastAsia="hu-HU"/>
        </w:rPr>
        <w:t>.</w:t>
      </w:r>
      <w:r w:rsidR="003E3A5A" w:rsidRPr="0000002F">
        <w:rPr>
          <w:rFonts w:ascii="Times New Roman" w:eastAsia="Times New Roman" w:hAnsi="Times New Roman"/>
          <w:lang w:eastAsia="hu-HU"/>
        </w:rPr>
        <w:t xml:space="preserve"> </w:t>
      </w:r>
    </w:p>
    <w:p w14:paraId="361B281A" w14:textId="77777777" w:rsidR="000956B0" w:rsidRPr="0000002F" w:rsidRDefault="00260C39" w:rsidP="00D9301E">
      <w:pPr>
        <w:numPr>
          <w:ilvl w:val="0"/>
          <w:numId w:val="22"/>
        </w:numPr>
        <w:spacing w:after="0" w:line="300" w:lineRule="auto"/>
        <w:ind w:left="45" w:hanging="357"/>
        <w:jc w:val="both"/>
        <w:rPr>
          <w:rFonts w:ascii="Times New Roman" w:eastAsia="Times New Roman" w:hAnsi="Times New Roman"/>
          <w:lang w:eastAsia="hu-HU"/>
        </w:rPr>
      </w:pPr>
      <w:r w:rsidRPr="0000002F">
        <w:rPr>
          <w:rFonts w:ascii="Times New Roman" w:eastAsia="Times New Roman" w:hAnsi="Times New Roman"/>
          <w:lang w:eastAsia="hu-HU"/>
        </w:rPr>
        <w:t xml:space="preserve">Kulturális előadások, </w:t>
      </w:r>
      <w:r w:rsidR="000956B0" w:rsidRPr="0000002F">
        <w:rPr>
          <w:rFonts w:ascii="Times New Roman" w:eastAsia="Times New Roman" w:hAnsi="Times New Roman"/>
          <w:lang w:eastAsia="hu-HU"/>
        </w:rPr>
        <w:t>zenei koncertek</w:t>
      </w:r>
      <w:r w:rsidRPr="0000002F">
        <w:rPr>
          <w:rFonts w:ascii="Times New Roman" w:eastAsia="Times New Roman" w:hAnsi="Times New Roman"/>
          <w:lang w:eastAsia="hu-HU"/>
        </w:rPr>
        <w:t xml:space="preserve"> (komoly és könnyű zene)</w:t>
      </w:r>
      <w:r w:rsidR="000956B0" w:rsidRPr="0000002F">
        <w:rPr>
          <w:rFonts w:ascii="Times New Roman" w:eastAsia="Times New Roman" w:hAnsi="Times New Roman"/>
          <w:lang w:eastAsia="hu-HU"/>
        </w:rPr>
        <w:t>, kiállítások, ifjúsági</w:t>
      </w:r>
      <w:r w:rsidR="001B683A" w:rsidRPr="0000002F">
        <w:rPr>
          <w:rFonts w:ascii="Times New Roman" w:eastAsia="Times New Roman" w:hAnsi="Times New Roman"/>
          <w:lang w:eastAsia="hu-HU"/>
        </w:rPr>
        <w:t>-</w:t>
      </w:r>
      <w:r w:rsidR="000956B0" w:rsidRPr="0000002F">
        <w:rPr>
          <w:rFonts w:ascii="Times New Roman" w:eastAsia="Times New Roman" w:hAnsi="Times New Roman"/>
          <w:lang w:eastAsia="hu-HU"/>
        </w:rPr>
        <w:t xml:space="preserve"> és gyermekrendezvények, előadói estek szervezése, megrendezése.</w:t>
      </w:r>
    </w:p>
    <w:p w14:paraId="4ADE4E67" w14:textId="77777777" w:rsidR="000956B0" w:rsidRPr="0000002F" w:rsidRDefault="00260C39" w:rsidP="00D9301E">
      <w:pPr>
        <w:numPr>
          <w:ilvl w:val="0"/>
          <w:numId w:val="22"/>
        </w:numPr>
        <w:spacing w:after="0" w:line="300" w:lineRule="auto"/>
        <w:ind w:left="45" w:hanging="357"/>
        <w:jc w:val="both"/>
        <w:rPr>
          <w:rFonts w:ascii="Times New Roman" w:eastAsia="Times New Roman" w:hAnsi="Times New Roman"/>
          <w:lang w:eastAsia="hu-HU"/>
        </w:rPr>
      </w:pPr>
      <w:r w:rsidRPr="0000002F">
        <w:rPr>
          <w:rFonts w:ascii="Times New Roman" w:eastAsia="Times New Roman" w:hAnsi="Times New Roman"/>
          <w:lang w:eastAsia="hu-HU"/>
        </w:rPr>
        <w:t>Zenés- táncos rendezvények, m</w:t>
      </w:r>
      <w:r w:rsidR="000956B0" w:rsidRPr="0000002F">
        <w:rPr>
          <w:rFonts w:ascii="Times New Roman" w:eastAsia="Times New Roman" w:hAnsi="Times New Roman"/>
          <w:lang w:eastAsia="hu-HU"/>
        </w:rPr>
        <w:t>űsoros előadások, szórakoztató rendezvények szervezése (nyári szabadtéri programok is).</w:t>
      </w:r>
    </w:p>
    <w:p w14:paraId="4D72A0E8" w14:textId="77777777" w:rsidR="000956B0" w:rsidRPr="0000002F" w:rsidRDefault="00260C39" w:rsidP="00D9301E">
      <w:pPr>
        <w:numPr>
          <w:ilvl w:val="0"/>
          <w:numId w:val="22"/>
        </w:numPr>
        <w:spacing w:after="0" w:line="300" w:lineRule="auto"/>
        <w:ind w:left="45" w:hanging="357"/>
        <w:jc w:val="both"/>
        <w:rPr>
          <w:rFonts w:ascii="Times New Roman" w:eastAsia="Times New Roman" w:hAnsi="Times New Roman"/>
          <w:lang w:eastAsia="hu-HU"/>
        </w:rPr>
      </w:pPr>
      <w:r w:rsidRPr="0000002F">
        <w:rPr>
          <w:rFonts w:ascii="Times New Roman" w:eastAsia="Times New Roman" w:hAnsi="Times New Roman"/>
          <w:lang w:eastAsia="hu-HU"/>
        </w:rPr>
        <w:t>A helyi közösségek tradícióira alapuló rendezvények szervezése</w:t>
      </w:r>
      <w:r w:rsidR="006B1ABD" w:rsidRPr="0000002F">
        <w:rPr>
          <w:rFonts w:ascii="Times New Roman" w:eastAsia="Times New Roman" w:hAnsi="Times New Roman"/>
          <w:lang w:eastAsia="hu-HU"/>
        </w:rPr>
        <w:t>, támogatása.</w:t>
      </w:r>
    </w:p>
    <w:p w14:paraId="4193B5CE" w14:textId="77777777" w:rsidR="000956B0" w:rsidRPr="0000002F" w:rsidRDefault="000956B0" w:rsidP="00D9301E">
      <w:pPr>
        <w:numPr>
          <w:ilvl w:val="0"/>
          <w:numId w:val="22"/>
        </w:numPr>
        <w:spacing w:after="0" w:line="300" w:lineRule="auto"/>
        <w:ind w:left="45" w:hanging="357"/>
        <w:jc w:val="both"/>
        <w:rPr>
          <w:rFonts w:ascii="Times New Roman" w:eastAsia="Times New Roman" w:hAnsi="Times New Roman"/>
          <w:lang w:eastAsia="hu-HU"/>
        </w:rPr>
      </w:pPr>
      <w:r w:rsidRPr="0000002F">
        <w:rPr>
          <w:rFonts w:ascii="Times New Roman" w:eastAsia="Times New Roman" w:hAnsi="Times New Roman"/>
          <w:lang w:eastAsia="hu-HU"/>
        </w:rPr>
        <w:t>Önszerveződő csoportok szervezése, működtetése, számukra működési feltételek biztosítása, rendezvények lebonyolítása.</w:t>
      </w:r>
    </w:p>
    <w:p w14:paraId="5AB26B4A" w14:textId="77777777" w:rsidR="000956B0" w:rsidRPr="0000002F" w:rsidRDefault="000956B0" w:rsidP="00D9301E">
      <w:pPr>
        <w:numPr>
          <w:ilvl w:val="0"/>
          <w:numId w:val="22"/>
        </w:numPr>
        <w:spacing w:after="0" w:line="300" w:lineRule="auto"/>
        <w:ind w:left="45" w:hanging="357"/>
        <w:jc w:val="both"/>
        <w:rPr>
          <w:rFonts w:ascii="Times New Roman" w:eastAsia="Times New Roman" w:hAnsi="Times New Roman"/>
          <w:lang w:eastAsia="hu-HU"/>
        </w:rPr>
      </w:pPr>
      <w:r w:rsidRPr="0000002F">
        <w:rPr>
          <w:rFonts w:ascii="Times New Roman" w:eastAsia="Times New Roman" w:hAnsi="Times New Roman"/>
          <w:lang w:eastAsia="hu-HU"/>
        </w:rPr>
        <w:t>Az iskolai tehetséggondozás segítése.</w:t>
      </w:r>
    </w:p>
    <w:p w14:paraId="09CACC5B" w14:textId="77777777" w:rsidR="00260C39" w:rsidRPr="0000002F" w:rsidRDefault="00260C39" w:rsidP="00D9301E">
      <w:pPr>
        <w:numPr>
          <w:ilvl w:val="0"/>
          <w:numId w:val="22"/>
        </w:numPr>
        <w:spacing w:after="0" w:line="300" w:lineRule="auto"/>
        <w:ind w:left="45" w:hanging="357"/>
        <w:jc w:val="both"/>
        <w:rPr>
          <w:rFonts w:ascii="Times New Roman" w:eastAsia="Times New Roman" w:hAnsi="Times New Roman"/>
          <w:lang w:eastAsia="hu-HU"/>
        </w:rPr>
      </w:pPr>
      <w:r w:rsidRPr="0000002F">
        <w:rPr>
          <w:rFonts w:ascii="Times New Roman" w:eastAsia="Times New Roman" w:hAnsi="Times New Roman"/>
          <w:lang w:eastAsia="hu-HU"/>
        </w:rPr>
        <w:t>Iskolarendszeren kívüli oktatások biztosítása</w:t>
      </w:r>
      <w:r w:rsidR="001B683A" w:rsidRPr="0000002F">
        <w:rPr>
          <w:rFonts w:ascii="Times New Roman" w:eastAsia="Times New Roman" w:hAnsi="Times New Roman"/>
          <w:lang w:eastAsia="hu-HU"/>
        </w:rPr>
        <w:t>.</w:t>
      </w:r>
    </w:p>
    <w:p w14:paraId="440E63B3" w14:textId="77777777" w:rsidR="000956B0" w:rsidRPr="0000002F" w:rsidRDefault="00260C39" w:rsidP="00D9301E">
      <w:pPr>
        <w:numPr>
          <w:ilvl w:val="0"/>
          <w:numId w:val="22"/>
        </w:numPr>
        <w:spacing w:after="0" w:line="300" w:lineRule="auto"/>
        <w:ind w:left="45" w:hanging="357"/>
        <w:jc w:val="both"/>
        <w:rPr>
          <w:rFonts w:ascii="Times New Roman" w:eastAsia="Times New Roman" w:hAnsi="Times New Roman"/>
          <w:lang w:eastAsia="hu-HU"/>
        </w:rPr>
      </w:pPr>
      <w:r w:rsidRPr="0000002F">
        <w:rPr>
          <w:rFonts w:ascii="Times New Roman" w:eastAsia="Times New Roman" w:hAnsi="Times New Roman"/>
          <w:lang w:eastAsia="hu-HU"/>
        </w:rPr>
        <w:t>S</w:t>
      </w:r>
      <w:r w:rsidR="000956B0" w:rsidRPr="0000002F">
        <w:rPr>
          <w:rFonts w:ascii="Times New Roman" w:eastAsia="Times New Roman" w:hAnsi="Times New Roman"/>
          <w:lang w:eastAsia="hu-HU"/>
        </w:rPr>
        <w:t>zabadidős rendezvények szervezése, lebonyolítása.</w:t>
      </w:r>
    </w:p>
    <w:p w14:paraId="77139D0B" w14:textId="77777777" w:rsidR="000956B0" w:rsidRPr="0000002F" w:rsidRDefault="00260C39" w:rsidP="00D9301E">
      <w:pPr>
        <w:numPr>
          <w:ilvl w:val="0"/>
          <w:numId w:val="22"/>
        </w:numPr>
        <w:spacing w:after="0" w:line="300" w:lineRule="auto"/>
        <w:ind w:left="45" w:hanging="357"/>
        <w:jc w:val="both"/>
        <w:rPr>
          <w:rFonts w:ascii="Times New Roman" w:eastAsia="Times New Roman" w:hAnsi="Times New Roman"/>
          <w:lang w:eastAsia="hu-HU"/>
        </w:rPr>
      </w:pPr>
      <w:r w:rsidRPr="0000002F">
        <w:rPr>
          <w:rFonts w:ascii="Times New Roman" w:eastAsia="Times New Roman" w:hAnsi="Times New Roman"/>
          <w:lang w:eastAsia="hu-HU"/>
        </w:rPr>
        <w:t xml:space="preserve">Az </w:t>
      </w:r>
      <w:r w:rsidR="00496498" w:rsidRPr="0000002F">
        <w:rPr>
          <w:rFonts w:ascii="Times New Roman" w:eastAsia="Times New Roman" w:hAnsi="Times New Roman"/>
          <w:lang w:eastAsia="hu-HU"/>
        </w:rPr>
        <w:t>Intézmény</w:t>
      </w:r>
      <w:r w:rsidRPr="0000002F">
        <w:rPr>
          <w:rFonts w:ascii="Times New Roman" w:eastAsia="Times New Roman" w:hAnsi="Times New Roman"/>
          <w:lang w:eastAsia="hu-HU"/>
        </w:rPr>
        <w:t xml:space="preserve"> helyiségeinek bérbeadása</w:t>
      </w:r>
      <w:r w:rsidR="00A97756" w:rsidRPr="0000002F">
        <w:rPr>
          <w:rFonts w:ascii="Times New Roman" w:eastAsia="Times New Roman" w:hAnsi="Times New Roman"/>
          <w:lang w:eastAsia="hu-HU"/>
        </w:rPr>
        <w:t xml:space="preserve">. </w:t>
      </w:r>
      <w:r w:rsidR="00A97756" w:rsidRPr="0000002F">
        <w:rPr>
          <w:rFonts w:ascii="Times New Roman" w:eastAsia="Times New Roman" w:hAnsi="Times New Roman"/>
          <w:bCs/>
          <w:lang w:eastAsia="hu-HU"/>
        </w:rPr>
        <w:t>(Nem haszonszerzés céljából, hanem bevétel gyarapítás céljából, amely javítja a működési feltételeket.)</w:t>
      </w:r>
    </w:p>
    <w:p w14:paraId="467CB917" w14:textId="77777777" w:rsidR="000956B0" w:rsidRPr="0000002F" w:rsidRDefault="006B1ABD" w:rsidP="00D9301E">
      <w:pPr>
        <w:numPr>
          <w:ilvl w:val="0"/>
          <w:numId w:val="22"/>
        </w:numPr>
        <w:spacing w:after="0" w:line="300" w:lineRule="auto"/>
        <w:ind w:left="45" w:hanging="357"/>
        <w:jc w:val="both"/>
        <w:rPr>
          <w:rFonts w:ascii="Times New Roman" w:eastAsia="Times New Roman" w:hAnsi="Times New Roman"/>
          <w:lang w:eastAsia="hu-HU"/>
        </w:rPr>
      </w:pPr>
      <w:r w:rsidRPr="0000002F">
        <w:rPr>
          <w:rFonts w:ascii="Times New Roman" w:eastAsia="Times New Roman" w:hAnsi="Times New Roman"/>
          <w:lang w:eastAsia="hu-HU"/>
        </w:rPr>
        <w:t>Az Ö</w:t>
      </w:r>
      <w:r w:rsidR="00260C39" w:rsidRPr="0000002F">
        <w:rPr>
          <w:rFonts w:ascii="Times New Roman" w:eastAsia="Times New Roman" w:hAnsi="Times New Roman"/>
          <w:lang w:eastAsia="hu-HU"/>
        </w:rPr>
        <w:t>nkormányzat tájékoztató rendezvényeinek szervezése, lebonyolítása, helyszín biztosítása és a</w:t>
      </w:r>
      <w:r w:rsidR="00FE50C7" w:rsidRPr="0000002F">
        <w:rPr>
          <w:rFonts w:ascii="Times New Roman" w:eastAsia="Times New Roman" w:hAnsi="Times New Roman"/>
          <w:lang w:eastAsia="hu-HU"/>
        </w:rPr>
        <w:t xml:space="preserve"> rendezvényhez tartozó</w:t>
      </w:r>
      <w:r w:rsidR="00260C39" w:rsidRPr="0000002F">
        <w:rPr>
          <w:rFonts w:ascii="Times New Roman" w:eastAsia="Times New Roman" w:hAnsi="Times New Roman"/>
          <w:lang w:eastAsia="hu-HU"/>
        </w:rPr>
        <w:t xml:space="preserve"> technikai eszközök </w:t>
      </w:r>
      <w:r w:rsidR="00FE50C7" w:rsidRPr="0000002F">
        <w:rPr>
          <w:rFonts w:ascii="Times New Roman" w:eastAsia="Times New Roman" w:hAnsi="Times New Roman"/>
          <w:lang w:eastAsia="hu-HU"/>
        </w:rPr>
        <w:t>biztosítása.</w:t>
      </w:r>
    </w:p>
    <w:p w14:paraId="39D57834" w14:textId="77777777" w:rsidR="006C75FA" w:rsidRPr="0000002F" w:rsidRDefault="006B1ABD" w:rsidP="00D9301E">
      <w:pPr>
        <w:numPr>
          <w:ilvl w:val="0"/>
          <w:numId w:val="22"/>
        </w:numPr>
        <w:spacing w:after="0" w:line="300" w:lineRule="auto"/>
        <w:ind w:left="45" w:hanging="357"/>
        <w:jc w:val="both"/>
        <w:rPr>
          <w:rFonts w:ascii="Times New Roman" w:eastAsia="Times New Roman" w:hAnsi="Times New Roman"/>
          <w:lang w:eastAsia="hu-HU"/>
        </w:rPr>
      </w:pPr>
      <w:r w:rsidRPr="0000002F">
        <w:rPr>
          <w:rFonts w:ascii="Times New Roman" w:eastAsia="Times New Roman" w:hAnsi="Times New Roman"/>
          <w:lang w:eastAsia="hu-HU"/>
        </w:rPr>
        <w:t>Megszervezi és lebonyolítja a V</w:t>
      </w:r>
      <w:r w:rsidR="006C75FA" w:rsidRPr="0000002F">
        <w:rPr>
          <w:rFonts w:ascii="Times New Roman" w:eastAsia="Times New Roman" w:hAnsi="Times New Roman"/>
          <w:lang w:eastAsia="hu-HU"/>
        </w:rPr>
        <w:t xml:space="preserve">áros nemzeti ünnepekhez, valamint a város </w:t>
      </w:r>
      <w:r w:rsidR="000A7F46" w:rsidRPr="0000002F">
        <w:rPr>
          <w:rFonts w:ascii="Times New Roman" w:eastAsia="Times New Roman" w:hAnsi="Times New Roman"/>
          <w:lang w:eastAsia="hu-HU"/>
        </w:rPr>
        <w:t>tradicionális</w:t>
      </w:r>
      <w:r w:rsidR="006C75FA" w:rsidRPr="0000002F">
        <w:rPr>
          <w:rFonts w:ascii="Times New Roman" w:eastAsia="Times New Roman" w:hAnsi="Times New Roman"/>
          <w:lang w:eastAsia="hu-HU"/>
        </w:rPr>
        <w:t xml:space="preserve"> ünnepségeinek rendezvényeit.</w:t>
      </w:r>
    </w:p>
    <w:p w14:paraId="4D713C5B" w14:textId="77777777" w:rsidR="000A7F46" w:rsidRPr="006A559D" w:rsidRDefault="000A7F46" w:rsidP="00685179">
      <w:pPr>
        <w:spacing w:after="0" w:line="300" w:lineRule="auto"/>
        <w:ind w:left="45" w:hanging="357"/>
        <w:jc w:val="both"/>
        <w:rPr>
          <w:rFonts w:ascii="Times New Roman" w:eastAsia="Times New Roman" w:hAnsi="Times New Roman"/>
          <w:lang w:eastAsia="hu-HU"/>
        </w:rPr>
      </w:pPr>
    </w:p>
    <w:p w14:paraId="0C254441" w14:textId="470C0F77" w:rsidR="000956B0" w:rsidRPr="006A559D" w:rsidRDefault="00662895" w:rsidP="00685179">
      <w:pPr>
        <w:pStyle w:val="Cmsor2"/>
        <w:numPr>
          <w:ilvl w:val="1"/>
          <w:numId w:val="1"/>
        </w:numPr>
        <w:spacing w:before="0" w:after="0" w:line="300" w:lineRule="auto"/>
        <w:ind w:left="-624" w:firstLine="0"/>
        <w:jc w:val="both"/>
        <w:rPr>
          <w:rFonts w:ascii="Times New Roman" w:hAnsi="Times New Roman"/>
          <w:bCs w:val="0"/>
          <w:i w:val="0"/>
          <w:iCs w:val="0"/>
          <w:sz w:val="22"/>
          <w:szCs w:val="22"/>
          <w:lang w:eastAsia="hu-HU"/>
        </w:rPr>
      </w:pPr>
      <w:bookmarkStart w:id="504" w:name="_Toc441176365"/>
      <w:r w:rsidRPr="006A559D">
        <w:rPr>
          <w:rFonts w:ascii="Times New Roman" w:hAnsi="Times New Roman"/>
          <w:bCs w:val="0"/>
          <w:i w:val="0"/>
          <w:iCs w:val="0"/>
          <w:sz w:val="22"/>
          <w:szCs w:val="22"/>
          <w:lang w:eastAsia="hu-HU"/>
        </w:rPr>
        <w:t xml:space="preserve"> </w:t>
      </w:r>
      <w:bookmarkStart w:id="505" w:name="_Toc58594306"/>
      <w:bookmarkStart w:id="506" w:name="_Toc58594989"/>
      <w:bookmarkStart w:id="507" w:name="_Toc58595856"/>
      <w:bookmarkStart w:id="508" w:name="_Toc58596988"/>
      <w:bookmarkStart w:id="509" w:name="_Toc71558875"/>
      <w:bookmarkStart w:id="510" w:name="_Toc71559171"/>
      <w:bookmarkStart w:id="511" w:name="_Toc71559476"/>
      <w:bookmarkStart w:id="512" w:name="_Toc71559847"/>
      <w:bookmarkStart w:id="513" w:name="_Toc71559986"/>
      <w:r w:rsidR="000956B0" w:rsidRPr="006A559D">
        <w:rPr>
          <w:rFonts w:ascii="Times New Roman" w:hAnsi="Times New Roman"/>
          <w:bCs w:val="0"/>
          <w:i w:val="0"/>
          <w:iCs w:val="0"/>
          <w:sz w:val="22"/>
          <w:szCs w:val="22"/>
          <w:lang w:eastAsia="hu-HU"/>
        </w:rPr>
        <w:t xml:space="preserve">Művelődési </w:t>
      </w:r>
      <w:r w:rsidR="00C928A5" w:rsidRPr="006A559D">
        <w:rPr>
          <w:rFonts w:ascii="Times New Roman" w:hAnsi="Times New Roman"/>
          <w:bCs w:val="0"/>
          <w:i w:val="0"/>
          <w:iCs w:val="0"/>
          <w:sz w:val="22"/>
          <w:szCs w:val="22"/>
          <w:lang w:eastAsia="hu-HU"/>
        </w:rPr>
        <w:t xml:space="preserve">Ház </w:t>
      </w:r>
      <w:proofErr w:type="spellStart"/>
      <w:r w:rsidR="00E87FCA" w:rsidRPr="006A559D">
        <w:rPr>
          <w:rFonts w:ascii="Times New Roman" w:hAnsi="Times New Roman"/>
          <w:bCs w:val="0"/>
          <w:i w:val="0"/>
          <w:iCs w:val="0"/>
          <w:sz w:val="22"/>
          <w:szCs w:val="22"/>
          <w:lang w:eastAsia="hu-HU"/>
        </w:rPr>
        <w:t>nyitva</w:t>
      </w:r>
      <w:r w:rsidR="000956B0" w:rsidRPr="006A559D">
        <w:rPr>
          <w:rFonts w:ascii="Times New Roman" w:hAnsi="Times New Roman"/>
          <w:bCs w:val="0"/>
          <w:i w:val="0"/>
          <w:iCs w:val="0"/>
          <w:sz w:val="22"/>
          <w:szCs w:val="22"/>
          <w:lang w:eastAsia="hu-HU"/>
        </w:rPr>
        <w:t>tartása</w:t>
      </w:r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proofErr w:type="spellEnd"/>
    </w:p>
    <w:p w14:paraId="0CB83940" w14:textId="77777777" w:rsidR="000956B0" w:rsidRPr="006A559D" w:rsidRDefault="001B683A" w:rsidP="00685179">
      <w:pPr>
        <w:spacing w:after="0" w:line="300" w:lineRule="auto"/>
        <w:ind w:left="-312"/>
        <w:jc w:val="both"/>
        <w:rPr>
          <w:rFonts w:ascii="Times New Roman" w:eastAsia="Times New Roman" w:hAnsi="Times New Roman"/>
          <w:lang w:eastAsia="hu-HU"/>
        </w:rPr>
      </w:pPr>
      <w:r w:rsidRPr="006A559D">
        <w:rPr>
          <w:rFonts w:ascii="Times New Roman" w:eastAsia="Times New Roman" w:hAnsi="Times New Roman"/>
          <w:lang w:eastAsia="hu-HU"/>
        </w:rPr>
        <w:t>A M</w:t>
      </w:r>
      <w:r w:rsidR="000956B0" w:rsidRPr="006A559D">
        <w:rPr>
          <w:rFonts w:ascii="Times New Roman" w:eastAsia="Times New Roman" w:hAnsi="Times New Roman"/>
          <w:lang w:eastAsia="hu-HU"/>
        </w:rPr>
        <w:t>űvelődés</w:t>
      </w:r>
      <w:r w:rsidRPr="006A559D">
        <w:rPr>
          <w:rFonts w:ascii="Times New Roman" w:eastAsia="Times New Roman" w:hAnsi="Times New Roman"/>
          <w:lang w:eastAsia="hu-HU"/>
        </w:rPr>
        <w:t xml:space="preserve">i </w:t>
      </w:r>
      <w:r w:rsidR="00E87FCA" w:rsidRPr="006A559D">
        <w:rPr>
          <w:rFonts w:ascii="Times New Roman" w:hAnsi="Times New Roman"/>
          <w:bCs/>
          <w:iCs/>
          <w:lang w:eastAsia="hu-HU"/>
        </w:rPr>
        <w:t>Ház</w:t>
      </w:r>
      <w:r w:rsidR="000956B0" w:rsidRPr="006A559D">
        <w:rPr>
          <w:rFonts w:ascii="Times New Roman" w:eastAsia="Times New Roman" w:hAnsi="Times New Roman"/>
          <w:lang w:eastAsia="hu-HU"/>
        </w:rPr>
        <w:t xml:space="preserve"> nyitvatartási idejét a </w:t>
      </w:r>
      <w:r w:rsidR="00E87FCA" w:rsidRPr="006A559D">
        <w:rPr>
          <w:rFonts w:ascii="Times New Roman" w:eastAsia="Times New Roman" w:hAnsi="Times New Roman"/>
          <w:lang w:eastAsia="hu-HU"/>
        </w:rPr>
        <w:t xml:space="preserve">Kiss József Könyvtár, Művelődési Ház és Sportcsarnok </w:t>
      </w:r>
      <w:r w:rsidR="000956B0" w:rsidRPr="006A559D">
        <w:rPr>
          <w:rFonts w:ascii="Times New Roman" w:eastAsia="Times New Roman" w:hAnsi="Times New Roman"/>
          <w:b/>
          <w:i/>
          <w:lang w:eastAsia="hu-HU"/>
        </w:rPr>
        <w:t>Házirend</w:t>
      </w:r>
      <w:r w:rsidRPr="006A559D">
        <w:rPr>
          <w:rFonts w:ascii="Times New Roman" w:eastAsia="Times New Roman" w:hAnsi="Times New Roman"/>
          <w:lang w:eastAsia="hu-HU"/>
        </w:rPr>
        <w:t>je</w:t>
      </w:r>
      <w:r w:rsidR="000956B0" w:rsidRPr="006A559D">
        <w:rPr>
          <w:rFonts w:ascii="Times New Roman" w:eastAsia="Times New Roman" w:hAnsi="Times New Roman"/>
          <w:lang w:eastAsia="hu-HU"/>
        </w:rPr>
        <w:t xml:space="preserve"> tartalmazza.</w:t>
      </w:r>
    </w:p>
    <w:p w14:paraId="1278F23E" w14:textId="77777777" w:rsidR="006B1ABD" w:rsidRPr="006A559D" w:rsidRDefault="006B1ABD" w:rsidP="00685179">
      <w:pPr>
        <w:spacing w:after="0" w:line="300" w:lineRule="auto"/>
        <w:ind w:left="-267"/>
        <w:jc w:val="both"/>
        <w:rPr>
          <w:rFonts w:ascii="Times New Roman" w:eastAsia="Times New Roman" w:hAnsi="Times New Roman"/>
          <w:lang w:eastAsia="hu-HU"/>
        </w:rPr>
      </w:pPr>
    </w:p>
    <w:p w14:paraId="44F1EB85" w14:textId="77777777" w:rsidR="00FE50C7" w:rsidRPr="006A559D" w:rsidRDefault="00662895" w:rsidP="00685179">
      <w:pPr>
        <w:pStyle w:val="Cmsor2"/>
        <w:numPr>
          <w:ilvl w:val="1"/>
          <w:numId w:val="1"/>
        </w:numPr>
        <w:spacing w:before="0" w:after="0" w:line="300" w:lineRule="auto"/>
        <w:ind w:left="-624" w:firstLine="0"/>
        <w:jc w:val="both"/>
        <w:rPr>
          <w:rFonts w:ascii="Times New Roman" w:hAnsi="Times New Roman"/>
          <w:bCs w:val="0"/>
          <w:i w:val="0"/>
          <w:iCs w:val="0"/>
          <w:sz w:val="22"/>
          <w:szCs w:val="22"/>
          <w:lang w:eastAsia="hu-HU"/>
        </w:rPr>
      </w:pPr>
      <w:bookmarkStart w:id="514" w:name="_Toc441176366"/>
      <w:r w:rsidRPr="006A559D">
        <w:rPr>
          <w:rFonts w:ascii="Times New Roman" w:hAnsi="Times New Roman"/>
          <w:bCs w:val="0"/>
          <w:i w:val="0"/>
          <w:iCs w:val="0"/>
          <w:sz w:val="22"/>
          <w:szCs w:val="22"/>
          <w:lang w:eastAsia="hu-HU"/>
        </w:rPr>
        <w:t xml:space="preserve"> </w:t>
      </w:r>
      <w:bookmarkStart w:id="515" w:name="_Toc58594307"/>
      <w:bookmarkStart w:id="516" w:name="_Toc58594990"/>
      <w:bookmarkStart w:id="517" w:name="_Toc58595857"/>
      <w:bookmarkStart w:id="518" w:name="_Toc58596989"/>
      <w:bookmarkStart w:id="519" w:name="_Toc71558876"/>
      <w:bookmarkStart w:id="520" w:name="_Toc71559172"/>
      <w:bookmarkStart w:id="521" w:name="_Toc71559477"/>
      <w:bookmarkStart w:id="522" w:name="_Toc71559848"/>
      <w:bookmarkStart w:id="523" w:name="_Toc71559987"/>
      <w:r w:rsidR="00C928A5" w:rsidRPr="006A559D">
        <w:rPr>
          <w:rFonts w:ascii="Times New Roman" w:hAnsi="Times New Roman"/>
          <w:bCs w:val="0"/>
          <w:i w:val="0"/>
          <w:iCs w:val="0"/>
          <w:sz w:val="22"/>
          <w:szCs w:val="22"/>
          <w:lang w:eastAsia="hu-HU"/>
        </w:rPr>
        <w:t xml:space="preserve">Sportcsarnok </w:t>
      </w:r>
      <w:r w:rsidR="00FE50C7" w:rsidRPr="006A559D">
        <w:rPr>
          <w:rFonts w:ascii="Times New Roman" w:hAnsi="Times New Roman"/>
          <w:bCs w:val="0"/>
          <w:i w:val="0"/>
          <w:iCs w:val="0"/>
          <w:sz w:val="22"/>
          <w:szCs w:val="22"/>
          <w:lang w:eastAsia="hu-HU"/>
        </w:rPr>
        <w:t>tevékenysége</w:t>
      </w:r>
      <w:bookmarkEnd w:id="514"/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</w:p>
    <w:p w14:paraId="0FE53399" w14:textId="77777777" w:rsidR="00FE50C7" w:rsidRPr="006A559D" w:rsidRDefault="00FE50C7" w:rsidP="00D9301E">
      <w:pPr>
        <w:numPr>
          <w:ilvl w:val="0"/>
          <w:numId w:val="23"/>
        </w:numPr>
        <w:spacing w:after="0" w:line="300" w:lineRule="auto"/>
        <w:ind w:left="45" w:hanging="357"/>
        <w:jc w:val="both"/>
        <w:rPr>
          <w:rFonts w:ascii="Times New Roman" w:eastAsia="Times New Roman" w:hAnsi="Times New Roman"/>
          <w:lang w:eastAsia="hu-HU"/>
        </w:rPr>
      </w:pPr>
      <w:r w:rsidRPr="006A559D">
        <w:rPr>
          <w:rFonts w:ascii="Times New Roman" w:eastAsia="Times New Roman" w:hAnsi="Times New Roman"/>
          <w:lang w:eastAsia="hu-HU"/>
        </w:rPr>
        <w:t xml:space="preserve">A település közoktatási </w:t>
      </w:r>
      <w:r w:rsidR="006B1ABD" w:rsidRPr="006A559D">
        <w:rPr>
          <w:rFonts w:ascii="Times New Roman" w:eastAsia="Times New Roman" w:hAnsi="Times New Roman"/>
          <w:lang w:eastAsia="hu-HU"/>
        </w:rPr>
        <w:t>i</w:t>
      </w:r>
      <w:r w:rsidR="00496498" w:rsidRPr="006A559D">
        <w:rPr>
          <w:rFonts w:ascii="Times New Roman" w:eastAsia="Times New Roman" w:hAnsi="Times New Roman"/>
          <w:lang w:eastAsia="hu-HU"/>
        </w:rPr>
        <w:t>ntézmény</w:t>
      </w:r>
      <w:r w:rsidRPr="006A559D">
        <w:rPr>
          <w:rFonts w:ascii="Times New Roman" w:eastAsia="Times New Roman" w:hAnsi="Times New Roman"/>
          <w:lang w:eastAsia="hu-HU"/>
        </w:rPr>
        <w:t>ében tanulók, szervezett formában való rendszeres testedzéséhez, sporttevékenységéhez szükséges feltételek biztosítása.</w:t>
      </w:r>
    </w:p>
    <w:p w14:paraId="66F925BC" w14:textId="77777777" w:rsidR="000C473F" w:rsidRPr="006A559D" w:rsidRDefault="000C473F" w:rsidP="00D9301E">
      <w:pPr>
        <w:numPr>
          <w:ilvl w:val="0"/>
          <w:numId w:val="23"/>
        </w:numPr>
        <w:spacing w:after="0" w:line="300" w:lineRule="auto"/>
        <w:ind w:left="45" w:hanging="357"/>
        <w:jc w:val="both"/>
        <w:rPr>
          <w:rFonts w:ascii="Times New Roman" w:eastAsia="Times New Roman" w:hAnsi="Times New Roman"/>
          <w:lang w:eastAsia="hu-HU"/>
        </w:rPr>
      </w:pPr>
      <w:r w:rsidRPr="006A559D">
        <w:rPr>
          <w:rFonts w:ascii="Times New Roman" w:eastAsia="Times New Roman" w:hAnsi="Times New Roman"/>
          <w:lang w:eastAsia="hu-HU"/>
        </w:rPr>
        <w:t>Utánpótlás nevelés</w:t>
      </w:r>
      <w:r w:rsidR="001B683A" w:rsidRPr="006A559D">
        <w:rPr>
          <w:rFonts w:ascii="Times New Roman" w:eastAsia="Times New Roman" w:hAnsi="Times New Roman"/>
          <w:lang w:eastAsia="hu-HU"/>
        </w:rPr>
        <w:t>.</w:t>
      </w:r>
    </w:p>
    <w:p w14:paraId="7F297D20" w14:textId="4CC6DAB2" w:rsidR="000C473F" w:rsidRPr="006A559D" w:rsidRDefault="000C473F" w:rsidP="00D9301E">
      <w:pPr>
        <w:numPr>
          <w:ilvl w:val="0"/>
          <w:numId w:val="23"/>
        </w:numPr>
        <w:spacing w:after="0" w:line="300" w:lineRule="auto"/>
        <w:ind w:left="45" w:hanging="357"/>
        <w:jc w:val="both"/>
        <w:rPr>
          <w:rFonts w:ascii="Times New Roman" w:eastAsia="Times New Roman" w:hAnsi="Times New Roman"/>
          <w:lang w:eastAsia="hu-HU"/>
        </w:rPr>
      </w:pPr>
      <w:r w:rsidRPr="006A559D">
        <w:rPr>
          <w:rFonts w:ascii="Times New Roman" w:eastAsia="Times New Roman" w:hAnsi="Times New Roman"/>
          <w:lang w:eastAsia="hu-HU"/>
        </w:rPr>
        <w:t>Az iskolán kívüli, önszervez</w:t>
      </w:r>
      <w:r w:rsidR="00CF4B23">
        <w:rPr>
          <w:rFonts w:ascii="Times New Roman" w:eastAsia="Times New Roman" w:hAnsi="Times New Roman"/>
          <w:lang w:eastAsia="hu-HU"/>
        </w:rPr>
        <w:t>ődő</w:t>
      </w:r>
      <w:r w:rsidRPr="006A559D">
        <w:rPr>
          <w:rFonts w:ascii="Times New Roman" w:eastAsia="Times New Roman" w:hAnsi="Times New Roman"/>
          <w:lang w:eastAsia="hu-HU"/>
        </w:rPr>
        <w:t xml:space="preserve"> sporttevékenység s</w:t>
      </w:r>
      <w:r w:rsidR="00CF4B23">
        <w:rPr>
          <w:rFonts w:ascii="Times New Roman" w:eastAsia="Times New Roman" w:hAnsi="Times New Roman"/>
          <w:lang w:eastAsia="hu-HU"/>
        </w:rPr>
        <w:t>egítése</w:t>
      </w:r>
      <w:r w:rsidR="001B683A" w:rsidRPr="006A559D">
        <w:rPr>
          <w:rFonts w:ascii="Times New Roman" w:eastAsia="Times New Roman" w:hAnsi="Times New Roman"/>
          <w:lang w:eastAsia="hu-HU"/>
        </w:rPr>
        <w:t>.</w:t>
      </w:r>
    </w:p>
    <w:p w14:paraId="75B2410A" w14:textId="03C0AE51" w:rsidR="000C473F" w:rsidRPr="006A559D" w:rsidRDefault="006B1ABD" w:rsidP="00D9301E">
      <w:pPr>
        <w:numPr>
          <w:ilvl w:val="0"/>
          <w:numId w:val="23"/>
        </w:numPr>
        <w:spacing w:after="0" w:line="300" w:lineRule="auto"/>
        <w:ind w:left="45" w:hanging="357"/>
        <w:jc w:val="both"/>
        <w:rPr>
          <w:rFonts w:ascii="Times New Roman" w:eastAsia="Times New Roman" w:hAnsi="Times New Roman"/>
          <w:lang w:eastAsia="hu-HU"/>
        </w:rPr>
      </w:pPr>
      <w:r w:rsidRPr="006A559D">
        <w:rPr>
          <w:rFonts w:ascii="Times New Roman" w:eastAsia="Times New Roman" w:hAnsi="Times New Roman"/>
          <w:lang w:eastAsia="hu-HU"/>
        </w:rPr>
        <w:t>A sportcsarnok</w:t>
      </w:r>
      <w:r w:rsidR="000C473F" w:rsidRPr="006A559D">
        <w:rPr>
          <w:rFonts w:ascii="Times New Roman" w:eastAsia="Times New Roman" w:hAnsi="Times New Roman"/>
          <w:lang w:eastAsia="hu-HU"/>
        </w:rPr>
        <w:t>hoz tartozó létesítmények, tárgyi eszközök, berendezések és felszerelések fenntartása, karbantartása, állagmegóvása és pótlása.</w:t>
      </w:r>
    </w:p>
    <w:p w14:paraId="527605C2" w14:textId="77777777" w:rsidR="000C473F" w:rsidRPr="006A559D" w:rsidRDefault="000C473F" w:rsidP="00D9301E">
      <w:pPr>
        <w:numPr>
          <w:ilvl w:val="0"/>
          <w:numId w:val="23"/>
        </w:numPr>
        <w:spacing w:after="0" w:line="300" w:lineRule="auto"/>
        <w:ind w:left="45" w:hanging="357"/>
        <w:jc w:val="both"/>
        <w:rPr>
          <w:rFonts w:ascii="Times New Roman" w:eastAsia="Times New Roman" w:hAnsi="Times New Roman"/>
          <w:lang w:eastAsia="hu-HU"/>
        </w:rPr>
      </w:pPr>
      <w:r w:rsidRPr="006A559D">
        <w:rPr>
          <w:rFonts w:ascii="Times New Roman" w:eastAsia="Times New Roman" w:hAnsi="Times New Roman"/>
          <w:lang w:eastAsia="hu-HU"/>
        </w:rPr>
        <w:t>Minőségi-, diák- és szabadidősport, valamint egyéb kulturális rendezvények létesítményi feltételeinek biztosítása.</w:t>
      </w:r>
    </w:p>
    <w:p w14:paraId="14C7B753" w14:textId="77777777" w:rsidR="000C473F" w:rsidRPr="006A559D" w:rsidRDefault="000C473F" w:rsidP="00D9301E">
      <w:pPr>
        <w:numPr>
          <w:ilvl w:val="0"/>
          <w:numId w:val="23"/>
        </w:numPr>
        <w:spacing w:after="0" w:line="300" w:lineRule="auto"/>
        <w:ind w:left="45" w:hanging="357"/>
        <w:jc w:val="both"/>
        <w:rPr>
          <w:rFonts w:ascii="Times New Roman" w:eastAsia="Times New Roman" w:hAnsi="Times New Roman"/>
          <w:lang w:eastAsia="hu-HU"/>
        </w:rPr>
      </w:pPr>
      <w:r w:rsidRPr="006A559D">
        <w:rPr>
          <w:rFonts w:ascii="Times New Roman" w:eastAsia="Times New Roman" w:hAnsi="Times New Roman"/>
          <w:lang w:eastAsia="hu-HU"/>
        </w:rPr>
        <w:t>A verseny</w:t>
      </w:r>
      <w:r w:rsidR="006B1ABD" w:rsidRPr="006A559D">
        <w:rPr>
          <w:rFonts w:ascii="Times New Roman" w:eastAsia="Times New Roman" w:hAnsi="Times New Roman"/>
          <w:lang w:eastAsia="hu-HU"/>
        </w:rPr>
        <w:t>s</w:t>
      </w:r>
      <w:r w:rsidRPr="006A559D">
        <w:rPr>
          <w:rFonts w:ascii="Times New Roman" w:eastAsia="Times New Roman" w:hAnsi="Times New Roman"/>
          <w:lang w:eastAsia="hu-HU"/>
        </w:rPr>
        <w:t>port, diák- és szabadidősport rendezvényeinek szervezése és lebonyolítása.</w:t>
      </w:r>
    </w:p>
    <w:p w14:paraId="4CD0A871" w14:textId="77777777" w:rsidR="006B1ABD" w:rsidRPr="006A559D" w:rsidRDefault="006B1ABD" w:rsidP="00685179">
      <w:pPr>
        <w:spacing w:after="0" w:line="300" w:lineRule="auto"/>
        <w:ind w:left="45" w:hanging="357"/>
        <w:jc w:val="both"/>
        <w:rPr>
          <w:rFonts w:ascii="Times New Roman" w:eastAsia="Times New Roman" w:hAnsi="Times New Roman"/>
          <w:lang w:eastAsia="hu-HU"/>
        </w:rPr>
      </w:pPr>
    </w:p>
    <w:p w14:paraId="7BDAE737" w14:textId="77777777" w:rsidR="000C473F" w:rsidRPr="006A559D" w:rsidRDefault="006B1ABD" w:rsidP="00685179">
      <w:pPr>
        <w:pStyle w:val="Cmsor2"/>
        <w:numPr>
          <w:ilvl w:val="1"/>
          <w:numId w:val="1"/>
        </w:numPr>
        <w:spacing w:before="0" w:after="0" w:line="300" w:lineRule="auto"/>
        <w:ind w:left="-624" w:firstLine="0"/>
        <w:jc w:val="both"/>
        <w:rPr>
          <w:rFonts w:ascii="Times New Roman" w:hAnsi="Times New Roman"/>
          <w:bCs w:val="0"/>
          <w:i w:val="0"/>
          <w:iCs w:val="0"/>
          <w:sz w:val="22"/>
          <w:szCs w:val="22"/>
          <w:lang w:eastAsia="hu-HU"/>
        </w:rPr>
      </w:pPr>
      <w:bookmarkStart w:id="524" w:name="_Toc441176367"/>
      <w:r w:rsidRPr="006A559D">
        <w:rPr>
          <w:rFonts w:ascii="Times New Roman" w:hAnsi="Times New Roman"/>
          <w:bCs w:val="0"/>
          <w:i w:val="0"/>
          <w:iCs w:val="0"/>
          <w:sz w:val="22"/>
          <w:szCs w:val="22"/>
          <w:lang w:eastAsia="hu-HU"/>
        </w:rPr>
        <w:lastRenderedPageBreak/>
        <w:t xml:space="preserve"> </w:t>
      </w:r>
      <w:bookmarkStart w:id="525" w:name="_Toc58594308"/>
      <w:bookmarkStart w:id="526" w:name="_Toc58594991"/>
      <w:bookmarkStart w:id="527" w:name="_Toc58595858"/>
      <w:bookmarkStart w:id="528" w:name="_Toc58596990"/>
      <w:bookmarkStart w:id="529" w:name="_Toc71558877"/>
      <w:bookmarkStart w:id="530" w:name="_Toc71559173"/>
      <w:bookmarkStart w:id="531" w:name="_Toc71559478"/>
      <w:bookmarkStart w:id="532" w:name="_Toc71559849"/>
      <w:bookmarkStart w:id="533" w:name="_Toc71559988"/>
      <w:r w:rsidRPr="006A559D">
        <w:rPr>
          <w:rFonts w:ascii="Times New Roman" w:hAnsi="Times New Roman"/>
          <w:bCs w:val="0"/>
          <w:i w:val="0"/>
          <w:iCs w:val="0"/>
          <w:sz w:val="22"/>
          <w:szCs w:val="22"/>
          <w:lang w:eastAsia="hu-HU"/>
        </w:rPr>
        <w:t xml:space="preserve">A </w:t>
      </w:r>
      <w:r w:rsidR="00E87FCA" w:rsidRPr="006A559D">
        <w:rPr>
          <w:rFonts w:ascii="Times New Roman" w:hAnsi="Times New Roman"/>
          <w:bCs w:val="0"/>
          <w:i w:val="0"/>
          <w:iCs w:val="0"/>
          <w:sz w:val="22"/>
          <w:szCs w:val="22"/>
          <w:lang w:eastAsia="hu-HU"/>
        </w:rPr>
        <w:t>Sportcsarnok</w:t>
      </w:r>
      <w:r w:rsidR="000C473F" w:rsidRPr="006A559D">
        <w:rPr>
          <w:rFonts w:ascii="Times New Roman" w:hAnsi="Times New Roman"/>
          <w:bCs w:val="0"/>
          <w:i w:val="0"/>
          <w:iCs w:val="0"/>
          <w:sz w:val="22"/>
          <w:szCs w:val="22"/>
          <w:lang w:eastAsia="hu-HU"/>
        </w:rPr>
        <w:t xml:space="preserve"> szolgáltatásai</w:t>
      </w:r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</w:p>
    <w:p w14:paraId="17E525F7" w14:textId="77777777" w:rsidR="00975713" w:rsidRPr="006A559D" w:rsidRDefault="00975713" w:rsidP="00D9301E">
      <w:pPr>
        <w:numPr>
          <w:ilvl w:val="0"/>
          <w:numId w:val="24"/>
        </w:numPr>
        <w:spacing w:after="0" w:line="300" w:lineRule="auto"/>
        <w:ind w:left="45" w:hanging="357"/>
        <w:jc w:val="both"/>
        <w:rPr>
          <w:rFonts w:ascii="Times New Roman" w:eastAsia="Times New Roman" w:hAnsi="Times New Roman"/>
          <w:bCs/>
          <w:lang w:eastAsia="hu-HU"/>
        </w:rPr>
      </w:pPr>
      <w:r w:rsidRPr="006A559D">
        <w:rPr>
          <w:rFonts w:ascii="Times New Roman" w:eastAsia="Times New Roman" w:hAnsi="Times New Roman"/>
          <w:lang w:eastAsia="hu-HU"/>
        </w:rPr>
        <w:t>Térítés ellenében helyszínt biztosít, a Mohácsi Tankerület</w:t>
      </w:r>
      <w:r w:rsidR="00297876" w:rsidRPr="006A559D">
        <w:rPr>
          <w:rFonts w:ascii="Times New Roman" w:eastAsia="Times New Roman" w:hAnsi="Times New Roman"/>
          <w:lang w:eastAsia="hu-HU"/>
        </w:rPr>
        <w:t>i Központ</w:t>
      </w:r>
      <w:r w:rsidRPr="006A559D">
        <w:rPr>
          <w:rFonts w:ascii="Times New Roman" w:eastAsia="Times New Roman" w:hAnsi="Times New Roman"/>
          <w:lang w:eastAsia="hu-HU"/>
        </w:rPr>
        <w:t xml:space="preserve"> által fenntartott oktatási </w:t>
      </w:r>
      <w:r w:rsidR="006B1ABD" w:rsidRPr="006A559D">
        <w:rPr>
          <w:rFonts w:ascii="Times New Roman" w:eastAsia="Times New Roman" w:hAnsi="Times New Roman"/>
          <w:lang w:eastAsia="hu-HU"/>
        </w:rPr>
        <w:t>i</w:t>
      </w:r>
      <w:r w:rsidR="00496498" w:rsidRPr="006A559D">
        <w:rPr>
          <w:rFonts w:ascii="Times New Roman" w:eastAsia="Times New Roman" w:hAnsi="Times New Roman"/>
          <w:lang w:eastAsia="hu-HU"/>
        </w:rPr>
        <w:t>ntézmény</w:t>
      </w:r>
      <w:r w:rsidRPr="006A559D">
        <w:rPr>
          <w:rFonts w:ascii="Times New Roman" w:eastAsia="Times New Roman" w:hAnsi="Times New Roman"/>
          <w:lang w:eastAsia="hu-HU"/>
        </w:rPr>
        <w:t xml:space="preserve">ek testnevelés óráinak, valamint délutáni sportfoglalkozásainak. </w:t>
      </w:r>
      <w:r w:rsidRPr="006A559D">
        <w:rPr>
          <w:rFonts w:ascii="Times New Roman" w:eastAsia="Times New Roman" w:hAnsi="Times New Roman"/>
          <w:bCs/>
          <w:lang w:eastAsia="hu-HU"/>
        </w:rPr>
        <w:t>(Nem haszonszerzés céljából, hanem bevétel gyarapítás céljából, amely javítja a működési feltételeket.).</w:t>
      </w:r>
    </w:p>
    <w:p w14:paraId="4CEE274E" w14:textId="77777777" w:rsidR="00EB3537" w:rsidRPr="006A559D" w:rsidRDefault="00EB3537" w:rsidP="00D9301E">
      <w:pPr>
        <w:numPr>
          <w:ilvl w:val="0"/>
          <w:numId w:val="24"/>
        </w:numPr>
        <w:spacing w:after="0" w:line="300" w:lineRule="auto"/>
        <w:ind w:left="45" w:hanging="357"/>
        <w:jc w:val="both"/>
        <w:rPr>
          <w:rFonts w:ascii="Times New Roman" w:eastAsia="Times New Roman" w:hAnsi="Times New Roman"/>
          <w:bCs/>
          <w:lang w:eastAsia="hu-HU"/>
        </w:rPr>
      </w:pPr>
      <w:r w:rsidRPr="006A559D">
        <w:rPr>
          <w:rFonts w:ascii="Times New Roman" w:eastAsia="Times New Roman" w:hAnsi="Times New Roman"/>
          <w:lang w:eastAsia="hu-HU"/>
        </w:rPr>
        <w:t>Létesítmény biztosítása</w:t>
      </w:r>
      <w:r w:rsidRPr="006A559D">
        <w:rPr>
          <w:rFonts w:ascii="Times New Roman" w:eastAsia="Times New Roman" w:hAnsi="Times New Roman"/>
          <w:b/>
          <w:bCs/>
          <w:lang w:eastAsia="hu-HU"/>
        </w:rPr>
        <w:t xml:space="preserve">, </w:t>
      </w:r>
      <w:r w:rsidRPr="006A559D">
        <w:rPr>
          <w:rFonts w:ascii="Times New Roman" w:eastAsia="Times New Roman" w:hAnsi="Times New Roman"/>
          <w:bCs/>
          <w:lang w:eastAsia="hu-HU"/>
        </w:rPr>
        <w:t>a településen sportolni kívánó közönségnek.</w:t>
      </w:r>
    </w:p>
    <w:p w14:paraId="6766CC7A" w14:textId="77777777" w:rsidR="00EB3537" w:rsidRPr="006A559D" w:rsidRDefault="00EB3537" w:rsidP="00D9301E">
      <w:pPr>
        <w:numPr>
          <w:ilvl w:val="0"/>
          <w:numId w:val="24"/>
        </w:numPr>
        <w:spacing w:after="0" w:line="300" w:lineRule="auto"/>
        <w:ind w:left="45" w:hanging="357"/>
        <w:jc w:val="both"/>
        <w:rPr>
          <w:rFonts w:ascii="Times New Roman" w:eastAsia="Times New Roman" w:hAnsi="Times New Roman"/>
          <w:bCs/>
          <w:lang w:eastAsia="hu-HU"/>
        </w:rPr>
      </w:pPr>
      <w:r w:rsidRPr="006A559D">
        <w:rPr>
          <w:rFonts w:ascii="Times New Roman" w:eastAsia="Times New Roman" w:hAnsi="Times New Roman"/>
          <w:bCs/>
          <w:lang w:eastAsia="hu-HU"/>
        </w:rPr>
        <w:t>Sportlétesítmények bérbeadása (Nem haszonszerzés céljából, hanem bevétel gyarapítás céljából, amely javítja a működési feltételeket.)</w:t>
      </w:r>
      <w:r w:rsidR="001B683A" w:rsidRPr="006A559D">
        <w:rPr>
          <w:rFonts w:ascii="Times New Roman" w:eastAsia="Times New Roman" w:hAnsi="Times New Roman"/>
          <w:bCs/>
          <w:lang w:eastAsia="hu-HU"/>
        </w:rPr>
        <w:t>.</w:t>
      </w:r>
    </w:p>
    <w:p w14:paraId="6DBF48CC" w14:textId="77777777" w:rsidR="00EB3537" w:rsidRPr="006A559D" w:rsidRDefault="00EB3537" w:rsidP="00D9301E">
      <w:pPr>
        <w:numPr>
          <w:ilvl w:val="0"/>
          <w:numId w:val="24"/>
        </w:numPr>
        <w:spacing w:after="0" w:line="300" w:lineRule="auto"/>
        <w:ind w:left="45" w:hanging="357"/>
        <w:jc w:val="both"/>
        <w:rPr>
          <w:rFonts w:ascii="Times New Roman" w:eastAsia="Times New Roman" w:hAnsi="Times New Roman"/>
          <w:bCs/>
          <w:lang w:eastAsia="hu-HU"/>
        </w:rPr>
      </w:pPr>
      <w:r w:rsidRPr="006A559D">
        <w:rPr>
          <w:rFonts w:ascii="Times New Roman" w:eastAsia="Times New Roman" w:hAnsi="Times New Roman"/>
          <w:bCs/>
          <w:lang w:eastAsia="hu-HU"/>
        </w:rPr>
        <w:t>Sporteszközök, felszerelések biztosítása és bérbeadása, a településen sportolni kívánó közönségnek.</w:t>
      </w:r>
    </w:p>
    <w:p w14:paraId="5E58AA33" w14:textId="77777777" w:rsidR="00EB3537" w:rsidRPr="006A559D" w:rsidRDefault="00EB3537" w:rsidP="00D9301E">
      <w:pPr>
        <w:numPr>
          <w:ilvl w:val="0"/>
          <w:numId w:val="24"/>
        </w:numPr>
        <w:spacing w:after="0" w:line="300" w:lineRule="auto"/>
        <w:ind w:left="45" w:hanging="357"/>
        <w:jc w:val="both"/>
        <w:rPr>
          <w:rFonts w:ascii="Times New Roman" w:eastAsia="Times New Roman" w:hAnsi="Times New Roman"/>
          <w:bCs/>
          <w:lang w:eastAsia="hu-HU"/>
        </w:rPr>
      </w:pPr>
      <w:r w:rsidRPr="006A559D">
        <w:rPr>
          <w:rFonts w:ascii="Times New Roman" w:eastAsia="Times New Roman" w:hAnsi="Times New Roman"/>
          <w:bCs/>
          <w:lang w:eastAsia="hu-HU"/>
        </w:rPr>
        <w:t>Iskolarendszeren kívüli, minőségi szabadidős</w:t>
      </w:r>
      <w:r w:rsidRPr="006A559D">
        <w:rPr>
          <w:rFonts w:ascii="Times New Roman" w:eastAsia="Times New Roman" w:hAnsi="Times New Roman"/>
          <w:b/>
          <w:bCs/>
          <w:lang w:eastAsia="hu-HU"/>
        </w:rPr>
        <w:t xml:space="preserve"> </w:t>
      </w:r>
      <w:r w:rsidRPr="006A559D">
        <w:rPr>
          <w:rFonts w:ascii="Times New Roman" w:eastAsia="Times New Roman" w:hAnsi="Times New Roman"/>
          <w:bCs/>
          <w:lang w:eastAsia="hu-HU"/>
        </w:rPr>
        <w:t>sporttevékenységek szervezése.</w:t>
      </w:r>
    </w:p>
    <w:p w14:paraId="0A865C8B" w14:textId="77777777" w:rsidR="006B1ABD" w:rsidRPr="006A559D" w:rsidRDefault="006B1ABD" w:rsidP="00685179">
      <w:pPr>
        <w:spacing w:after="0" w:line="300" w:lineRule="auto"/>
        <w:ind w:left="45" w:hanging="357"/>
        <w:jc w:val="both"/>
        <w:rPr>
          <w:rFonts w:ascii="Times New Roman" w:eastAsia="Times New Roman" w:hAnsi="Times New Roman"/>
          <w:bCs/>
          <w:lang w:eastAsia="hu-HU"/>
        </w:rPr>
      </w:pPr>
    </w:p>
    <w:p w14:paraId="5F98F731" w14:textId="11EC1020" w:rsidR="00EB3537" w:rsidRPr="006A559D" w:rsidRDefault="006B1ABD" w:rsidP="00685179">
      <w:pPr>
        <w:pStyle w:val="Cmsor2"/>
        <w:numPr>
          <w:ilvl w:val="1"/>
          <w:numId w:val="1"/>
        </w:numPr>
        <w:spacing w:before="0" w:after="0" w:line="300" w:lineRule="auto"/>
        <w:ind w:left="-624" w:firstLine="0"/>
        <w:jc w:val="both"/>
        <w:rPr>
          <w:rFonts w:ascii="Times New Roman" w:hAnsi="Times New Roman"/>
          <w:bCs w:val="0"/>
          <w:i w:val="0"/>
          <w:iCs w:val="0"/>
          <w:sz w:val="22"/>
          <w:szCs w:val="22"/>
          <w:lang w:eastAsia="hu-HU"/>
        </w:rPr>
      </w:pPr>
      <w:bookmarkStart w:id="534" w:name="_Toc441176368"/>
      <w:r w:rsidRPr="006A559D">
        <w:rPr>
          <w:rFonts w:ascii="Times New Roman" w:hAnsi="Times New Roman"/>
          <w:bCs w:val="0"/>
          <w:i w:val="0"/>
          <w:iCs w:val="0"/>
          <w:sz w:val="22"/>
          <w:szCs w:val="22"/>
          <w:lang w:eastAsia="hu-HU"/>
        </w:rPr>
        <w:t xml:space="preserve"> </w:t>
      </w:r>
      <w:bookmarkStart w:id="535" w:name="_Toc58594309"/>
      <w:bookmarkStart w:id="536" w:name="_Toc58594992"/>
      <w:bookmarkStart w:id="537" w:name="_Toc58595859"/>
      <w:bookmarkStart w:id="538" w:name="_Toc58596991"/>
      <w:bookmarkStart w:id="539" w:name="_Toc71558878"/>
      <w:bookmarkStart w:id="540" w:name="_Toc71559174"/>
      <w:bookmarkStart w:id="541" w:name="_Toc71559479"/>
      <w:bookmarkStart w:id="542" w:name="_Toc71559850"/>
      <w:bookmarkStart w:id="543" w:name="_Toc71559989"/>
      <w:r w:rsidR="001B683A" w:rsidRPr="006A559D">
        <w:rPr>
          <w:rFonts w:ascii="Times New Roman" w:hAnsi="Times New Roman"/>
          <w:bCs w:val="0"/>
          <w:i w:val="0"/>
          <w:iCs w:val="0"/>
          <w:sz w:val="22"/>
          <w:szCs w:val="22"/>
          <w:lang w:eastAsia="hu-HU"/>
        </w:rPr>
        <w:t xml:space="preserve">A </w:t>
      </w:r>
      <w:r w:rsidR="00E87FCA" w:rsidRPr="006A559D">
        <w:rPr>
          <w:rFonts w:ascii="Times New Roman" w:hAnsi="Times New Roman"/>
          <w:bCs w:val="0"/>
          <w:i w:val="0"/>
          <w:iCs w:val="0"/>
          <w:sz w:val="22"/>
          <w:szCs w:val="22"/>
          <w:lang w:eastAsia="hu-HU"/>
        </w:rPr>
        <w:t xml:space="preserve">Sportcsarnok </w:t>
      </w:r>
      <w:bookmarkEnd w:id="534"/>
      <w:proofErr w:type="spellStart"/>
      <w:r w:rsidRPr="006A559D">
        <w:rPr>
          <w:rFonts w:ascii="Times New Roman" w:hAnsi="Times New Roman"/>
          <w:bCs w:val="0"/>
          <w:i w:val="0"/>
          <w:iCs w:val="0"/>
          <w:sz w:val="22"/>
          <w:szCs w:val="22"/>
          <w:lang w:eastAsia="hu-HU"/>
        </w:rPr>
        <w:t>nyitvatartása</w:t>
      </w:r>
      <w:bookmarkEnd w:id="535"/>
      <w:bookmarkEnd w:id="536"/>
      <w:bookmarkEnd w:id="537"/>
      <w:bookmarkEnd w:id="538"/>
      <w:bookmarkEnd w:id="539"/>
      <w:bookmarkEnd w:id="540"/>
      <w:bookmarkEnd w:id="541"/>
      <w:bookmarkEnd w:id="542"/>
      <w:bookmarkEnd w:id="543"/>
      <w:proofErr w:type="spellEnd"/>
    </w:p>
    <w:p w14:paraId="0A500392" w14:textId="77777777" w:rsidR="00E87FCA" w:rsidRPr="006A559D" w:rsidRDefault="001B683A" w:rsidP="00685179">
      <w:pPr>
        <w:spacing w:after="0" w:line="300" w:lineRule="auto"/>
        <w:ind w:left="-312"/>
        <w:jc w:val="both"/>
        <w:rPr>
          <w:rFonts w:ascii="Times New Roman" w:eastAsia="Times New Roman" w:hAnsi="Times New Roman"/>
          <w:lang w:eastAsia="hu-HU"/>
        </w:rPr>
      </w:pPr>
      <w:r w:rsidRPr="006A559D">
        <w:rPr>
          <w:rFonts w:ascii="Times New Roman" w:eastAsia="Times New Roman" w:hAnsi="Times New Roman"/>
          <w:bCs/>
          <w:lang w:eastAsia="hu-HU"/>
        </w:rPr>
        <w:t xml:space="preserve">A </w:t>
      </w:r>
      <w:r w:rsidR="00E87FCA" w:rsidRPr="006A559D">
        <w:rPr>
          <w:rFonts w:ascii="Times New Roman" w:hAnsi="Times New Roman"/>
          <w:i/>
          <w:lang w:eastAsia="hu-HU"/>
        </w:rPr>
        <w:t>Sportcsarnok</w:t>
      </w:r>
      <w:r w:rsidR="00EB3537" w:rsidRPr="006A559D">
        <w:rPr>
          <w:rFonts w:ascii="Times New Roman" w:eastAsia="Times New Roman" w:hAnsi="Times New Roman"/>
          <w:bCs/>
          <w:lang w:eastAsia="hu-HU"/>
        </w:rPr>
        <w:t xml:space="preserve"> </w:t>
      </w:r>
      <w:r w:rsidR="00EB3537" w:rsidRPr="006A559D">
        <w:rPr>
          <w:rFonts w:ascii="Times New Roman" w:eastAsia="Times New Roman" w:hAnsi="Times New Roman"/>
          <w:lang w:eastAsia="hu-HU"/>
        </w:rPr>
        <w:t xml:space="preserve">nyitvatartási idejét a </w:t>
      </w:r>
      <w:bookmarkStart w:id="544" w:name="_Toc441176369"/>
      <w:r w:rsidR="00E87FCA" w:rsidRPr="006A559D">
        <w:rPr>
          <w:rFonts w:ascii="Times New Roman" w:eastAsia="Times New Roman" w:hAnsi="Times New Roman"/>
          <w:lang w:eastAsia="hu-HU"/>
        </w:rPr>
        <w:t xml:space="preserve">Kiss József Könyvtár, Művelődési Ház és Sportcsarnok </w:t>
      </w:r>
      <w:r w:rsidR="00E87FCA" w:rsidRPr="006A559D">
        <w:rPr>
          <w:rFonts w:ascii="Times New Roman" w:eastAsia="Times New Roman" w:hAnsi="Times New Roman"/>
          <w:b/>
          <w:i/>
          <w:lang w:eastAsia="hu-HU"/>
        </w:rPr>
        <w:t>Házirend</w:t>
      </w:r>
      <w:r w:rsidR="00E87FCA" w:rsidRPr="006A559D">
        <w:rPr>
          <w:rFonts w:ascii="Times New Roman" w:eastAsia="Times New Roman" w:hAnsi="Times New Roman"/>
          <w:lang w:eastAsia="hu-HU"/>
        </w:rPr>
        <w:t>je tartalmazza.</w:t>
      </w:r>
    </w:p>
    <w:p w14:paraId="3AA5B9AD" w14:textId="77777777" w:rsidR="0091401F" w:rsidRPr="006A559D" w:rsidRDefault="0091401F" w:rsidP="00685179">
      <w:pPr>
        <w:spacing w:after="0" w:line="300" w:lineRule="auto"/>
        <w:ind w:left="-267"/>
        <w:jc w:val="both"/>
        <w:rPr>
          <w:rFonts w:ascii="Times New Roman" w:eastAsia="Times New Roman" w:hAnsi="Times New Roman"/>
          <w:lang w:eastAsia="hu-HU"/>
        </w:rPr>
      </w:pPr>
    </w:p>
    <w:p w14:paraId="02D10030" w14:textId="77777777" w:rsidR="000956B0" w:rsidRPr="006A559D" w:rsidRDefault="000956B0" w:rsidP="00685179">
      <w:pPr>
        <w:pStyle w:val="Cmsor1"/>
        <w:numPr>
          <w:ilvl w:val="0"/>
          <w:numId w:val="1"/>
        </w:numPr>
        <w:spacing w:before="0" w:after="0" w:line="300" w:lineRule="auto"/>
        <w:ind w:left="-624" w:firstLine="0"/>
        <w:jc w:val="both"/>
        <w:rPr>
          <w:rFonts w:ascii="Times New Roman" w:hAnsi="Times New Roman"/>
          <w:sz w:val="22"/>
          <w:szCs w:val="22"/>
          <w:lang w:eastAsia="hu-HU"/>
        </w:rPr>
      </w:pPr>
      <w:bookmarkStart w:id="545" w:name="_Toc58594993"/>
      <w:bookmarkStart w:id="546" w:name="_Toc58595860"/>
      <w:bookmarkStart w:id="547" w:name="_Toc58596992"/>
      <w:bookmarkStart w:id="548" w:name="_Toc71558879"/>
      <w:bookmarkStart w:id="549" w:name="_Toc71559175"/>
      <w:bookmarkStart w:id="550" w:name="_Toc71559480"/>
      <w:bookmarkStart w:id="551" w:name="_Toc71559851"/>
      <w:bookmarkStart w:id="552" w:name="_Toc71559990"/>
      <w:r w:rsidRPr="006A559D">
        <w:rPr>
          <w:rFonts w:ascii="Times New Roman" w:hAnsi="Times New Roman"/>
          <w:sz w:val="22"/>
          <w:szCs w:val="22"/>
          <w:lang w:eastAsia="hu-HU"/>
        </w:rPr>
        <w:t xml:space="preserve">AZ </w:t>
      </w:r>
      <w:r w:rsidR="00496498" w:rsidRPr="006A559D">
        <w:rPr>
          <w:rFonts w:ascii="Times New Roman" w:hAnsi="Times New Roman"/>
          <w:sz w:val="22"/>
          <w:szCs w:val="22"/>
          <w:lang w:eastAsia="hu-HU"/>
        </w:rPr>
        <w:t>INTÉZMÉNY</w:t>
      </w:r>
      <w:r w:rsidRPr="006A559D">
        <w:rPr>
          <w:rFonts w:ascii="Times New Roman" w:hAnsi="Times New Roman"/>
          <w:sz w:val="22"/>
          <w:szCs w:val="22"/>
          <w:lang w:eastAsia="hu-HU"/>
        </w:rPr>
        <w:t xml:space="preserve"> MŰKÖDÉSÉNEK FŐBB SZABÁLYAI</w:t>
      </w:r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</w:p>
    <w:p w14:paraId="2700D8DA" w14:textId="77777777" w:rsidR="0091401F" w:rsidRPr="006A559D" w:rsidRDefault="000956B0" w:rsidP="00685179">
      <w:pPr>
        <w:spacing w:after="0" w:line="300" w:lineRule="auto"/>
        <w:ind w:left="-624"/>
        <w:jc w:val="both"/>
        <w:rPr>
          <w:rFonts w:ascii="Times New Roman" w:eastAsia="Times New Roman" w:hAnsi="Times New Roman"/>
          <w:b/>
          <w:lang w:eastAsia="hu-HU"/>
        </w:rPr>
      </w:pPr>
      <w:bookmarkStart w:id="553" w:name="_Toc441176370"/>
      <w:bookmarkStart w:id="554" w:name="_Toc58594310"/>
      <w:bookmarkStart w:id="555" w:name="_Toc58594994"/>
      <w:bookmarkStart w:id="556" w:name="_Toc58595861"/>
      <w:bookmarkStart w:id="557" w:name="_Toc58596993"/>
      <w:r w:rsidRPr="006A559D">
        <w:rPr>
          <w:rFonts w:ascii="Times New Roman" w:eastAsia="Times New Roman" w:hAnsi="Times New Roman"/>
          <w:b/>
          <w:lang w:eastAsia="hu-HU"/>
        </w:rPr>
        <w:t xml:space="preserve">Az </w:t>
      </w:r>
      <w:r w:rsidR="00496498" w:rsidRPr="006A559D">
        <w:rPr>
          <w:rFonts w:ascii="Times New Roman" w:eastAsia="Times New Roman" w:hAnsi="Times New Roman"/>
          <w:b/>
          <w:lang w:eastAsia="hu-HU"/>
        </w:rPr>
        <w:t>Intézmény</w:t>
      </w:r>
      <w:r w:rsidRPr="006A559D">
        <w:rPr>
          <w:rFonts w:ascii="Times New Roman" w:eastAsia="Times New Roman" w:hAnsi="Times New Roman"/>
          <w:b/>
          <w:lang w:eastAsia="hu-HU"/>
        </w:rPr>
        <w:t xml:space="preserve"> munkavégzéssel kapcsolatos szabályai</w:t>
      </w:r>
      <w:bookmarkEnd w:id="553"/>
      <w:bookmarkEnd w:id="554"/>
      <w:bookmarkEnd w:id="555"/>
      <w:bookmarkEnd w:id="556"/>
      <w:bookmarkEnd w:id="557"/>
    </w:p>
    <w:p w14:paraId="668BEB80" w14:textId="77777777" w:rsidR="000956B0" w:rsidRPr="006A559D" w:rsidRDefault="0091401F" w:rsidP="00685179">
      <w:pPr>
        <w:pStyle w:val="Cmsor2"/>
        <w:numPr>
          <w:ilvl w:val="1"/>
          <w:numId w:val="1"/>
        </w:numPr>
        <w:spacing w:before="0" w:after="0" w:line="300" w:lineRule="auto"/>
        <w:ind w:left="-624" w:firstLine="0"/>
        <w:jc w:val="both"/>
        <w:rPr>
          <w:rFonts w:ascii="Times New Roman" w:hAnsi="Times New Roman"/>
          <w:bCs w:val="0"/>
          <w:i w:val="0"/>
          <w:iCs w:val="0"/>
          <w:sz w:val="22"/>
          <w:szCs w:val="22"/>
          <w:lang w:eastAsia="hu-HU"/>
        </w:rPr>
      </w:pPr>
      <w:bookmarkStart w:id="558" w:name="_Toc441176371"/>
      <w:r w:rsidRPr="006A559D">
        <w:rPr>
          <w:rFonts w:ascii="Times New Roman" w:hAnsi="Times New Roman"/>
          <w:bCs w:val="0"/>
          <w:i w:val="0"/>
          <w:iCs w:val="0"/>
          <w:sz w:val="22"/>
          <w:szCs w:val="22"/>
          <w:lang w:eastAsia="hu-HU"/>
        </w:rPr>
        <w:t xml:space="preserve"> </w:t>
      </w:r>
      <w:bookmarkStart w:id="559" w:name="_Toc58594311"/>
      <w:bookmarkStart w:id="560" w:name="_Toc58594995"/>
      <w:bookmarkStart w:id="561" w:name="_Toc58595862"/>
      <w:bookmarkStart w:id="562" w:name="_Toc58596994"/>
      <w:bookmarkStart w:id="563" w:name="_Toc71558880"/>
      <w:bookmarkStart w:id="564" w:name="_Toc71559176"/>
      <w:bookmarkStart w:id="565" w:name="_Toc71559481"/>
      <w:bookmarkStart w:id="566" w:name="_Toc71559852"/>
      <w:bookmarkStart w:id="567" w:name="_Toc71559991"/>
      <w:r w:rsidR="00565D39" w:rsidRPr="006A559D">
        <w:rPr>
          <w:rFonts w:ascii="Times New Roman" w:hAnsi="Times New Roman"/>
          <w:bCs w:val="0"/>
          <w:i w:val="0"/>
          <w:iCs w:val="0"/>
          <w:sz w:val="22"/>
          <w:szCs w:val="22"/>
          <w:lang w:eastAsia="hu-HU"/>
        </w:rPr>
        <w:t>A foglalkoztatási jogviszony</w:t>
      </w:r>
      <w:r w:rsidR="000956B0" w:rsidRPr="006A559D">
        <w:rPr>
          <w:rFonts w:ascii="Times New Roman" w:hAnsi="Times New Roman"/>
          <w:bCs w:val="0"/>
          <w:i w:val="0"/>
          <w:iCs w:val="0"/>
          <w:sz w:val="22"/>
          <w:szCs w:val="22"/>
          <w:lang w:eastAsia="hu-HU"/>
        </w:rPr>
        <w:t xml:space="preserve"> létrejötte</w:t>
      </w:r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</w:p>
    <w:p w14:paraId="20D68935" w14:textId="76C45C5B" w:rsidR="000956B0" w:rsidRPr="006A559D" w:rsidRDefault="000956B0" w:rsidP="00685179">
      <w:pPr>
        <w:spacing w:after="0" w:line="300" w:lineRule="auto"/>
        <w:ind w:left="-312"/>
        <w:jc w:val="both"/>
        <w:rPr>
          <w:rFonts w:ascii="Times New Roman" w:eastAsia="Times New Roman" w:hAnsi="Times New Roman"/>
          <w:lang w:eastAsia="hu-HU"/>
        </w:rPr>
      </w:pPr>
      <w:r w:rsidRPr="006A559D">
        <w:rPr>
          <w:rFonts w:ascii="Times New Roman" w:eastAsia="Times New Roman" w:hAnsi="Times New Roman"/>
          <w:lang w:eastAsia="hu-HU"/>
        </w:rPr>
        <w:t xml:space="preserve">Az </w:t>
      </w:r>
      <w:r w:rsidR="00496498" w:rsidRPr="006A559D">
        <w:rPr>
          <w:rFonts w:ascii="Times New Roman" w:eastAsia="Times New Roman" w:hAnsi="Times New Roman"/>
          <w:lang w:eastAsia="hu-HU"/>
        </w:rPr>
        <w:t>Intézmény</w:t>
      </w:r>
      <w:r w:rsidRPr="006A559D">
        <w:rPr>
          <w:rFonts w:ascii="Times New Roman" w:eastAsia="Times New Roman" w:hAnsi="Times New Roman"/>
          <w:lang w:eastAsia="hu-HU"/>
        </w:rPr>
        <w:t xml:space="preserve"> az alkalmazottak esetében a belépéskor közalkalmazotti</w:t>
      </w:r>
      <w:r w:rsidR="00633A53" w:rsidRPr="006A559D">
        <w:rPr>
          <w:rFonts w:ascii="Times New Roman" w:eastAsia="Times New Roman" w:hAnsi="Times New Roman"/>
          <w:lang w:eastAsia="hu-HU"/>
        </w:rPr>
        <w:t xml:space="preserve"> vagy </w:t>
      </w:r>
      <w:r w:rsidR="00BF4ED4">
        <w:rPr>
          <w:rFonts w:ascii="Times New Roman" w:eastAsia="Times New Roman" w:hAnsi="Times New Roman"/>
          <w:lang w:eastAsia="hu-HU"/>
        </w:rPr>
        <w:t>munka</w:t>
      </w:r>
      <w:r w:rsidRPr="006A559D">
        <w:rPr>
          <w:rFonts w:ascii="Times New Roman" w:eastAsia="Times New Roman" w:hAnsi="Times New Roman"/>
          <w:lang w:eastAsia="hu-HU"/>
        </w:rPr>
        <w:t xml:space="preserve">jogviszonyt létesít a </w:t>
      </w:r>
      <w:r w:rsidR="00BF4ED4">
        <w:rPr>
          <w:rFonts w:ascii="Times New Roman" w:eastAsia="Times New Roman" w:hAnsi="Times New Roman"/>
          <w:lang w:eastAsia="hu-HU"/>
        </w:rPr>
        <w:t>dolgozóval</w:t>
      </w:r>
      <w:r w:rsidRPr="006A559D">
        <w:rPr>
          <w:rFonts w:ascii="Times New Roman" w:eastAsia="Times New Roman" w:hAnsi="Times New Roman"/>
          <w:lang w:eastAsia="hu-HU"/>
        </w:rPr>
        <w:t xml:space="preserve"> a </w:t>
      </w:r>
      <w:proofErr w:type="gramStart"/>
      <w:r w:rsidRPr="006A559D">
        <w:rPr>
          <w:rFonts w:ascii="Times New Roman" w:eastAsia="Times New Roman" w:hAnsi="Times New Roman"/>
          <w:lang w:eastAsia="hu-HU"/>
        </w:rPr>
        <w:t>K</w:t>
      </w:r>
      <w:r w:rsidR="00BF4ED4">
        <w:rPr>
          <w:rFonts w:ascii="Times New Roman" w:eastAsia="Times New Roman" w:hAnsi="Times New Roman"/>
          <w:lang w:eastAsia="hu-HU"/>
        </w:rPr>
        <w:t>jt.</w:t>
      </w:r>
      <w:proofErr w:type="gramEnd"/>
      <w:r w:rsidRPr="006A559D">
        <w:rPr>
          <w:rFonts w:ascii="Times New Roman" w:eastAsia="Times New Roman" w:hAnsi="Times New Roman"/>
          <w:lang w:eastAsia="hu-HU"/>
        </w:rPr>
        <w:t xml:space="preserve"> </w:t>
      </w:r>
      <w:r w:rsidR="00BF4ED4">
        <w:rPr>
          <w:rFonts w:ascii="Times New Roman" w:eastAsia="Times New Roman" w:hAnsi="Times New Roman"/>
          <w:lang w:eastAsia="hu-HU"/>
        </w:rPr>
        <w:t>illetve</w:t>
      </w:r>
      <w:r w:rsidR="001E744E" w:rsidRPr="006A559D">
        <w:rPr>
          <w:rFonts w:ascii="Times New Roman" w:eastAsia="Times New Roman" w:hAnsi="Times New Roman"/>
          <w:lang w:eastAsia="hu-HU"/>
        </w:rPr>
        <w:t xml:space="preserve"> az M</w:t>
      </w:r>
      <w:r w:rsidR="00BF4ED4">
        <w:rPr>
          <w:rFonts w:ascii="Times New Roman" w:eastAsia="Times New Roman" w:hAnsi="Times New Roman"/>
          <w:lang w:eastAsia="hu-HU"/>
        </w:rPr>
        <w:t>t</w:t>
      </w:r>
      <w:r w:rsidR="001E744E" w:rsidRPr="006A559D">
        <w:rPr>
          <w:rFonts w:ascii="Times New Roman" w:eastAsia="Times New Roman" w:hAnsi="Times New Roman"/>
          <w:lang w:eastAsia="hu-HU"/>
        </w:rPr>
        <w:t xml:space="preserve">. </w:t>
      </w:r>
      <w:r w:rsidRPr="006A559D">
        <w:rPr>
          <w:rFonts w:ascii="Times New Roman" w:eastAsia="Times New Roman" w:hAnsi="Times New Roman"/>
          <w:lang w:eastAsia="hu-HU"/>
        </w:rPr>
        <w:t>szabályai szerint. A kinevezés tartalmazza a közalkalmazott besorolásának alapjául szolgáló fizetési osztályt és fokozatot, illetményét, továbbá munkakörét és a munkavégzés helyét. A kinevezés három hónapos próbaidőt tartalmaz.</w:t>
      </w:r>
      <w:r w:rsidR="00633A53" w:rsidRPr="006A559D">
        <w:rPr>
          <w:rFonts w:ascii="Times New Roman" w:eastAsia="Times New Roman" w:hAnsi="Times New Roman"/>
          <w:lang w:eastAsia="hu-HU"/>
        </w:rPr>
        <w:t xml:space="preserve"> A munka törvénykönyve szerin</w:t>
      </w:r>
      <w:r w:rsidR="0091401F" w:rsidRPr="006A559D">
        <w:rPr>
          <w:rFonts w:ascii="Times New Roman" w:eastAsia="Times New Roman" w:hAnsi="Times New Roman"/>
          <w:lang w:eastAsia="hu-HU"/>
        </w:rPr>
        <w:t>ti jogviszony létrejöttekor, a F</w:t>
      </w:r>
      <w:r w:rsidR="00633A53" w:rsidRPr="006A559D">
        <w:rPr>
          <w:rFonts w:ascii="Times New Roman" w:eastAsia="Times New Roman" w:hAnsi="Times New Roman"/>
          <w:lang w:eastAsia="hu-HU"/>
        </w:rPr>
        <w:t xml:space="preserve">elek munkaszerződést kötnek egymással. A munkaszerződés tartalmazza a munkavállaló </w:t>
      </w:r>
      <w:r w:rsidR="00D34130">
        <w:rPr>
          <w:rFonts w:ascii="Times New Roman" w:eastAsia="Times New Roman" w:hAnsi="Times New Roman"/>
          <w:lang w:eastAsia="hu-HU"/>
        </w:rPr>
        <w:t>munkabérét</w:t>
      </w:r>
      <w:r w:rsidR="00633A53" w:rsidRPr="006A559D">
        <w:rPr>
          <w:rFonts w:ascii="Times New Roman" w:eastAsia="Times New Roman" w:hAnsi="Times New Roman"/>
          <w:lang w:eastAsia="hu-HU"/>
        </w:rPr>
        <w:t xml:space="preserve"> és egyéb </w:t>
      </w:r>
      <w:r w:rsidR="00D34130">
        <w:rPr>
          <w:rFonts w:ascii="Times New Roman" w:eastAsia="Times New Roman" w:hAnsi="Times New Roman"/>
          <w:lang w:eastAsia="hu-HU"/>
        </w:rPr>
        <w:t>juttatásait</w:t>
      </w:r>
      <w:r w:rsidR="00633A53" w:rsidRPr="006A559D">
        <w:rPr>
          <w:rFonts w:ascii="Times New Roman" w:eastAsia="Times New Roman" w:hAnsi="Times New Roman"/>
          <w:lang w:eastAsia="hu-HU"/>
        </w:rPr>
        <w:t>, valamint a munkakörét és a munkavégzés helyét.</w:t>
      </w:r>
    </w:p>
    <w:p w14:paraId="615A8BD2" w14:textId="77777777" w:rsidR="0091401F" w:rsidRPr="006A559D" w:rsidRDefault="0091401F" w:rsidP="00685179">
      <w:pPr>
        <w:spacing w:after="0" w:line="300" w:lineRule="auto"/>
        <w:ind w:left="-312"/>
        <w:jc w:val="both"/>
        <w:rPr>
          <w:rFonts w:ascii="Times New Roman" w:eastAsia="Times New Roman" w:hAnsi="Times New Roman"/>
          <w:lang w:eastAsia="hu-HU"/>
        </w:rPr>
      </w:pPr>
    </w:p>
    <w:p w14:paraId="69B2E1C3" w14:textId="77777777" w:rsidR="000956B0" w:rsidRPr="006A559D" w:rsidRDefault="0091401F" w:rsidP="00685179">
      <w:pPr>
        <w:pStyle w:val="Cmsor2"/>
        <w:numPr>
          <w:ilvl w:val="1"/>
          <w:numId w:val="1"/>
        </w:numPr>
        <w:spacing w:before="0" w:after="0" w:line="300" w:lineRule="auto"/>
        <w:ind w:left="-624" w:firstLine="0"/>
        <w:jc w:val="both"/>
        <w:rPr>
          <w:rFonts w:ascii="Times New Roman" w:hAnsi="Times New Roman"/>
          <w:bCs w:val="0"/>
          <w:i w:val="0"/>
          <w:iCs w:val="0"/>
          <w:sz w:val="22"/>
          <w:szCs w:val="22"/>
          <w:lang w:eastAsia="hu-HU"/>
        </w:rPr>
      </w:pPr>
      <w:bookmarkStart w:id="568" w:name="_Toc441176372"/>
      <w:r w:rsidRPr="006A559D">
        <w:rPr>
          <w:rFonts w:ascii="Times New Roman" w:hAnsi="Times New Roman"/>
          <w:bCs w:val="0"/>
          <w:i w:val="0"/>
          <w:iCs w:val="0"/>
          <w:sz w:val="22"/>
          <w:szCs w:val="22"/>
          <w:lang w:eastAsia="hu-HU"/>
        </w:rPr>
        <w:t xml:space="preserve"> </w:t>
      </w:r>
      <w:bookmarkStart w:id="569" w:name="_Toc58594312"/>
      <w:bookmarkStart w:id="570" w:name="_Toc58594996"/>
      <w:bookmarkStart w:id="571" w:name="_Toc58595863"/>
      <w:bookmarkStart w:id="572" w:name="_Toc58596995"/>
      <w:bookmarkStart w:id="573" w:name="_Toc71558881"/>
      <w:bookmarkStart w:id="574" w:name="_Toc71559177"/>
      <w:bookmarkStart w:id="575" w:name="_Toc71559482"/>
      <w:bookmarkStart w:id="576" w:name="_Toc71559853"/>
      <w:bookmarkStart w:id="577" w:name="_Toc71559992"/>
      <w:r w:rsidR="000956B0" w:rsidRPr="006A559D">
        <w:rPr>
          <w:rFonts w:ascii="Times New Roman" w:hAnsi="Times New Roman"/>
          <w:bCs w:val="0"/>
          <w:i w:val="0"/>
          <w:iCs w:val="0"/>
          <w:sz w:val="22"/>
          <w:szCs w:val="22"/>
          <w:lang w:eastAsia="hu-HU"/>
        </w:rPr>
        <w:t>A munkavégzés teljesítése, munkaköri kötelezettségek, hivatali titkok megőrzése</w:t>
      </w:r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</w:p>
    <w:p w14:paraId="0E8BD3F4" w14:textId="27B90778" w:rsidR="000956B0" w:rsidRPr="006A559D" w:rsidRDefault="000956B0" w:rsidP="00685179">
      <w:pPr>
        <w:spacing w:after="0" w:line="300" w:lineRule="auto"/>
        <w:ind w:left="-312"/>
        <w:jc w:val="both"/>
        <w:rPr>
          <w:rFonts w:ascii="Times New Roman" w:eastAsia="Times New Roman" w:hAnsi="Times New Roman"/>
          <w:lang w:eastAsia="hu-HU"/>
        </w:rPr>
      </w:pPr>
      <w:r w:rsidRPr="006A559D">
        <w:rPr>
          <w:rFonts w:ascii="Times New Roman" w:eastAsia="Times New Roman" w:hAnsi="Times New Roman"/>
          <w:lang w:eastAsia="hu-HU"/>
        </w:rPr>
        <w:t xml:space="preserve">A munkavégzés teljesítése az </w:t>
      </w:r>
      <w:r w:rsidR="00496498" w:rsidRPr="006A559D">
        <w:rPr>
          <w:rFonts w:ascii="Times New Roman" w:eastAsia="Times New Roman" w:hAnsi="Times New Roman"/>
          <w:lang w:eastAsia="hu-HU"/>
        </w:rPr>
        <w:t>Intézmény</w:t>
      </w:r>
      <w:r w:rsidRPr="006A559D">
        <w:rPr>
          <w:rFonts w:ascii="Times New Roman" w:eastAsia="Times New Roman" w:hAnsi="Times New Roman"/>
          <w:lang w:eastAsia="hu-HU"/>
        </w:rPr>
        <w:t xml:space="preserve"> vezetője által kijelölt munkaterületen, az ott érvényben lévő szabályok, illetve a munkaköri leírás szerint történik. A dolgozó köteles a munkakörébe tartozó munkát képességei kifejtésével,</w:t>
      </w:r>
      <w:r w:rsidR="007A0604" w:rsidRPr="006A559D">
        <w:rPr>
          <w:rFonts w:ascii="Times New Roman" w:eastAsia="Times New Roman" w:hAnsi="Times New Roman"/>
          <w:lang w:eastAsia="hu-HU"/>
        </w:rPr>
        <w:t xml:space="preserve"> a munkakörre vonatkozó szabályok és előírások betartásával,</w:t>
      </w:r>
      <w:r w:rsidRPr="006A559D">
        <w:rPr>
          <w:rFonts w:ascii="Times New Roman" w:eastAsia="Times New Roman" w:hAnsi="Times New Roman"/>
          <w:lang w:eastAsia="hu-HU"/>
        </w:rPr>
        <w:t xml:space="preserve"> az elvárható szakértelemmel</w:t>
      </w:r>
      <w:r w:rsidR="00D34130">
        <w:rPr>
          <w:rFonts w:ascii="Times New Roman" w:eastAsia="Times New Roman" w:hAnsi="Times New Roman"/>
          <w:lang w:eastAsia="hu-HU"/>
        </w:rPr>
        <w:t>, gondossággal</w:t>
      </w:r>
      <w:r w:rsidRPr="006A559D">
        <w:rPr>
          <w:rFonts w:ascii="Times New Roman" w:eastAsia="Times New Roman" w:hAnsi="Times New Roman"/>
          <w:lang w:eastAsia="hu-HU"/>
        </w:rPr>
        <w:t xml:space="preserve"> és pontossággal végezni, a hivatali titkot megtartani. Ezen túlmenően nem közölhet illetéktelen személlyel olyan adatot, amely a munkaköre bet</w:t>
      </w:r>
      <w:r w:rsidR="001B683A" w:rsidRPr="006A559D">
        <w:rPr>
          <w:rFonts w:ascii="Times New Roman" w:eastAsia="Times New Roman" w:hAnsi="Times New Roman"/>
          <w:lang w:eastAsia="hu-HU"/>
        </w:rPr>
        <w:t>öltésével összefüggésben jutott tudomására, továbbá</w:t>
      </w:r>
      <w:r w:rsidRPr="006A559D">
        <w:rPr>
          <w:rFonts w:ascii="Times New Roman" w:eastAsia="Times New Roman" w:hAnsi="Times New Roman"/>
          <w:lang w:eastAsia="hu-HU"/>
        </w:rPr>
        <w:t xml:space="preserve"> amelynek közlése a munkáltatóra, vagy más személyre hátr</w:t>
      </w:r>
      <w:r w:rsidR="001B683A" w:rsidRPr="006A559D">
        <w:rPr>
          <w:rFonts w:ascii="Times New Roman" w:eastAsia="Times New Roman" w:hAnsi="Times New Roman"/>
          <w:lang w:eastAsia="hu-HU"/>
        </w:rPr>
        <w:t>ányos következményekkel járhat.</w:t>
      </w:r>
    </w:p>
    <w:p w14:paraId="254EF083" w14:textId="77777777" w:rsidR="000956B0" w:rsidRPr="006A559D" w:rsidRDefault="000956B0" w:rsidP="00685179">
      <w:pPr>
        <w:spacing w:after="0" w:line="300" w:lineRule="auto"/>
        <w:ind w:left="-267"/>
        <w:jc w:val="both"/>
        <w:rPr>
          <w:rFonts w:ascii="Times New Roman" w:eastAsia="Times New Roman" w:hAnsi="Times New Roman"/>
          <w:lang w:eastAsia="hu-HU"/>
        </w:rPr>
      </w:pPr>
      <w:r w:rsidRPr="006A559D">
        <w:rPr>
          <w:rFonts w:ascii="Times New Roman" w:eastAsia="Times New Roman" w:hAnsi="Times New Roman"/>
          <w:lang w:eastAsia="hu-HU"/>
        </w:rPr>
        <w:t>Nem adható felvilágosítás azokban a kérdésekben, amely</w:t>
      </w:r>
      <w:r w:rsidR="001B683A" w:rsidRPr="006A559D">
        <w:rPr>
          <w:rFonts w:ascii="Times New Roman" w:eastAsia="Times New Roman" w:hAnsi="Times New Roman"/>
          <w:lang w:eastAsia="hu-HU"/>
        </w:rPr>
        <w:t xml:space="preserve">ek hivatali titoknak minősülnek, továbbá </w:t>
      </w:r>
      <w:r w:rsidRPr="006A559D">
        <w:rPr>
          <w:rFonts w:ascii="Times New Roman" w:eastAsia="Times New Roman" w:hAnsi="Times New Roman"/>
          <w:lang w:eastAsia="hu-HU"/>
        </w:rPr>
        <w:t xml:space="preserve">amelyek nyilvánosságra kerülése az </w:t>
      </w:r>
      <w:r w:rsidR="00496498" w:rsidRPr="006A559D">
        <w:rPr>
          <w:rFonts w:ascii="Times New Roman" w:eastAsia="Times New Roman" w:hAnsi="Times New Roman"/>
          <w:lang w:eastAsia="hu-HU"/>
        </w:rPr>
        <w:t>Intézmény</w:t>
      </w:r>
      <w:r w:rsidRPr="006A559D">
        <w:rPr>
          <w:rFonts w:ascii="Times New Roman" w:eastAsia="Times New Roman" w:hAnsi="Times New Roman"/>
          <w:lang w:eastAsia="hu-HU"/>
        </w:rPr>
        <w:t xml:space="preserve"> érdekeit sértené, amennyiben adott esetben jogszabályban előírt adatszolgáltatási kötelezettség nem áll fenn.</w:t>
      </w:r>
    </w:p>
    <w:p w14:paraId="606DA642" w14:textId="77777777" w:rsidR="000956B0" w:rsidRPr="006A559D" w:rsidRDefault="000956B0" w:rsidP="00685179">
      <w:pPr>
        <w:spacing w:after="0" w:line="300" w:lineRule="auto"/>
        <w:ind w:left="-267"/>
        <w:jc w:val="both"/>
        <w:rPr>
          <w:rFonts w:ascii="Times New Roman" w:eastAsia="Times New Roman" w:hAnsi="Times New Roman"/>
          <w:lang w:eastAsia="hu-HU"/>
        </w:rPr>
      </w:pPr>
      <w:r w:rsidRPr="006A559D">
        <w:rPr>
          <w:rFonts w:ascii="Times New Roman" w:eastAsia="Times New Roman" w:hAnsi="Times New Roman"/>
          <w:lang w:eastAsia="hu-HU"/>
        </w:rPr>
        <w:t xml:space="preserve">Az </w:t>
      </w:r>
      <w:r w:rsidR="00496498" w:rsidRPr="006A559D">
        <w:rPr>
          <w:rFonts w:ascii="Times New Roman" w:eastAsia="Times New Roman" w:hAnsi="Times New Roman"/>
          <w:lang w:eastAsia="hu-HU"/>
        </w:rPr>
        <w:t>Intézmény</w:t>
      </w:r>
      <w:r w:rsidRPr="006A559D">
        <w:rPr>
          <w:rFonts w:ascii="Times New Roman" w:eastAsia="Times New Roman" w:hAnsi="Times New Roman"/>
          <w:lang w:eastAsia="hu-HU"/>
        </w:rPr>
        <w:t>nél hivatali titoknak minősülnek a következők:</w:t>
      </w:r>
    </w:p>
    <w:p w14:paraId="6990158E" w14:textId="77777777" w:rsidR="000956B0" w:rsidRPr="006A559D" w:rsidRDefault="00027B77" w:rsidP="00D9301E">
      <w:pPr>
        <w:numPr>
          <w:ilvl w:val="0"/>
          <w:numId w:val="25"/>
        </w:numPr>
        <w:spacing w:after="0" w:line="300" w:lineRule="auto"/>
        <w:ind w:left="669" w:hanging="357"/>
        <w:jc w:val="both"/>
        <w:rPr>
          <w:rFonts w:ascii="Times New Roman" w:eastAsia="Times New Roman" w:hAnsi="Times New Roman"/>
          <w:lang w:eastAsia="hu-HU"/>
        </w:rPr>
      </w:pPr>
      <w:r w:rsidRPr="006A559D">
        <w:rPr>
          <w:rFonts w:ascii="Times New Roman" w:eastAsia="Times New Roman" w:hAnsi="Times New Roman"/>
          <w:lang w:eastAsia="hu-HU"/>
        </w:rPr>
        <w:t>A</w:t>
      </w:r>
      <w:r w:rsidR="000956B0" w:rsidRPr="006A559D">
        <w:rPr>
          <w:rFonts w:ascii="Times New Roman" w:eastAsia="Times New Roman" w:hAnsi="Times New Roman"/>
          <w:lang w:eastAsia="hu-HU"/>
        </w:rPr>
        <w:t xml:space="preserve"> foglalkozt</w:t>
      </w:r>
      <w:r w:rsidR="001B683A" w:rsidRPr="006A559D">
        <w:rPr>
          <w:rFonts w:ascii="Times New Roman" w:eastAsia="Times New Roman" w:hAnsi="Times New Roman"/>
          <w:lang w:eastAsia="hu-HU"/>
        </w:rPr>
        <w:t>atott dolgozók személyi anyagai.</w:t>
      </w:r>
    </w:p>
    <w:p w14:paraId="5797D1C9" w14:textId="77777777" w:rsidR="000956B0" w:rsidRPr="006A559D" w:rsidRDefault="00027B77" w:rsidP="00D9301E">
      <w:pPr>
        <w:numPr>
          <w:ilvl w:val="0"/>
          <w:numId w:val="25"/>
        </w:numPr>
        <w:spacing w:after="0" w:line="300" w:lineRule="auto"/>
        <w:ind w:left="669" w:hanging="357"/>
        <w:jc w:val="both"/>
        <w:rPr>
          <w:rFonts w:ascii="Times New Roman" w:eastAsia="Times New Roman" w:hAnsi="Times New Roman"/>
          <w:lang w:eastAsia="hu-HU"/>
        </w:rPr>
      </w:pPr>
      <w:r w:rsidRPr="006A559D">
        <w:rPr>
          <w:rFonts w:ascii="Times New Roman" w:eastAsia="Times New Roman" w:hAnsi="Times New Roman"/>
          <w:lang w:eastAsia="hu-HU"/>
        </w:rPr>
        <w:t>A</w:t>
      </w:r>
      <w:r w:rsidR="000956B0" w:rsidRPr="006A559D">
        <w:rPr>
          <w:rFonts w:ascii="Times New Roman" w:eastAsia="Times New Roman" w:hAnsi="Times New Roman"/>
          <w:lang w:eastAsia="hu-HU"/>
        </w:rPr>
        <w:t xml:space="preserve"> könyvtári és kulturális szolgáltatá</w:t>
      </w:r>
      <w:r w:rsidR="001B683A" w:rsidRPr="006A559D">
        <w:rPr>
          <w:rFonts w:ascii="Times New Roman" w:eastAsia="Times New Roman" w:hAnsi="Times New Roman"/>
          <w:lang w:eastAsia="hu-HU"/>
        </w:rPr>
        <w:t xml:space="preserve">st </w:t>
      </w:r>
      <w:proofErr w:type="spellStart"/>
      <w:r w:rsidR="001B683A" w:rsidRPr="006A559D">
        <w:rPr>
          <w:rFonts w:ascii="Times New Roman" w:eastAsia="Times New Roman" w:hAnsi="Times New Roman"/>
          <w:lang w:eastAsia="hu-HU"/>
        </w:rPr>
        <w:t>igénybevevők</w:t>
      </w:r>
      <w:proofErr w:type="spellEnd"/>
      <w:r w:rsidR="001B683A" w:rsidRPr="006A559D">
        <w:rPr>
          <w:rFonts w:ascii="Times New Roman" w:eastAsia="Times New Roman" w:hAnsi="Times New Roman"/>
          <w:lang w:eastAsia="hu-HU"/>
        </w:rPr>
        <w:t xml:space="preserve"> személyi adatai.</w:t>
      </w:r>
    </w:p>
    <w:p w14:paraId="7657E6C1" w14:textId="77777777" w:rsidR="000956B0" w:rsidRPr="006A559D" w:rsidRDefault="00027B77" w:rsidP="00D9301E">
      <w:pPr>
        <w:numPr>
          <w:ilvl w:val="0"/>
          <w:numId w:val="25"/>
        </w:numPr>
        <w:spacing w:after="0" w:line="300" w:lineRule="auto"/>
        <w:ind w:left="669" w:hanging="357"/>
        <w:jc w:val="both"/>
        <w:rPr>
          <w:rFonts w:ascii="Times New Roman" w:eastAsia="Times New Roman" w:hAnsi="Times New Roman"/>
          <w:lang w:eastAsia="hu-HU"/>
        </w:rPr>
      </w:pPr>
      <w:r w:rsidRPr="006A559D">
        <w:rPr>
          <w:rFonts w:ascii="Times New Roman" w:eastAsia="Times New Roman" w:hAnsi="Times New Roman"/>
          <w:lang w:eastAsia="hu-HU"/>
        </w:rPr>
        <w:t>A</w:t>
      </w:r>
      <w:r w:rsidR="000956B0" w:rsidRPr="006A559D">
        <w:rPr>
          <w:rFonts w:ascii="Times New Roman" w:eastAsia="Times New Roman" w:hAnsi="Times New Roman"/>
          <w:lang w:eastAsia="hu-HU"/>
        </w:rPr>
        <w:t xml:space="preserve"> munkáltatással</w:t>
      </w:r>
      <w:r w:rsidR="001B683A" w:rsidRPr="006A559D">
        <w:rPr>
          <w:rFonts w:ascii="Times New Roman" w:eastAsia="Times New Roman" w:hAnsi="Times New Roman"/>
          <w:lang w:eastAsia="hu-HU"/>
        </w:rPr>
        <w:t xml:space="preserve"> összefüggő adatok, információk.</w:t>
      </w:r>
    </w:p>
    <w:p w14:paraId="253C790B" w14:textId="00605A11" w:rsidR="001E744E" w:rsidRPr="006A559D" w:rsidRDefault="00027B77" w:rsidP="00D9301E">
      <w:pPr>
        <w:numPr>
          <w:ilvl w:val="0"/>
          <w:numId w:val="25"/>
        </w:numPr>
        <w:spacing w:after="0" w:line="300" w:lineRule="auto"/>
        <w:ind w:left="669" w:hanging="357"/>
        <w:jc w:val="both"/>
        <w:rPr>
          <w:rFonts w:ascii="Times New Roman" w:eastAsia="Times New Roman" w:hAnsi="Times New Roman"/>
          <w:lang w:eastAsia="hu-HU"/>
        </w:rPr>
      </w:pPr>
      <w:r w:rsidRPr="006A559D">
        <w:rPr>
          <w:rFonts w:ascii="Times New Roman" w:eastAsia="Times New Roman" w:hAnsi="Times New Roman"/>
          <w:lang w:eastAsia="hu-HU"/>
        </w:rPr>
        <w:t>A</w:t>
      </w:r>
      <w:r w:rsidR="000956B0" w:rsidRPr="006A559D">
        <w:rPr>
          <w:rFonts w:ascii="Times New Roman" w:eastAsia="Times New Roman" w:hAnsi="Times New Roman"/>
          <w:lang w:eastAsia="hu-HU"/>
        </w:rPr>
        <w:t xml:space="preserve">z </w:t>
      </w:r>
      <w:r w:rsidR="00496498" w:rsidRPr="006A559D">
        <w:rPr>
          <w:rFonts w:ascii="Times New Roman" w:eastAsia="Times New Roman" w:hAnsi="Times New Roman"/>
          <w:lang w:eastAsia="hu-HU"/>
        </w:rPr>
        <w:t>Intézmény</w:t>
      </w:r>
      <w:r w:rsidR="000956B0" w:rsidRPr="006A559D">
        <w:rPr>
          <w:rFonts w:ascii="Times New Roman" w:eastAsia="Times New Roman" w:hAnsi="Times New Roman"/>
          <w:lang w:eastAsia="hu-HU"/>
        </w:rPr>
        <w:t xml:space="preserve"> bi</w:t>
      </w:r>
      <w:r w:rsidR="001E744E" w:rsidRPr="006A559D">
        <w:rPr>
          <w:rFonts w:ascii="Times New Roman" w:eastAsia="Times New Roman" w:hAnsi="Times New Roman"/>
          <w:lang w:eastAsia="hu-HU"/>
        </w:rPr>
        <w:t>ztonságos, illetve vagyonbiztonsági szempontú működésével összefüggő információk</w:t>
      </w:r>
      <w:r w:rsidR="000956B0" w:rsidRPr="006A559D">
        <w:rPr>
          <w:rFonts w:ascii="Times New Roman" w:eastAsia="Times New Roman" w:hAnsi="Times New Roman"/>
          <w:lang w:eastAsia="hu-HU"/>
        </w:rPr>
        <w:t xml:space="preserve">, ezek műszaki, technikai alkalmazásai. </w:t>
      </w:r>
    </w:p>
    <w:p w14:paraId="1BFC6973" w14:textId="77777777" w:rsidR="000B20C7" w:rsidRPr="006A559D" w:rsidRDefault="000956B0" w:rsidP="00685179">
      <w:pPr>
        <w:spacing w:after="0" w:line="300" w:lineRule="auto"/>
        <w:ind w:left="-312"/>
        <w:jc w:val="both"/>
        <w:rPr>
          <w:rFonts w:ascii="Times New Roman" w:eastAsia="Times New Roman" w:hAnsi="Times New Roman"/>
          <w:lang w:eastAsia="hu-HU"/>
        </w:rPr>
      </w:pPr>
      <w:r w:rsidRPr="006A559D">
        <w:rPr>
          <w:rFonts w:ascii="Times New Roman" w:eastAsia="Times New Roman" w:hAnsi="Times New Roman"/>
          <w:lang w:eastAsia="hu-HU"/>
        </w:rPr>
        <w:t>A hiv</w:t>
      </w:r>
      <w:r w:rsidR="002B0064" w:rsidRPr="006A559D">
        <w:rPr>
          <w:rFonts w:ascii="Times New Roman" w:eastAsia="Times New Roman" w:hAnsi="Times New Roman"/>
          <w:lang w:eastAsia="hu-HU"/>
        </w:rPr>
        <w:t xml:space="preserve">atali titok megsértése a munkavégzésből származó kötelezettség súlyos megsértésének </w:t>
      </w:r>
      <w:r w:rsidRPr="006A559D">
        <w:rPr>
          <w:rFonts w:ascii="Times New Roman" w:eastAsia="Times New Roman" w:hAnsi="Times New Roman"/>
          <w:lang w:eastAsia="hu-HU"/>
        </w:rPr>
        <w:t xml:space="preserve">minősül. Az </w:t>
      </w:r>
      <w:r w:rsidR="00496498" w:rsidRPr="006A559D">
        <w:rPr>
          <w:rFonts w:ascii="Times New Roman" w:eastAsia="Times New Roman" w:hAnsi="Times New Roman"/>
          <w:lang w:eastAsia="hu-HU"/>
        </w:rPr>
        <w:t>Intézmény</w:t>
      </w:r>
      <w:r w:rsidRPr="006A559D">
        <w:rPr>
          <w:rFonts w:ascii="Times New Roman" w:eastAsia="Times New Roman" w:hAnsi="Times New Roman"/>
          <w:lang w:eastAsia="hu-HU"/>
        </w:rPr>
        <w:t xml:space="preserve"> valamennyi dolgozója köteles a tudomására jutott hivatali titkot megőrizni</w:t>
      </w:r>
      <w:r w:rsidR="001B683A" w:rsidRPr="006A559D">
        <w:rPr>
          <w:rFonts w:ascii="Times New Roman" w:eastAsia="Times New Roman" w:hAnsi="Times New Roman"/>
          <w:lang w:eastAsia="hu-HU"/>
        </w:rPr>
        <w:t>!</w:t>
      </w:r>
    </w:p>
    <w:p w14:paraId="3D661B12" w14:textId="77777777" w:rsidR="0091401F" w:rsidRPr="006A559D" w:rsidRDefault="0091401F" w:rsidP="00685179">
      <w:pPr>
        <w:spacing w:after="0" w:line="300" w:lineRule="auto"/>
        <w:ind w:left="-267"/>
        <w:jc w:val="both"/>
        <w:rPr>
          <w:rFonts w:ascii="Times New Roman" w:eastAsia="Times New Roman" w:hAnsi="Times New Roman"/>
          <w:lang w:eastAsia="hu-HU"/>
        </w:rPr>
      </w:pPr>
    </w:p>
    <w:p w14:paraId="11296785" w14:textId="77777777" w:rsidR="000956B0" w:rsidRPr="006A559D" w:rsidRDefault="0091401F" w:rsidP="00685179">
      <w:pPr>
        <w:pStyle w:val="Cmsor2"/>
        <w:numPr>
          <w:ilvl w:val="1"/>
          <w:numId w:val="1"/>
        </w:numPr>
        <w:spacing w:before="0" w:after="0" w:line="300" w:lineRule="auto"/>
        <w:ind w:left="-624" w:firstLine="0"/>
        <w:jc w:val="both"/>
        <w:rPr>
          <w:rFonts w:ascii="Times New Roman" w:hAnsi="Times New Roman"/>
          <w:bCs w:val="0"/>
          <w:i w:val="0"/>
          <w:iCs w:val="0"/>
          <w:sz w:val="22"/>
          <w:szCs w:val="22"/>
          <w:lang w:eastAsia="hu-HU"/>
        </w:rPr>
      </w:pPr>
      <w:bookmarkStart w:id="578" w:name="_Toc441176373"/>
      <w:r w:rsidRPr="006A559D">
        <w:rPr>
          <w:rFonts w:ascii="Times New Roman" w:hAnsi="Times New Roman"/>
          <w:bCs w:val="0"/>
          <w:i w:val="0"/>
          <w:iCs w:val="0"/>
          <w:sz w:val="22"/>
          <w:szCs w:val="22"/>
          <w:lang w:eastAsia="hu-HU"/>
        </w:rPr>
        <w:lastRenderedPageBreak/>
        <w:t xml:space="preserve"> </w:t>
      </w:r>
      <w:bookmarkStart w:id="579" w:name="_Toc58594313"/>
      <w:bookmarkStart w:id="580" w:name="_Toc58594997"/>
      <w:bookmarkStart w:id="581" w:name="_Toc58595864"/>
      <w:bookmarkStart w:id="582" w:name="_Toc58596996"/>
      <w:bookmarkStart w:id="583" w:name="_Toc71558882"/>
      <w:bookmarkStart w:id="584" w:name="_Toc71559178"/>
      <w:bookmarkStart w:id="585" w:name="_Toc71559483"/>
      <w:bookmarkStart w:id="586" w:name="_Toc71559854"/>
      <w:bookmarkStart w:id="587" w:name="_Toc71559993"/>
      <w:r w:rsidR="000956B0" w:rsidRPr="006A559D">
        <w:rPr>
          <w:rFonts w:ascii="Times New Roman" w:hAnsi="Times New Roman"/>
          <w:bCs w:val="0"/>
          <w:i w:val="0"/>
          <w:iCs w:val="0"/>
          <w:sz w:val="22"/>
          <w:szCs w:val="22"/>
          <w:lang w:eastAsia="hu-HU"/>
        </w:rPr>
        <w:t>Nyilatkozat tömegtájékoztató szervek részére</w:t>
      </w:r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</w:p>
    <w:p w14:paraId="7C7514F5" w14:textId="77777777" w:rsidR="000956B0" w:rsidRPr="006A559D" w:rsidRDefault="000956B0" w:rsidP="00685179">
      <w:pPr>
        <w:spacing w:after="0" w:line="300" w:lineRule="auto"/>
        <w:ind w:left="-312"/>
        <w:jc w:val="both"/>
        <w:rPr>
          <w:rFonts w:ascii="Times New Roman" w:eastAsia="Times New Roman" w:hAnsi="Times New Roman"/>
          <w:lang w:eastAsia="hu-HU"/>
        </w:rPr>
      </w:pPr>
      <w:r w:rsidRPr="006A559D">
        <w:rPr>
          <w:rFonts w:ascii="Times New Roman" w:eastAsia="Times New Roman" w:hAnsi="Times New Roman"/>
          <w:lang w:eastAsia="hu-HU"/>
        </w:rPr>
        <w:t xml:space="preserve">A tömegtájékoztató eszközök munkatársainak tevékenységét az </w:t>
      </w:r>
      <w:r w:rsidR="00496498" w:rsidRPr="006A559D">
        <w:rPr>
          <w:rFonts w:ascii="Times New Roman" w:eastAsia="Times New Roman" w:hAnsi="Times New Roman"/>
          <w:lang w:eastAsia="hu-HU"/>
        </w:rPr>
        <w:t>Intézmény</w:t>
      </w:r>
      <w:r w:rsidRPr="006A559D">
        <w:rPr>
          <w:rFonts w:ascii="Times New Roman" w:eastAsia="Times New Roman" w:hAnsi="Times New Roman"/>
          <w:lang w:eastAsia="hu-HU"/>
        </w:rPr>
        <w:t xml:space="preserve"> dolgozóinak az alábbi szabály</w:t>
      </w:r>
      <w:r w:rsidR="001408BE" w:rsidRPr="006A559D">
        <w:rPr>
          <w:rFonts w:ascii="Times New Roman" w:eastAsia="Times New Roman" w:hAnsi="Times New Roman"/>
          <w:lang w:eastAsia="hu-HU"/>
        </w:rPr>
        <w:t>(</w:t>
      </w:r>
      <w:r w:rsidRPr="006A559D">
        <w:rPr>
          <w:rFonts w:ascii="Times New Roman" w:eastAsia="Times New Roman" w:hAnsi="Times New Roman"/>
          <w:lang w:eastAsia="hu-HU"/>
        </w:rPr>
        <w:t>ok</w:t>
      </w:r>
      <w:r w:rsidR="001408BE" w:rsidRPr="006A559D">
        <w:rPr>
          <w:rFonts w:ascii="Times New Roman" w:eastAsia="Times New Roman" w:hAnsi="Times New Roman"/>
          <w:lang w:eastAsia="hu-HU"/>
        </w:rPr>
        <w:t>)</w:t>
      </w:r>
      <w:r w:rsidRPr="006A559D">
        <w:rPr>
          <w:rFonts w:ascii="Times New Roman" w:eastAsia="Times New Roman" w:hAnsi="Times New Roman"/>
          <w:lang w:eastAsia="hu-HU"/>
        </w:rPr>
        <w:t xml:space="preserve"> betart</w:t>
      </w:r>
      <w:r w:rsidR="001408BE" w:rsidRPr="006A559D">
        <w:rPr>
          <w:rFonts w:ascii="Times New Roman" w:eastAsia="Times New Roman" w:hAnsi="Times New Roman"/>
          <w:lang w:eastAsia="hu-HU"/>
        </w:rPr>
        <w:t xml:space="preserve">ása mellett kell elősegíteniük: </w:t>
      </w:r>
      <w:r w:rsidRPr="006A559D">
        <w:rPr>
          <w:rFonts w:ascii="Times New Roman" w:eastAsia="Times New Roman" w:hAnsi="Times New Roman"/>
          <w:lang w:eastAsia="hu-HU"/>
        </w:rPr>
        <w:t>A televízió, a rádió és az írott sajtó képviselőinek adott mindennemű felvil</w:t>
      </w:r>
      <w:r w:rsidR="001408BE" w:rsidRPr="006A559D">
        <w:rPr>
          <w:rFonts w:ascii="Times New Roman" w:eastAsia="Times New Roman" w:hAnsi="Times New Roman"/>
          <w:lang w:eastAsia="hu-HU"/>
        </w:rPr>
        <w:t>ágosítás nyilatkozatnak minősül!</w:t>
      </w:r>
    </w:p>
    <w:p w14:paraId="32B1EB53" w14:textId="77777777" w:rsidR="001408BE" w:rsidRPr="006A559D" w:rsidRDefault="005A0263" w:rsidP="00685179">
      <w:pPr>
        <w:spacing w:after="0" w:line="300" w:lineRule="auto"/>
        <w:ind w:left="-312"/>
        <w:jc w:val="both"/>
        <w:rPr>
          <w:rFonts w:ascii="Times New Roman" w:eastAsia="Times New Roman" w:hAnsi="Times New Roman"/>
          <w:lang w:eastAsia="hu-HU"/>
        </w:rPr>
      </w:pPr>
      <w:r w:rsidRPr="006A559D">
        <w:rPr>
          <w:rFonts w:ascii="Times New Roman" w:eastAsia="Times New Roman" w:hAnsi="Times New Roman"/>
          <w:lang w:eastAsia="hu-HU"/>
        </w:rPr>
        <w:t>A felvilágosítás adás</w:t>
      </w:r>
      <w:r w:rsidR="000956B0" w:rsidRPr="006A559D">
        <w:rPr>
          <w:rFonts w:ascii="Times New Roman" w:eastAsia="Times New Roman" w:hAnsi="Times New Roman"/>
          <w:lang w:eastAsia="hu-HU"/>
        </w:rPr>
        <w:t xml:space="preserve">, nyilatkozattétel esetén be kell tartani a következő előírásokat: </w:t>
      </w:r>
    </w:p>
    <w:p w14:paraId="6E9D8D6A" w14:textId="56A1AC09" w:rsidR="000956B0" w:rsidRPr="006A559D" w:rsidRDefault="000956B0" w:rsidP="00D9301E">
      <w:pPr>
        <w:numPr>
          <w:ilvl w:val="0"/>
          <w:numId w:val="26"/>
        </w:numPr>
        <w:spacing w:after="0" w:line="300" w:lineRule="auto"/>
        <w:ind w:left="45" w:hanging="357"/>
        <w:jc w:val="both"/>
        <w:rPr>
          <w:rFonts w:ascii="Times New Roman" w:eastAsia="Times New Roman" w:hAnsi="Times New Roman"/>
          <w:lang w:eastAsia="hu-HU"/>
        </w:rPr>
      </w:pPr>
      <w:r w:rsidRPr="006A559D">
        <w:rPr>
          <w:rFonts w:ascii="Times New Roman" w:eastAsia="Times New Roman" w:hAnsi="Times New Roman"/>
          <w:lang w:eastAsia="hu-HU"/>
        </w:rPr>
        <w:t xml:space="preserve">Az </w:t>
      </w:r>
      <w:r w:rsidR="00496498" w:rsidRPr="006A559D">
        <w:rPr>
          <w:rFonts w:ascii="Times New Roman" w:eastAsia="Times New Roman" w:hAnsi="Times New Roman"/>
          <w:lang w:eastAsia="hu-HU"/>
        </w:rPr>
        <w:t>Intézmény</w:t>
      </w:r>
      <w:r w:rsidRPr="006A559D">
        <w:rPr>
          <w:rFonts w:ascii="Times New Roman" w:eastAsia="Times New Roman" w:hAnsi="Times New Roman"/>
          <w:lang w:eastAsia="hu-HU"/>
        </w:rPr>
        <w:t>t érintő kérdésekben a tájékoztatásra, illetve nyilatkozatadásra</w:t>
      </w:r>
      <w:r w:rsidR="002B0064" w:rsidRPr="006A559D">
        <w:rPr>
          <w:rFonts w:ascii="Times New Roman" w:eastAsia="Times New Roman" w:hAnsi="Times New Roman"/>
          <w:lang w:eastAsia="hu-HU"/>
        </w:rPr>
        <w:t xml:space="preserve"> kizárólag</w:t>
      </w:r>
      <w:r w:rsidRPr="006A559D">
        <w:rPr>
          <w:rFonts w:ascii="Times New Roman" w:eastAsia="Times New Roman" w:hAnsi="Times New Roman"/>
          <w:lang w:eastAsia="hu-HU"/>
        </w:rPr>
        <w:t xml:space="preserve"> az </w:t>
      </w:r>
      <w:r w:rsidR="00496498" w:rsidRPr="006A559D">
        <w:rPr>
          <w:rFonts w:ascii="Times New Roman" w:eastAsia="Times New Roman" w:hAnsi="Times New Roman"/>
          <w:lang w:eastAsia="hu-HU"/>
        </w:rPr>
        <w:t>Intézmény</w:t>
      </w:r>
      <w:r w:rsidRPr="006A559D">
        <w:rPr>
          <w:rFonts w:ascii="Times New Roman" w:eastAsia="Times New Roman" w:hAnsi="Times New Roman"/>
          <w:lang w:eastAsia="hu-HU"/>
        </w:rPr>
        <w:t xml:space="preserve">vezető vagy az általa megbízott személy jogosult. A közölt adatok szakszerűségéért és pontosságáért, a tények objektív ismertetéséért a nyilatkozó felel. A nyilatkozatok megtételekor minden esetben tekintettel kell lenni a hivatali titoktartásra vonatkozó rendelkezésekre, valamint az </w:t>
      </w:r>
      <w:r w:rsidR="00496498" w:rsidRPr="006A559D">
        <w:rPr>
          <w:rFonts w:ascii="Times New Roman" w:eastAsia="Times New Roman" w:hAnsi="Times New Roman"/>
          <w:lang w:eastAsia="hu-HU"/>
        </w:rPr>
        <w:t>Intézmény</w:t>
      </w:r>
      <w:r w:rsidRPr="006A559D">
        <w:rPr>
          <w:rFonts w:ascii="Times New Roman" w:eastAsia="Times New Roman" w:hAnsi="Times New Roman"/>
          <w:lang w:eastAsia="hu-HU"/>
        </w:rPr>
        <w:t xml:space="preserve"> jó hírnevére és érdekeire.</w:t>
      </w:r>
    </w:p>
    <w:p w14:paraId="2D47198A" w14:textId="77777777" w:rsidR="000956B0" w:rsidRPr="006A559D" w:rsidRDefault="000956B0" w:rsidP="00D9301E">
      <w:pPr>
        <w:numPr>
          <w:ilvl w:val="0"/>
          <w:numId w:val="26"/>
        </w:numPr>
        <w:spacing w:after="0" w:line="300" w:lineRule="auto"/>
        <w:ind w:left="45" w:hanging="357"/>
        <w:jc w:val="both"/>
        <w:rPr>
          <w:rFonts w:ascii="Times New Roman" w:eastAsia="Times New Roman" w:hAnsi="Times New Roman"/>
          <w:lang w:eastAsia="hu-HU"/>
        </w:rPr>
      </w:pPr>
      <w:r w:rsidRPr="006A559D">
        <w:rPr>
          <w:rFonts w:ascii="Times New Roman" w:eastAsia="Times New Roman" w:hAnsi="Times New Roman"/>
          <w:lang w:eastAsia="hu-HU"/>
        </w:rPr>
        <w:t xml:space="preserve">Nem adható nyilatkozat olyan üggyel, ténnyel és körülménnyel kapcsolatban, amelynek idő előtti nyilvánosságra hozatala az </w:t>
      </w:r>
      <w:r w:rsidR="00496498" w:rsidRPr="006A559D">
        <w:rPr>
          <w:rFonts w:ascii="Times New Roman" w:eastAsia="Times New Roman" w:hAnsi="Times New Roman"/>
          <w:lang w:eastAsia="hu-HU"/>
        </w:rPr>
        <w:t>Intézmény</w:t>
      </w:r>
      <w:r w:rsidRPr="006A559D">
        <w:rPr>
          <w:rFonts w:ascii="Times New Roman" w:eastAsia="Times New Roman" w:hAnsi="Times New Roman"/>
          <w:lang w:eastAsia="hu-HU"/>
        </w:rPr>
        <w:t xml:space="preserve"> tevékenységében zavart, az </w:t>
      </w:r>
      <w:r w:rsidR="00496498" w:rsidRPr="006A559D">
        <w:rPr>
          <w:rFonts w:ascii="Times New Roman" w:eastAsia="Times New Roman" w:hAnsi="Times New Roman"/>
          <w:lang w:eastAsia="hu-HU"/>
        </w:rPr>
        <w:t>Intézmény</w:t>
      </w:r>
      <w:r w:rsidRPr="006A559D">
        <w:rPr>
          <w:rFonts w:ascii="Times New Roman" w:eastAsia="Times New Roman" w:hAnsi="Times New Roman"/>
          <w:lang w:eastAsia="hu-HU"/>
        </w:rPr>
        <w:t>nek anyagi, vagy erkölcsi kárt okozna, továbbá olyan kérdésekről, amelyeknél a döntés nem a nyilatkozattevő hatáskörébe tartozik.</w:t>
      </w:r>
    </w:p>
    <w:p w14:paraId="1BAB8AB1" w14:textId="77777777" w:rsidR="005A0263" w:rsidRPr="006A559D" w:rsidRDefault="005A0263" w:rsidP="00685179">
      <w:pPr>
        <w:spacing w:after="0" w:line="300" w:lineRule="auto"/>
        <w:ind w:left="-312"/>
        <w:jc w:val="both"/>
        <w:rPr>
          <w:rFonts w:ascii="Times New Roman" w:eastAsia="Times New Roman" w:hAnsi="Times New Roman"/>
          <w:lang w:eastAsia="hu-HU"/>
        </w:rPr>
      </w:pPr>
    </w:p>
    <w:p w14:paraId="1EF46DB0" w14:textId="77777777" w:rsidR="000956B0" w:rsidRPr="006A559D" w:rsidRDefault="00675695" w:rsidP="00685179">
      <w:pPr>
        <w:pStyle w:val="Cmsor2"/>
        <w:numPr>
          <w:ilvl w:val="1"/>
          <w:numId w:val="1"/>
        </w:numPr>
        <w:spacing w:before="0" w:after="0" w:line="300" w:lineRule="auto"/>
        <w:ind w:left="-624" w:firstLine="0"/>
        <w:jc w:val="both"/>
        <w:rPr>
          <w:rFonts w:ascii="Times New Roman" w:hAnsi="Times New Roman"/>
          <w:bCs w:val="0"/>
          <w:i w:val="0"/>
          <w:iCs w:val="0"/>
          <w:sz w:val="22"/>
          <w:szCs w:val="22"/>
          <w:lang w:eastAsia="hu-HU"/>
        </w:rPr>
      </w:pPr>
      <w:bookmarkStart w:id="588" w:name="_Toc441176374"/>
      <w:r w:rsidRPr="006A559D">
        <w:rPr>
          <w:rFonts w:ascii="Times New Roman" w:hAnsi="Times New Roman"/>
          <w:bCs w:val="0"/>
          <w:i w:val="0"/>
          <w:iCs w:val="0"/>
          <w:sz w:val="22"/>
          <w:szCs w:val="22"/>
          <w:lang w:eastAsia="hu-HU"/>
        </w:rPr>
        <w:t xml:space="preserve"> </w:t>
      </w:r>
      <w:bookmarkStart w:id="589" w:name="_Toc58594314"/>
      <w:bookmarkStart w:id="590" w:name="_Toc58594998"/>
      <w:bookmarkStart w:id="591" w:name="_Toc58595865"/>
      <w:bookmarkStart w:id="592" w:name="_Toc58596997"/>
      <w:bookmarkStart w:id="593" w:name="_Toc71558883"/>
      <w:bookmarkStart w:id="594" w:name="_Toc71559179"/>
      <w:bookmarkStart w:id="595" w:name="_Toc71559484"/>
      <w:bookmarkStart w:id="596" w:name="_Toc71559855"/>
      <w:bookmarkStart w:id="597" w:name="_Toc71559994"/>
      <w:r w:rsidR="000956B0" w:rsidRPr="006A559D">
        <w:rPr>
          <w:rFonts w:ascii="Times New Roman" w:hAnsi="Times New Roman"/>
          <w:bCs w:val="0"/>
          <w:i w:val="0"/>
          <w:iCs w:val="0"/>
          <w:sz w:val="22"/>
          <w:szCs w:val="22"/>
          <w:lang w:eastAsia="hu-HU"/>
        </w:rPr>
        <w:t>A munkaidő beosztása</w:t>
      </w:r>
      <w:bookmarkEnd w:id="588"/>
      <w:bookmarkEnd w:id="589"/>
      <w:bookmarkEnd w:id="590"/>
      <w:bookmarkEnd w:id="591"/>
      <w:bookmarkEnd w:id="592"/>
      <w:bookmarkEnd w:id="593"/>
      <w:bookmarkEnd w:id="594"/>
      <w:bookmarkEnd w:id="595"/>
      <w:bookmarkEnd w:id="596"/>
      <w:bookmarkEnd w:id="597"/>
    </w:p>
    <w:p w14:paraId="2220B40F" w14:textId="33A998FE" w:rsidR="000956B0" w:rsidRPr="006A559D" w:rsidRDefault="000956B0" w:rsidP="00685179">
      <w:pPr>
        <w:spacing w:after="0" w:line="300" w:lineRule="auto"/>
        <w:ind w:left="-312"/>
        <w:jc w:val="both"/>
        <w:rPr>
          <w:rFonts w:ascii="Times New Roman" w:eastAsia="Times New Roman" w:hAnsi="Times New Roman"/>
          <w:lang w:eastAsia="hu-HU"/>
        </w:rPr>
      </w:pPr>
      <w:r w:rsidRPr="006A559D">
        <w:rPr>
          <w:rFonts w:ascii="Times New Roman" w:eastAsia="Times New Roman" w:hAnsi="Times New Roman"/>
          <w:lang w:eastAsia="hu-HU"/>
        </w:rPr>
        <w:t>A munkarendre vonatkozó belső szabályok kialakításánál a Munka Törvénykönyvéről szóló</w:t>
      </w:r>
      <w:r w:rsidRPr="00D34130">
        <w:rPr>
          <w:rFonts w:ascii="Times New Roman" w:eastAsia="Times New Roman" w:hAnsi="Times New Roman"/>
          <w:lang w:eastAsia="hu-HU"/>
        </w:rPr>
        <w:t>, 2012.</w:t>
      </w:r>
      <w:r w:rsidR="00D34130" w:rsidRPr="00D34130">
        <w:rPr>
          <w:rFonts w:ascii="Times New Roman" w:eastAsia="Times New Roman" w:hAnsi="Times New Roman"/>
          <w:lang w:eastAsia="hu-HU"/>
        </w:rPr>
        <w:t xml:space="preserve"> évi</w:t>
      </w:r>
      <w:r w:rsidRPr="00D34130">
        <w:rPr>
          <w:rFonts w:ascii="Times New Roman" w:eastAsia="Times New Roman" w:hAnsi="Times New Roman"/>
          <w:lang w:eastAsia="hu-HU"/>
        </w:rPr>
        <w:t xml:space="preserve"> I. </w:t>
      </w:r>
      <w:r w:rsidR="00D34130" w:rsidRPr="00D34130">
        <w:rPr>
          <w:rFonts w:ascii="Times New Roman" w:eastAsia="Times New Roman" w:hAnsi="Times New Roman"/>
          <w:lang w:eastAsia="hu-HU"/>
        </w:rPr>
        <w:t>t</w:t>
      </w:r>
      <w:r w:rsidRPr="00D34130">
        <w:rPr>
          <w:rFonts w:ascii="Times New Roman" w:eastAsia="Times New Roman" w:hAnsi="Times New Roman"/>
          <w:lang w:eastAsia="hu-HU"/>
        </w:rPr>
        <w:t>örvény</w:t>
      </w:r>
      <w:r w:rsidR="00D34130">
        <w:rPr>
          <w:rFonts w:ascii="Times New Roman" w:eastAsia="Times New Roman" w:hAnsi="Times New Roman"/>
          <w:lang w:eastAsia="hu-HU"/>
        </w:rPr>
        <w:t xml:space="preserve"> (Mt.)</w:t>
      </w:r>
      <w:r w:rsidR="00D34130" w:rsidRPr="00D34130">
        <w:rPr>
          <w:rFonts w:ascii="Times New Roman" w:eastAsia="Times New Roman" w:hAnsi="Times New Roman"/>
          <w:lang w:eastAsia="hu-HU"/>
        </w:rPr>
        <w:t>,</w:t>
      </w:r>
      <w:r w:rsidRPr="00D34130">
        <w:rPr>
          <w:rFonts w:ascii="Times New Roman" w:eastAsia="Times New Roman" w:hAnsi="Times New Roman"/>
          <w:lang w:eastAsia="hu-HU"/>
        </w:rPr>
        <w:t xml:space="preserve"> a közalkalmazottak jogállásáról szóló </w:t>
      </w:r>
      <w:r w:rsidR="00D34130" w:rsidRPr="00D34130">
        <w:rPr>
          <w:rFonts w:ascii="Times New Roman" w:eastAsia="Times New Roman" w:hAnsi="Times New Roman"/>
          <w:lang w:eastAsia="hu-HU"/>
        </w:rPr>
        <w:t>1</w:t>
      </w:r>
      <w:r w:rsidRPr="00D34130">
        <w:rPr>
          <w:rFonts w:ascii="Times New Roman" w:eastAsia="Times New Roman" w:hAnsi="Times New Roman"/>
          <w:lang w:eastAsia="hu-HU"/>
        </w:rPr>
        <w:t xml:space="preserve">992. évi XXXIII. törvény </w:t>
      </w:r>
      <w:r w:rsidR="00D34130">
        <w:rPr>
          <w:rFonts w:ascii="Times New Roman" w:eastAsia="Times New Roman" w:hAnsi="Times New Roman"/>
          <w:lang w:eastAsia="hu-HU"/>
        </w:rPr>
        <w:t xml:space="preserve">(Kjt.) </w:t>
      </w:r>
      <w:r w:rsidRPr="00D34130">
        <w:rPr>
          <w:rFonts w:ascii="Times New Roman" w:eastAsia="Times New Roman" w:hAnsi="Times New Roman"/>
          <w:lang w:eastAsia="hu-HU"/>
        </w:rPr>
        <w:t>előírásai az irányadók.</w:t>
      </w:r>
      <w:r w:rsidR="001408BE" w:rsidRPr="006A559D">
        <w:rPr>
          <w:rFonts w:ascii="Times New Roman" w:eastAsia="Times New Roman" w:hAnsi="Times New Roman"/>
          <w:lang w:eastAsia="hu-HU"/>
        </w:rPr>
        <w:t xml:space="preserve"> </w:t>
      </w:r>
      <w:r w:rsidRPr="006A559D">
        <w:rPr>
          <w:rFonts w:ascii="Times New Roman" w:eastAsia="Times New Roman" w:hAnsi="Times New Roman"/>
          <w:lang w:eastAsia="hu-HU"/>
        </w:rPr>
        <w:t xml:space="preserve">Az </w:t>
      </w:r>
      <w:r w:rsidR="00496498" w:rsidRPr="006A559D">
        <w:rPr>
          <w:rFonts w:ascii="Times New Roman" w:eastAsia="Times New Roman" w:hAnsi="Times New Roman"/>
          <w:lang w:eastAsia="hu-HU"/>
        </w:rPr>
        <w:t>Intézmény</w:t>
      </w:r>
      <w:r w:rsidRPr="006A559D">
        <w:rPr>
          <w:rFonts w:ascii="Times New Roman" w:eastAsia="Times New Roman" w:hAnsi="Times New Roman"/>
          <w:lang w:eastAsia="hu-HU"/>
        </w:rPr>
        <w:t xml:space="preserve"> dolgozói </w:t>
      </w:r>
      <w:r w:rsidR="00CD050F" w:rsidRPr="006A559D">
        <w:rPr>
          <w:rFonts w:ascii="Times New Roman" w:eastAsia="Times New Roman" w:hAnsi="Times New Roman"/>
          <w:lang w:eastAsia="hu-HU"/>
        </w:rPr>
        <w:t xml:space="preserve">a munkáltató által </w:t>
      </w:r>
      <w:r w:rsidR="001C2F02" w:rsidRPr="006A559D">
        <w:rPr>
          <w:rFonts w:ascii="Times New Roman" w:eastAsia="Times New Roman" w:hAnsi="Times New Roman"/>
          <w:lang w:eastAsia="hu-HU"/>
        </w:rPr>
        <w:t xml:space="preserve">kiadott, </w:t>
      </w:r>
      <w:r w:rsidR="00CD050F" w:rsidRPr="006A559D">
        <w:rPr>
          <w:rFonts w:ascii="Times New Roman" w:eastAsia="Times New Roman" w:hAnsi="Times New Roman"/>
          <w:lang w:eastAsia="hu-HU"/>
        </w:rPr>
        <w:t xml:space="preserve">a mindenkori feladatokhoz és a szervezeti egységek </w:t>
      </w:r>
      <w:proofErr w:type="spellStart"/>
      <w:r w:rsidR="00CD050F" w:rsidRPr="006A559D">
        <w:rPr>
          <w:rFonts w:ascii="Times New Roman" w:eastAsia="Times New Roman" w:hAnsi="Times New Roman"/>
          <w:lang w:eastAsia="hu-HU"/>
        </w:rPr>
        <w:t>nyitvatartásához</w:t>
      </w:r>
      <w:proofErr w:type="spellEnd"/>
      <w:r w:rsidR="001408BE" w:rsidRPr="006A559D">
        <w:rPr>
          <w:rFonts w:ascii="Times New Roman" w:eastAsia="Times New Roman" w:hAnsi="Times New Roman"/>
          <w:lang w:eastAsia="hu-HU"/>
        </w:rPr>
        <w:t>,</w:t>
      </w:r>
      <w:r w:rsidR="00CD050F" w:rsidRPr="006A559D">
        <w:rPr>
          <w:rFonts w:ascii="Times New Roman" w:eastAsia="Times New Roman" w:hAnsi="Times New Roman"/>
          <w:lang w:eastAsia="hu-HU"/>
        </w:rPr>
        <w:t xml:space="preserve"> valamint az aktuális rendezv</w:t>
      </w:r>
      <w:r w:rsidR="005A0263" w:rsidRPr="006A559D">
        <w:rPr>
          <w:rFonts w:ascii="Times New Roman" w:eastAsia="Times New Roman" w:hAnsi="Times New Roman"/>
          <w:lang w:eastAsia="hu-HU"/>
        </w:rPr>
        <w:t>ényekhez, eseményekhez igazodó munkarend</w:t>
      </w:r>
      <w:r w:rsidR="001C2F02" w:rsidRPr="006A559D">
        <w:rPr>
          <w:rFonts w:ascii="Times New Roman" w:eastAsia="Times New Roman" w:hAnsi="Times New Roman"/>
          <w:lang w:eastAsia="hu-HU"/>
        </w:rPr>
        <w:t xml:space="preserve"> szerint végzik feladataikat.</w:t>
      </w:r>
    </w:p>
    <w:p w14:paraId="5BA862FD" w14:textId="77777777" w:rsidR="005A0263" w:rsidRPr="006A559D" w:rsidRDefault="005A0263" w:rsidP="00685179">
      <w:pPr>
        <w:spacing w:after="0" w:line="300" w:lineRule="auto"/>
        <w:ind w:left="-312"/>
        <w:jc w:val="both"/>
        <w:rPr>
          <w:rFonts w:ascii="Times New Roman" w:eastAsia="Times New Roman" w:hAnsi="Times New Roman"/>
          <w:lang w:eastAsia="hu-HU"/>
        </w:rPr>
      </w:pPr>
    </w:p>
    <w:p w14:paraId="65EA5EF2" w14:textId="77777777" w:rsidR="000956B0" w:rsidRPr="006A559D" w:rsidRDefault="00675695" w:rsidP="00685179">
      <w:pPr>
        <w:pStyle w:val="Cmsor2"/>
        <w:numPr>
          <w:ilvl w:val="1"/>
          <w:numId w:val="1"/>
        </w:numPr>
        <w:spacing w:before="0" w:after="0" w:line="300" w:lineRule="auto"/>
        <w:ind w:left="-624" w:firstLine="0"/>
        <w:jc w:val="both"/>
        <w:rPr>
          <w:rFonts w:ascii="Times New Roman" w:hAnsi="Times New Roman"/>
          <w:bCs w:val="0"/>
          <w:i w:val="0"/>
          <w:iCs w:val="0"/>
          <w:sz w:val="22"/>
          <w:szCs w:val="22"/>
          <w:lang w:eastAsia="hu-HU"/>
        </w:rPr>
      </w:pPr>
      <w:bookmarkStart w:id="598" w:name="_Toc441176375"/>
      <w:r w:rsidRPr="006A559D">
        <w:rPr>
          <w:rFonts w:ascii="Times New Roman" w:hAnsi="Times New Roman"/>
          <w:bCs w:val="0"/>
          <w:i w:val="0"/>
          <w:iCs w:val="0"/>
          <w:sz w:val="22"/>
          <w:szCs w:val="22"/>
          <w:lang w:eastAsia="hu-HU"/>
        </w:rPr>
        <w:t xml:space="preserve"> </w:t>
      </w:r>
      <w:bookmarkStart w:id="599" w:name="_Toc58594315"/>
      <w:bookmarkStart w:id="600" w:name="_Toc58594999"/>
      <w:bookmarkStart w:id="601" w:name="_Toc58595866"/>
      <w:bookmarkStart w:id="602" w:name="_Toc58596998"/>
      <w:bookmarkStart w:id="603" w:name="_Toc71557862"/>
      <w:bookmarkStart w:id="604" w:name="_Toc71558884"/>
      <w:bookmarkStart w:id="605" w:name="_Toc71559180"/>
      <w:bookmarkStart w:id="606" w:name="_Toc71559485"/>
      <w:bookmarkStart w:id="607" w:name="_Toc71559856"/>
      <w:bookmarkStart w:id="608" w:name="_Toc71559995"/>
      <w:r w:rsidR="000956B0" w:rsidRPr="006A559D">
        <w:rPr>
          <w:rFonts w:ascii="Times New Roman" w:hAnsi="Times New Roman"/>
          <w:bCs w:val="0"/>
          <w:i w:val="0"/>
          <w:iCs w:val="0"/>
          <w:sz w:val="22"/>
          <w:szCs w:val="22"/>
          <w:lang w:eastAsia="hu-HU"/>
        </w:rPr>
        <w:t>Szabadság</w:t>
      </w:r>
      <w:bookmarkEnd w:id="598"/>
      <w:bookmarkEnd w:id="599"/>
      <w:bookmarkEnd w:id="600"/>
      <w:bookmarkEnd w:id="601"/>
      <w:bookmarkEnd w:id="602"/>
      <w:bookmarkEnd w:id="603"/>
      <w:bookmarkEnd w:id="604"/>
      <w:bookmarkEnd w:id="605"/>
      <w:bookmarkEnd w:id="606"/>
      <w:bookmarkEnd w:id="607"/>
      <w:bookmarkEnd w:id="608"/>
    </w:p>
    <w:p w14:paraId="6B495E5A" w14:textId="23ABBA4D" w:rsidR="00675695" w:rsidRPr="006A559D" w:rsidRDefault="000956B0" w:rsidP="00685179">
      <w:pPr>
        <w:spacing w:after="0" w:line="300" w:lineRule="auto"/>
        <w:ind w:left="-312"/>
        <w:jc w:val="both"/>
        <w:rPr>
          <w:rFonts w:ascii="Times New Roman" w:eastAsia="Times New Roman" w:hAnsi="Times New Roman"/>
          <w:lang w:eastAsia="hu-HU"/>
        </w:rPr>
      </w:pPr>
      <w:r w:rsidRPr="006A559D">
        <w:rPr>
          <w:rFonts w:ascii="Times New Roman" w:eastAsia="Times New Roman" w:hAnsi="Times New Roman"/>
          <w:lang w:eastAsia="hu-HU"/>
        </w:rPr>
        <w:t>A rendes szabadság kiadásához</w:t>
      </w:r>
      <w:r w:rsidR="005A0263" w:rsidRPr="006A559D">
        <w:rPr>
          <w:rFonts w:ascii="Times New Roman" w:eastAsia="Times New Roman" w:hAnsi="Times New Roman"/>
          <w:lang w:eastAsia="hu-HU"/>
        </w:rPr>
        <w:t xml:space="preserve">, </w:t>
      </w:r>
      <w:r w:rsidRPr="006A559D">
        <w:rPr>
          <w:rFonts w:ascii="Times New Roman" w:eastAsia="Times New Roman" w:hAnsi="Times New Roman"/>
          <w:lang w:eastAsia="hu-HU"/>
        </w:rPr>
        <w:t>előzetesen a munkahelyi vezetőkkel és dolgozókkal egyeztetett</w:t>
      </w:r>
      <w:r w:rsidR="000B20C7" w:rsidRPr="006A559D">
        <w:rPr>
          <w:rFonts w:ascii="Times New Roman" w:eastAsia="Times New Roman" w:hAnsi="Times New Roman"/>
          <w:lang w:eastAsia="hu-HU"/>
        </w:rPr>
        <w:t xml:space="preserve"> </w:t>
      </w:r>
      <w:r w:rsidRPr="009D2BEA">
        <w:rPr>
          <w:rFonts w:ascii="Times New Roman" w:eastAsia="Times New Roman" w:hAnsi="Times New Roman"/>
          <w:lang w:eastAsia="hu-HU"/>
        </w:rPr>
        <w:t>szabadságterv </w:t>
      </w:r>
      <w:r w:rsidRPr="006A559D">
        <w:rPr>
          <w:rFonts w:ascii="Times New Roman" w:eastAsia="Times New Roman" w:hAnsi="Times New Roman"/>
          <w:lang w:eastAsia="hu-HU"/>
        </w:rPr>
        <w:t>készül</w:t>
      </w:r>
      <w:r w:rsidR="002B0064" w:rsidRPr="006A559D">
        <w:rPr>
          <w:rFonts w:ascii="Times New Roman" w:eastAsia="Times New Roman" w:hAnsi="Times New Roman"/>
          <w:lang w:eastAsia="hu-HU"/>
        </w:rPr>
        <w:t>, amely a sz</w:t>
      </w:r>
      <w:r w:rsidR="002D392F" w:rsidRPr="006A559D">
        <w:rPr>
          <w:rFonts w:ascii="Times New Roman" w:eastAsia="Times New Roman" w:hAnsi="Times New Roman"/>
          <w:lang w:eastAsia="hu-HU"/>
        </w:rPr>
        <w:t>abadságtömbben rögzítésre kerül</w:t>
      </w:r>
      <w:r w:rsidRPr="006A559D">
        <w:rPr>
          <w:rFonts w:ascii="Times New Roman" w:eastAsia="Times New Roman" w:hAnsi="Times New Roman"/>
          <w:lang w:eastAsia="hu-HU"/>
        </w:rPr>
        <w:t>.</w:t>
      </w:r>
      <w:r w:rsidR="005A0263" w:rsidRPr="006A559D">
        <w:rPr>
          <w:rFonts w:ascii="Times New Roman" w:eastAsia="Times New Roman" w:hAnsi="Times New Roman"/>
          <w:lang w:eastAsia="hu-HU"/>
        </w:rPr>
        <w:t xml:space="preserve"> </w:t>
      </w:r>
      <w:r w:rsidRPr="006A559D">
        <w:rPr>
          <w:rFonts w:ascii="Times New Roman" w:eastAsia="Times New Roman" w:hAnsi="Times New Roman"/>
          <w:lang w:eastAsia="hu-HU"/>
        </w:rPr>
        <w:t>A rendkívüli</w:t>
      </w:r>
      <w:r w:rsidR="005A0263" w:rsidRPr="006A559D">
        <w:rPr>
          <w:rFonts w:ascii="Times New Roman" w:eastAsia="Times New Roman" w:hAnsi="Times New Roman"/>
          <w:lang w:eastAsia="hu-HU"/>
        </w:rPr>
        <w:t>-</w:t>
      </w:r>
      <w:r w:rsidRPr="006A559D">
        <w:rPr>
          <w:rFonts w:ascii="Times New Roman" w:eastAsia="Times New Roman" w:hAnsi="Times New Roman"/>
          <w:lang w:eastAsia="hu-HU"/>
        </w:rPr>
        <w:t xml:space="preserve"> és fizetés nélküli szabadság engedélyezésére minden esetben csak az </w:t>
      </w:r>
      <w:r w:rsidR="005A0263" w:rsidRPr="006A559D">
        <w:rPr>
          <w:rFonts w:ascii="Times New Roman" w:eastAsia="Times New Roman" w:hAnsi="Times New Roman"/>
          <w:lang w:eastAsia="hu-HU"/>
        </w:rPr>
        <w:t>i</w:t>
      </w:r>
      <w:r w:rsidR="00496498" w:rsidRPr="006A559D">
        <w:rPr>
          <w:rFonts w:ascii="Times New Roman" w:eastAsia="Times New Roman" w:hAnsi="Times New Roman"/>
          <w:lang w:eastAsia="hu-HU"/>
        </w:rPr>
        <w:t>ntézmény</w:t>
      </w:r>
      <w:r w:rsidRPr="006A559D">
        <w:rPr>
          <w:rFonts w:ascii="Times New Roman" w:eastAsia="Times New Roman" w:hAnsi="Times New Roman"/>
          <w:lang w:eastAsia="hu-HU"/>
        </w:rPr>
        <w:t>vezető jogosult</w:t>
      </w:r>
      <w:r w:rsidR="00E3054C" w:rsidRPr="006A559D">
        <w:rPr>
          <w:rFonts w:ascii="Times New Roman" w:eastAsia="Times New Roman" w:hAnsi="Times New Roman"/>
          <w:lang w:eastAsia="hu-HU"/>
        </w:rPr>
        <w:t xml:space="preserve">. </w:t>
      </w:r>
      <w:r w:rsidRPr="006A559D">
        <w:rPr>
          <w:rFonts w:ascii="Times New Roman" w:eastAsia="Times New Roman" w:hAnsi="Times New Roman"/>
          <w:lang w:eastAsia="hu-HU"/>
        </w:rPr>
        <w:t>A dolgozók éves rendes szabadságának mértékét a K</w:t>
      </w:r>
      <w:r w:rsidR="00D34130">
        <w:rPr>
          <w:rFonts w:ascii="Times New Roman" w:eastAsia="Times New Roman" w:hAnsi="Times New Roman"/>
          <w:lang w:eastAsia="hu-HU"/>
        </w:rPr>
        <w:t>jt</w:t>
      </w:r>
      <w:r w:rsidR="001408BE" w:rsidRPr="006A559D">
        <w:rPr>
          <w:rFonts w:ascii="Times New Roman" w:eastAsia="Times New Roman" w:hAnsi="Times New Roman"/>
          <w:lang w:eastAsia="hu-HU"/>
        </w:rPr>
        <w:t>.</w:t>
      </w:r>
      <w:r w:rsidR="00975713" w:rsidRPr="006A559D">
        <w:rPr>
          <w:rFonts w:ascii="Times New Roman" w:eastAsia="Times New Roman" w:hAnsi="Times New Roman"/>
          <w:lang w:eastAsia="hu-HU"/>
        </w:rPr>
        <w:t xml:space="preserve"> és az M</w:t>
      </w:r>
      <w:r w:rsidR="00D34130">
        <w:rPr>
          <w:rFonts w:ascii="Times New Roman" w:eastAsia="Times New Roman" w:hAnsi="Times New Roman"/>
          <w:lang w:eastAsia="hu-HU"/>
        </w:rPr>
        <w:t>t</w:t>
      </w:r>
      <w:r w:rsidR="00975713" w:rsidRPr="006A559D">
        <w:rPr>
          <w:rFonts w:ascii="Times New Roman" w:eastAsia="Times New Roman" w:hAnsi="Times New Roman"/>
          <w:lang w:eastAsia="hu-HU"/>
        </w:rPr>
        <w:t>.</w:t>
      </w:r>
      <w:r w:rsidRPr="006A559D">
        <w:rPr>
          <w:rFonts w:ascii="Times New Roman" w:eastAsia="Times New Roman" w:hAnsi="Times New Roman"/>
          <w:lang w:eastAsia="hu-HU"/>
        </w:rPr>
        <w:t xml:space="preserve"> előírásai szerint kell megállapítani. A dolgozókat megillető és kivett szabadságról nyilvántartást </w:t>
      </w:r>
      <w:r w:rsidR="00D34130">
        <w:rPr>
          <w:rFonts w:ascii="Times New Roman" w:eastAsia="Times New Roman" w:hAnsi="Times New Roman"/>
          <w:lang w:eastAsia="hu-HU"/>
        </w:rPr>
        <w:t xml:space="preserve">kell </w:t>
      </w:r>
      <w:r w:rsidRPr="006A559D">
        <w:rPr>
          <w:rFonts w:ascii="Times New Roman" w:eastAsia="Times New Roman" w:hAnsi="Times New Roman"/>
          <w:lang w:eastAsia="hu-HU"/>
        </w:rPr>
        <w:t>vezetn</w:t>
      </w:r>
      <w:r w:rsidR="00D34130">
        <w:rPr>
          <w:rFonts w:ascii="Times New Roman" w:eastAsia="Times New Roman" w:hAnsi="Times New Roman"/>
          <w:lang w:eastAsia="hu-HU"/>
        </w:rPr>
        <w:t>i,</w:t>
      </w:r>
      <w:r w:rsidRPr="006A559D">
        <w:rPr>
          <w:rFonts w:ascii="Times New Roman" w:eastAsia="Times New Roman" w:hAnsi="Times New Roman"/>
          <w:lang w:eastAsia="hu-HU"/>
        </w:rPr>
        <w:t xml:space="preserve"> a nyilvántartás vezetéséért </w:t>
      </w:r>
      <w:r w:rsidR="002B0064" w:rsidRPr="006A559D">
        <w:rPr>
          <w:rFonts w:ascii="Times New Roman" w:eastAsia="Times New Roman" w:hAnsi="Times New Roman"/>
          <w:lang w:eastAsia="hu-HU"/>
        </w:rPr>
        <w:t xml:space="preserve">az </w:t>
      </w:r>
      <w:r w:rsidR="00B4079A">
        <w:rPr>
          <w:rFonts w:ascii="Times New Roman" w:eastAsia="Times New Roman" w:hAnsi="Times New Roman"/>
          <w:lang w:eastAsia="hu-HU"/>
        </w:rPr>
        <w:t>Intézményvezető</w:t>
      </w:r>
      <w:r w:rsidR="00D34130">
        <w:rPr>
          <w:rFonts w:ascii="Times New Roman" w:eastAsia="Times New Roman" w:hAnsi="Times New Roman"/>
          <w:lang w:eastAsia="hu-HU"/>
        </w:rPr>
        <w:t xml:space="preserve"> felel.</w:t>
      </w:r>
    </w:p>
    <w:p w14:paraId="78B586DF" w14:textId="77777777" w:rsidR="005A0263" w:rsidRPr="006A559D" w:rsidRDefault="005A0263" w:rsidP="00685179">
      <w:pPr>
        <w:spacing w:after="0" w:line="300" w:lineRule="auto"/>
        <w:ind w:left="-312"/>
        <w:jc w:val="both"/>
        <w:rPr>
          <w:rFonts w:ascii="Times New Roman" w:eastAsia="Times New Roman" w:hAnsi="Times New Roman"/>
          <w:lang w:eastAsia="hu-HU"/>
        </w:rPr>
      </w:pPr>
    </w:p>
    <w:p w14:paraId="670413AB" w14:textId="77777777" w:rsidR="000956B0" w:rsidRPr="006A559D" w:rsidRDefault="00675695" w:rsidP="00685179">
      <w:pPr>
        <w:pStyle w:val="Cmsor2"/>
        <w:numPr>
          <w:ilvl w:val="1"/>
          <w:numId w:val="1"/>
        </w:numPr>
        <w:spacing w:before="0" w:after="0" w:line="300" w:lineRule="auto"/>
        <w:ind w:left="-624" w:firstLine="0"/>
        <w:jc w:val="both"/>
        <w:rPr>
          <w:rFonts w:ascii="Times New Roman" w:hAnsi="Times New Roman"/>
          <w:bCs w:val="0"/>
          <w:i w:val="0"/>
          <w:iCs w:val="0"/>
          <w:sz w:val="22"/>
          <w:szCs w:val="22"/>
          <w:lang w:eastAsia="hu-HU"/>
        </w:rPr>
      </w:pPr>
      <w:bookmarkStart w:id="609" w:name="_Toc441176376"/>
      <w:r w:rsidRPr="006A559D">
        <w:rPr>
          <w:rFonts w:ascii="Times New Roman" w:hAnsi="Times New Roman"/>
          <w:bCs w:val="0"/>
          <w:i w:val="0"/>
          <w:iCs w:val="0"/>
          <w:sz w:val="22"/>
          <w:szCs w:val="22"/>
          <w:lang w:eastAsia="hu-HU"/>
        </w:rPr>
        <w:t xml:space="preserve"> </w:t>
      </w:r>
      <w:bookmarkStart w:id="610" w:name="_Toc58594316"/>
      <w:bookmarkStart w:id="611" w:name="_Toc58595000"/>
      <w:bookmarkStart w:id="612" w:name="_Toc58595867"/>
      <w:bookmarkStart w:id="613" w:name="_Toc58596999"/>
      <w:bookmarkStart w:id="614" w:name="_Toc71558885"/>
      <w:bookmarkStart w:id="615" w:name="_Toc71559181"/>
      <w:bookmarkStart w:id="616" w:name="_Toc71559486"/>
      <w:bookmarkStart w:id="617" w:name="_Toc71559857"/>
      <w:bookmarkStart w:id="618" w:name="_Toc71559996"/>
      <w:r w:rsidR="000956B0" w:rsidRPr="006A559D">
        <w:rPr>
          <w:rFonts w:ascii="Times New Roman" w:hAnsi="Times New Roman"/>
          <w:bCs w:val="0"/>
          <w:i w:val="0"/>
          <w:iCs w:val="0"/>
          <w:sz w:val="22"/>
          <w:szCs w:val="22"/>
          <w:lang w:eastAsia="hu-HU"/>
        </w:rPr>
        <w:t>Kártérítési kötelezettség</w:t>
      </w:r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  <w:bookmarkEnd w:id="618"/>
    </w:p>
    <w:p w14:paraId="22736E4D" w14:textId="121FEAE8" w:rsidR="000956B0" w:rsidRPr="006A559D" w:rsidRDefault="000956B0" w:rsidP="00685179">
      <w:pPr>
        <w:spacing w:after="0" w:line="300" w:lineRule="auto"/>
        <w:ind w:left="-312"/>
        <w:jc w:val="both"/>
        <w:rPr>
          <w:rFonts w:ascii="Times New Roman" w:eastAsia="Times New Roman" w:hAnsi="Times New Roman"/>
          <w:lang w:eastAsia="hu-HU"/>
        </w:rPr>
      </w:pPr>
      <w:r w:rsidRPr="006A559D">
        <w:rPr>
          <w:rFonts w:ascii="Times New Roman" w:eastAsia="Times New Roman" w:hAnsi="Times New Roman"/>
          <w:lang w:eastAsia="hu-HU"/>
        </w:rPr>
        <w:t>A </w:t>
      </w:r>
      <w:r w:rsidRPr="009D2BEA">
        <w:rPr>
          <w:rFonts w:ascii="Times New Roman" w:eastAsia="Times New Roman" w:hAnsi="Times New Roman"/>
          <w:b/>
          <w:lang w:eastAsia="hu-HU"/>
        </w:rPr>
        <w:t>munkavállaló</w:t>
      </w:r>
      <w:r w:rsidRPr="009D2BEA">
        <w:rPr>
          <w:rFonts w:ascii="Times New Roman" w:eastAsia="Times New Roman" w:hAnsi="Times New Roman"/>
          <w:lang w:eastAsia="hu-HU"/>
        </w:rPr>
        <w:t> </w:t>
      </w:r>
      <w:r w:rsidRPr="006A559D">
        <w:rPr>
          <w:rFonts w:ascii="Times New Roman" w:eastAsia="Times New Roman" w:hAnsi="Times New Roman"/>
          <w:lang w:eastAsia="hu-HU"/>
        </w:rPr>
        <w:t>a munkaviszonyából eredő kötelezettségének vétkes megszegésével okozott kárért kártérítési felelősséggel tartozik. A kártérítési felelősségének szabályait a K</w:t>
      </w:r>
      <w:r w:rsidR="00D34130">
        <w:rPr>
          <w:rFonts w:ascii="Times New Roman" w:eastAsia="Times New Roman" w:hAnsi="Times New Roman"/>
          <w:lang w:eastAsia="hu-HU"/>
        </w:rPr>
        <w:t>jt</w:t>
      </w:r>
      <w:r w:rsidR="001408BE" w:rsidRPr="006A559D">
        <w:rPr>
          <w:rFonts w:ascii="Times New Roman" w:eastAsia="Times New Roman" w:hAnsi="Times New Roman"/>
          <w:lang w:eastAsia="hu-HU"/>
        </w:rPr>
        <w:t>.</w:t>
      </w:r>
      <w:r w:rsidR="00E3054C" w:rsidRPr="006A559D">
        <w:rPr>
          <w:rFonts w:ascii="Times New Roman" w:eastAsia="Times New Roman" w:hAnsi="Times New Roman"/>
          <w:lang w:eastAsia="hu-HU"/>
        </w:rPr>
        <w:t xml:space="preserve"> </w:t>
      </w:r>
      <w:r w:rsidR="00975713" w:rsidRPr="006A559D">
        <w:rPr>
          <w:rFonts w:ascii="Times New Roman" w:eastAsia="Times New Roman" w:hAnsi="Times New Roman"/>
          <w:lang w:eastAsia="hu-HU"/>
        </w:rPr>
        <w:t>és az M</w:t>
      </w:r>
      <w:r w:rsidR="00D34130">
        <w:rPr>
          <w:rFonts w:ascii="Times New Roman" w:eastAsia="Times New Roman" w:hAnsi="Times New Roman"/>
          <w:lang w:eastAsia="hu-HU"/>
        </w:rPr>
        <w:t>t</w:t>
      </w:r>
      <w:r w:rsidR="00975713" w:rsidRPr="006A559D">
        <w:rPr>
          <w:rFonts w:ascii="Times New Roman" w:eastAsia="Times New Roman" w:hAnsi="Times New Roman"/>
          <w:lang w:eastAsia="hu-HU"/>
        </w:rPr>
        <w:t>.</w:t>
      </w:r>
      <w:r w:rsidRPr="006A559D">
        <w:rPr>
          <w:rFonts w:ascii="Times New Roman" w:eastAsia="Times New Roman" w:hAnsi="Times New Roman"/>
          <w:lang w:eastAsia="hu-HU"/>
        </w:rPr>
        <w:t xml:space="preserve"> </w:t>
      </w:r>
      <w:r w:rsidR="00E3054C" w:rsidRPr="006A559D">
        <w:rPr>
          <w:rFonts w:ascii="Times New Roman" w:eastAsia="Times New Roman" w:hAnsi="Times New Roman"/>
          <w:lang w:eastAsia="hu-HU"/>
        </w:rPr>
        <w:t xml:space="preserve">erre </w:t>
      </w:r>
      <w:r w:rsidRPr="006A559D">
        <w:rPr>
          <w:rFonts w:ascii="Times New Roman" w:eastAsia="Times New Roman" w:hAnsi="Times New Roman"/>
          <w:lang w:eastAsia="hu-HU"/>
        </w:rPr>
        <w:t>vonatkozó jogszabályai tartalmazzák.</w:t>
      </w:r>
    </w:p>
    <w:p w14:paraId="415B3805" w14:textId="4218F5DD" w:rsidR="000956B0" w:rsidRPr="006A559D" w:rsidRDefault="000956B0" w:rsidP="00685179">
      <w:pPr>
        <w:spacing w:after="0" w:line="300" w:lineRule="auto"/>
        <w:ind w:left="-312"/>
        <w:jc w:val="both"/>
        <w:rPr>
          <w:rFonts w:ascii="Times New Roman" w:eastAsia="Times New Roman" w:hAnsi="Times New Roman"/>
          <w:lang w:eastAsia="hu-HU"/>
        </w:rPr>
      </w:pPr>
      <w:r w:rsidRPr="006A559D">
        <w:rPr>
          <w:rFonts w:ascii="Times New Roman" w:eastAsia="Times New Roman" w:hAnsi="Times New Roman"/>
          <w:lang w:eastAsia="hu-HU"/>
        </w:rPr>
        <w:t>A </w:t>
      </w:r>
      <w:r w:rsidRPr="009D2BEA">
        <w:rPr>
          <w:rFonts w:ascii="Times New Roman" w:eastAsia="Times New Roman" w:hAnsi="Times New Roman"/>
          <w:b/>
          <w:lang w:eastAsia="hu-HU"/>
        </w:rPr>
        <w:t>munkáltató</w:t>
      </w:r>
      <w:r w:rsidRPr="009D2BEA">
        <w:rPr>
          <w:rFonts w:ascii="Times New Roman" w:eastAsia="Times New Roman" w:hAnsi="Times New Roman"/>
          <w:lang w:eastAsia="hu-HU"/>
        </w:rPr>
        <w:t> </w:t>
      </w:r>
      <w:r w:rsidRPr="006A559D">
        <w:rPr>
          <w:rFonts w:ascii="Times New Roman" w:eastAsia="Times New Roman" w:hAnsi="Times New Roman"/>
          <w:lang w:eastAsia="hu-HU"/>
        </w:rPr>
        <w:t>a közalkalmazottnak a munkaviszonyával összefüggésben okozott kárért a K</w:t>
      </w:r>
      <w:r w:rsidR="00D34130">
        <w:rPr>
          <w:rFonts w:ascii="Times New Roman" w:eastAsia="Times New Roman" w:hAnsi="Times New Roman"/>
          <w:lang w:eastAsia="hu-HU"/>
        </w:rPr>
        <w:t>jt</w:t>
      </w:r>
      <w:r w:rsidR="001408BE" w:rsidRPr="006A559D">
        <w:rPr>
          <w:rFonts w:ascii="Times New Roman" w:eastAsia="Times New Roman" w:hAnsi="Times New Roman"/>
          <w:lang w:eastAsia="hu-HU"/>
        </w:rPr>
        <w:t>.</w:t>
      </w:r>
      <w:r w:rsidRPr="006A559D">
        <w:rPr>
          <w:rFonts w:ascii="Times New Roman" w:eastAsia="Times New Roman" w:hAnsi="Times New Roman"/>
          <w:lang w:eastAsia="hu-HU"/>
        </w:rPr>
        <w:t xml:space="preserve"> vonatkozó jogszabályai szerint tartozik felelősséggel.</w:t>
      </w:r>
    </w:p>
    <w:p w14:paraId="6380EC8F" w14:textId="77777777" w:rsidR="000956B0" w:rsidRPr="006A559D" w:rsidRDefault="000956B0" w:rsidP="00685179">
      <w:pPr>
        <w:spacing w:after="0" w:line="300" w:lineRule="auto"/>
        <w:ind w:left="-312"/>
        <w:jc w:val="both"/>
        <w:rPr>
          <w:rFonts w:ascii="Times New Roman" w:eastAsia="Times New Roman" w:hAnsi="Times New Roman"/>
          <w:lang w:eastAsia="hu-HU"/>
        </w:rPr>
      </w:pPr>
      <w:r w:rsidRPr="006A559D">
        <w:rPr>
          <w:rFonts w:ascii="Times New Roman" w:eastAsia="Times New Roman" w:hAnsi="Times New Roman"/>
          <w:lang w:eastAsia="hu-HU"/>
        </w:rPr>
        <w:t>A </w:t>
      </w:r>
      <w:r w:rsidRPr="009D2BEA">
        <w:rPr>
          <w:rFonts w:ascii="Times New Roman" w:eastAsia="Times New Roman" w:hAnsi="Times New Roman"/>
          <w:b/>
          <w:lang w:eastAsia="hu-HU"/>
        </w:rPr>
        <w:t>könyvtárhasználó </w:t>
      </w:r>
      <w:r w:rsidRPr="006A559D">
        <w:rPr>
          <w:rFonts w:ascii="Times New Roman" w:eastAsia="Times New Roman" w:hAnsi="Times New Roman"/>
          <w:lang w:eastAsia="hu-HU"/>
        </w:rPr>
        <w:t xml:space="preserve">kártérítési kötelezettségét a könyvtárhasználati szabályzat rögzíti. Károkozás tényállása esetében az </w:t>
      </w:r>
      <w:r w:rsidR="00496498" w:rsidRPr="006A559D">
        <w:rPr>
          <w:rFonts w:ascii="Times New Roman" w:eastAsia="Times New Roman" w:hAnsi="Times New Roman"/>
          <w:lang w:eastAsia="hu-HU"/>
        </w:rPr>
        <w:t>Intézmény</w:t>
      </w:r>
      <w:r w:rsidRPr="006A559D">
        <w:rPr>
          <w:rFonts w:ascii="Times New Roman" w:eastAsia="Times New Roman" w:hAnsi="Times New Roman"/>
          <w:lang w:eastAsia="hu-HU"/>
        </w:rPr>
        <w:t xml:space="preserve"> kártérítési eljárást indít, a vonatkozó szabályoknak megfelelően, a kárt okozó ellen.</w:t>
      </w:r>
    </w:p>
    <w:p w14:paraId="6400147F" w14:textId="77777777" w:rsidR="00E3054C" w:rsidRPr="006A559D" w:rsidRDefault="00E3054C" w:rsidP="00685179">
      <w:pPr>
        <w:spacing w:after="0" w:line="300" w:lineRule="auto"/>
        <w:ind w:left="-312"/>
        <w:jc w:val="both"/>
        <w:rPr>
          <w:rFonts w:ascii="Times New Roman" w:eastAsia="Times New Roman" w:hAnsi="Times New Roman"/>
          <w:lang w:eastAsia="hu-HU"/>
        </w:rPr>
      </w:pPr>
    </w:p>
    <w:p w14:paraId="721F3136" w14:textId="25F05B44" w:rsidR="000956B0" w:rsidRPr="006A559D" w:rsidRDefault="00BD44AB" w:rsidP="00685179">
      <w:pPr>
        <w:pStyle w:val="Cmsor2"/>
        <w:numPr>
          <w:ilvl w:val="1"/>
          <w:numId w:val="1"/>
        </w:numPr>
        <w:spacing w:before="0" w:after="0" w:line="300" w:lineRule="auto"/>
        <w:ind w:left="-624" w:firstLine="0"/>
        <w:jc w:val="both"/>
        <w:rPr>
          <w:rFonts w:ascii="Times New Roman" w:hAnsi="Times New Roman"/>
          <w:bCs w:val="0"/>
          <w:i w:val="0"/>
          <w:iCs w:val="0"/>
          <w:sz w:val="22"/>
          <w:szCs w:val="22"/>
          <w:lang w:eastAsia="hu-HU"/>
        </w:rPr>
      </w:pPr>
      <w:bookmarkStart w:id="619" w:name="_Toc441176377"/>
      <w:r w:rsidRPr="006A559D">
        <w:rPr>
          <w:rFonts w:ascii="Times New Roman" w:hAnsi="Times New Roman"/>
          <w:bCs w:val="0"/>
          <w:i w:val="0"/>
          <w:iCs w:val="0"/>
          <w:sz w:val="22"/>
          <w:szCs w:val="22"/>
          <w:lang w:eastAsia="hu-HU"/>
        </w:rPr>
        <w:t xml:space="preserve"> </w:t>
      </w:r>
      <w:bookmarkStart w:id="620" w:name="_Toc58594317"/>
      <w:bookmarkStart w:id="621" w:name="_Toc58595001"/>
      <w:bookmarkStart w:id="622" w:name="_Toc58595868"/>
      <w:bookmarkStart w:id="623" w:name="_Toc58597000"/>
      <w:bookmarkStart w:id="624" w:name="_Toc71558886"/>
      <w:bookmarkStart w:id="625" w:name="_Toc71559182"/>
      <w:bookmarkStart w:id="626" w:name="_Toc71559487"/>
      <w:bookmarkStart w:id="627" w:name="_Toc71559858"/>
      <w:bookmarkStart w:id="628" w:name="_Toc71559997"/>
      <w:r w:rsidR="000956B0" w:rsidRPr="006A559D">
        <w:rPr>
          <w:rFonts w:ascii="Times New Roman" w:hAnsi="Times New Roman"/>
          <w:bCs w:val="0"/>
          <w:i w:val="0"/>
          <w:iCs w:val="0"/>
          <w:sz w:val="22"/>
          <w:szCs w:val="22"/>
          <w:lang w:eastAsia="hu-HU"/>
        </w:rPr>
        <w:t>A</w:t>
      </w:r>
      <w:r w:rsidR="0000002F">
        <w:rPr>
          <w:rFonts w:ascii="Times New Roman" w:hAnsi="Times New Roman"/>
          <w:bCs w:val="0"/>
          <w:i w:val="0"/>
          <w:iCs w:val="0"/>
          <w:sz w:val="22"/>
          <w:szCs w:val="22"/>
          <w:lang w:eastAsia="hu-HU"/>
        </w:rPr>
        <w:t>z intézményvezető</w:t>
      </w:r>
      <w:r w:rsidR="000956B0" w:rsidRPr="006A559D">
        <w:rPr>
          <w:rFonts w:ascii="Times New Roman" w:hAnsi="Times New Roman"/>
          <w:bCs w:val="0"/>
          <w:i w:val="0"/>
          <w:iCs w:val="0"/>
          <w:sz w:val="22"/>
          <w:szCs w:val="22"/>
          <w:lang w:eastAsia="hu-HU"/>
        </w:rPr>
        <w:t xml:space="preserve"> helyettesítés</w:t>
      </w:r>
      <w:r w:rsidR="0000002F">
        <w:rPr>
          <w:rFonts w:ascii="Times New Roman" w:hAnsi="Times New Roman"/>
          <w:bCs w:val="0"/>
          <w:i w:val="0"/>
          <w:iCs w:val="0"/>
          <w:sz w:val="22"/>
          <w:szCs w:val="22"/>
          <w:lang w:eastAsia="hu-HU"/>
        </w:rPr>
        <w:t>i</w:t>
      </w:r>
      <w:r w:rsidR="000956B0" w:rsidRPr="006A559D">
        <w:rPr>
          <w:rFonts w:ascii="Times New Roman" w:hAnsi="Times New Roman"/>
          <w:bCs w:val="0"/>
          <w:i w:val="0"/>
          <w:iCs w:val="0"/>
          <w:sz w:val="22"/>
          <w:szCs w:val="22"/>
          <w:lang w:eastAsia="hu-HU"/>
        </w:rPr>
        <w:t xml:space="preserve"> rendje</w:t>
      </w:r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</w:p>
    <w:p w14:paraId="31AFE618" w14:textId="10EA0C22" w:rsidR="000956B0" w:rsidRPr="006A559D" w:rsidRDefault="00490543" w:rsidP="00685179">
      <w:pPr>
        <w:spacing w:after="0" w:line="300" w:lineRule="auto"/>
        <w:ind w:left="-312"/>
        <w:jc w:val="both"/>
        <w:rPr>
          <w:rFonts w:ascii="Times New Roman" w:eastAsia="Times New Roman" w:hAnsi="Times New Roman"/>
          <w:lang w:eastAsia="hu-HU"/>
        </w:rPr>
      </w:pPr>
      <w:r w:rsidRPr="006A559D">
        <w:rPr>
          <w:rFonts w:ascii="Times New Roman" w:eastAsia="Times New Roman" w:hAnsi="Times New Roman"/>
          <w:lang w:eastAsia="hu-HU"/>
        </w:rPr>
        <w:t xml:space="preserve">Az </w:t>
      </w:r>
      <w:r w:rsidR="00B4079A">
        <w:rPr>
          <w:rFonts w:ascii="Times New Roman" w:eastAsia="Times New Roman" w:hAnsi="Times New Roman"/>
          <w:lang w:eastAsia="hu-HU"/>
        </w:rPr>
        <w:t>Intézményvezető</w:t>
      </w:r>
      <w:r w:rsidRPr="006A559D">
        <w:rPr>
          <w:rFonts w:ascii="Times New Roman" w:eastAsia="Times New Roman" w:hAnsi="Times New Roman"/>
          <w:lang w:eastAsia="hu-HU"/>
        </w:rPr>
        <w:t xml:space="preserve"> akadályoztatása vagy tartós távolléte esetén, illetve amennyiben az </w:t>
      </w:r>
      <w:r w:rsidR="00496498" w:rsidRPr="006A559D">
        <w:rPr>
          <w:rFonts w:ascii="Times New Roman" w:eastAsia="Times New Roman" w:hAnsi="Times New Roman"/>
          <w:lang w:eastAsia="hu-HU"/>
        </w:rPr>
        <w:t>Intézmény</w:t>
      </w:r>
      <w:r w:rsidRPr="006A559D">
        <w:rPr>
          <w:rFonts w:ascii="Times New Roman" w:eastAsia="Times New Roman" w:hAnsi="Times New Roman"/>
          <w:lang w:eastAsia="hu-HU"/>
        </w:rPr>
        <w:t xml:space="preserve">ben az </w:t>
      </w:r>
      <w:r w:rsidR="00B4079A">
        <w:rPr>
          <w:rFonts w:ascii="Times New Roman" w:eastAsia="Times New Roman" w:hAnsi="Times New Roman"/>
          <w:lang w:eastAsia="hu-HU"/>
        </w:rPr>
        <w:t>Intézményvezető</w:t>
      </w:r>
      <w:r w:rsidRPr="006A559D">
        <w:rPr>
          <w:rFonts w:ascii="Times New Roman" w:eastAsia="Times New Roman" w:hAnsi="Times New Roman"/>
          <w:lang w:eastAsia="hu-HU"/>
        </w:rPr>
        <w:t>i poszt nincs betöltve, a poszt betöltésének időpontjáig, a vezetői jogokat é</w:t>
      </w:r>
      <w:r w:rsidR="00E3054C" w:rsidRPr="006A559D">
        <w:rPr>
          <w:rFonts w:ascii="Times New Roman" w:eastAsia="Times New Roman" w:hAnsi="Times New Roman"/>
          <w:lang w:eastAsia="hu-HU"/>
        </w:rPr>
        <w:t>s kötelességeket a K</w:t>
      </w:r>
      <w:r w:rsidR="0091196A">
        <w:rPr>
          <w:rFonts w:ascii="Times New Roman" w:eastAsia="Times New Roman" w:hAnsi="Times New Roman"/>
          <w:lang w:eastAsia="hu-HU"/>
        </w:rPr>
        <w:t>önyvtár</w:t>
      </w:r>
      <w:r w:rsidRPr="006A559D">
        <w:rPr>
          <w:rFonts w:ascii="Times New Roman" w:eastAsia="Times New Roman" w:hAnsi="Times New Roman"/>
          <w:lang w:eastAsia="hu-HU"/>
        </w:rPr>
        <w:t>v</w:t>
      </w:r>
      <w:r w:rsidR="00E3054C" w:rsidRPr="006A559D">
        <w:rPr>
          <w:rFonts w:ascii="Times New Roman" w:eastAsia="Times New Roman" w:hAnsi="Times New Roman"/>
          <w:lang w:eastAsia="hu-HU"/>
        </w:rPr>
        <w:t>ezető gyakorolja. Amennyiben a K</w:t>
      </w:r>
      <w:r w:rsidRPr="006A559D">
        <w:rPr>
          <w:rFonts w:ascii="Times New Roman" w:eastAsia="Times New Roman" w:hAnsi="Times New Roman"/>
          <w:lang w:eastAsia="hu-HU"/>
        </w:rPr>
        <w:t>önyvtárvezető tisztség is betöltetlen, a vezetői tiszts</w:t>
      </w:r>
      <w:r w:rsidR="0091196A">
        <w:rPr>
          <w:rFonts w:ascii="Times New Roman" w:eastAsia="Times New Roman" w:hAnsi="Times New Roman"/>
          <w:lang w:eastAsia="hu-HU"/>
        </w:rPr>
        <w:t>égek betöltéséig Harkány város P</w:t>
      </w:r>
      <w:r w:rsidRPr="006A559D">
        <w:rPr>
          <w:rFonts w:ascii="Times New Roman" w:eastAsia="Times New Roman" w:hAnsi="Times New Roman"/>
          <w:lang w:eastAsia="hu-HU"/>
        </w:rPr>
        <w:t>olgármestere jelöl ki, egy ideiglenes vezető</w:t>
      </w:r>
      <w:r w:rsidR="00E3054C" w:rsidRPr="006A559D">
        <w:rPr>
          <w:rFonts w:ascii="Times New Roman" w:eastAsia="Times New Roman" w:hAnsi="Times New Roman"/>
          <w:lang w:eastAsia="hu-HU"/>
        </w:rPr>
        <w:t>i jogokkal felruházott személyt</w:t>
      </w:r>
      <w:r w:rsidRPr="006A559D">
        <w:rPr>
          <w:rFonts w:ascii="Times New Roman" w:eastAsia="Times New Roman" w:hAnsi="Times New Roman"/>
          <w:lang w:eastAsia="hu-HU"/>
        </w:rPr>
        <w:t xml:space="preserve"> az </w:t>
      </w:r>
      <w:r w:rsidR="00496498" w:rsidRPr="006A559D">
        <w:rPr>
          <w:rFonts w:ascii="Times New Roman" w:eastAsia="Times New Roman" w:hAnsi="Times New Roman"/>
          <w:lang w:eastAsia="hu-HU"/>
        </w:rPr>
        <w:t>Intézmény</w:t>
      </w:r>
      <w:r w:rsidRPr="006A559D">
        <w:rPr>
          <w:rFonts w:ascii="Times New Roman" w:eastAsia="Times New Roman" w:hAnsi="Times New Roman"/>
          <w:lang w:eastAsia="hu-HU"/>
        </w:rPr>
        <w:t xml:space="preserve"> alkalmazásában álló munkatársak közül.</w:t>
      </w:r>
      <w:r w:rsidR="00E3054C" w:rsidRPr="006A559D">
        <w:rPr>
          <w:rFonts w:ascii="Times New Roman" w:eastAsia="Times New Roman" w:hAnsi="Times New Roman"/>
          <w:lang w:eastAsia="hu-HU"/>
        </w:rPr>
        <w:t xml:space="preserve"> </w:t>
      </w:r>
      <w:r w:rsidR="000956B0" w:rsidRPr="006A559D">
        <w:rPr>
          <w:rFonts w:ascii="Times New Roman" w:eastAsia="Times New Roman" w:hAnsi="Times New Roman"/>
          <w:lang w:eastAsia="hu-HU"/>
        </w:rPr>
        <w:t xml:space="preserve">Az </w:t>
      </w:r>
      <w:r w:rsidR="00496498" w:rsidRPr="006A559D">
        <w:rPr>
          <w:rFonts w:ascii="Times New Roman" w:eastAsia="Times New Roman" w:hAnsi="Times New Roman"/>
          <w:lang w:eastAsia="hu-HU"/>
        </w:rPr>
        <w:t>Intézmény</w:t>
      </w:r>
      <w:r w:rsidR="000956B0" w:rsidRPr="006A559D">
        <w:rPr>
          <w:rFonts w:ascii="Times New Roman" w:eastAsia="Times New Roman" w:hAnsi="Times New Roman"/>
          <w:lang w:eastAsia="hu-HU"/>
        </w:rPr>
        <w:t xml:space="preserve">ben folyó </w:t>
      </w:r>
      <w:r w:rsidR="000956B0" w:rsidRPr="006A559D">
        <w:rPr>
          <w:rFonts w:ascii="Times New Roman" w:eastAsia="Times New Roman" w:hAnsi="Times New Roman"/>
          <w:lang w:eastAsia="hu-HU"/>
        </w:rPr>
        <w:lastRenderedPageBreak/>
        <w:t>munkát</w:t>
      </w:r>
      <w:r w:rsidR="00E3054C" w:rsidRPr="006A559D">
        <w:rPr>
          <w:rFonts w:ascii="Times New Roman" w:eastAsia="Times New Roman" w:hAnsi="Times New Roman"/>
          <w:lang w:eastAsia="hu-HU"/>
        </w:rPr>
        <w:t>,</w:t>
      </w:r>
      <w:r w:rsidR="000956B0" w:rsidRPr="006A559D">
        <w:rPr>
          <w:rFonts w:ascii="Times New Roman" w:eastAsia="Times New Roman" w:hAnsi="Times New Roman"/>
          <w:lang w:eastAsia="hu-HU"/>
        </w:rPr>
        <w:t xml:space="preserve"> a dolgozók időleges vagy tartós távolléte nem akadályozhatja.</w:t>
      </w:r>
      <w:r w:rsidR="00E3054C" w:rsidRPr="006A559D">
        <w:rPr>
          <w:rFonts w:ascii="Times New Roman" w:eastAsia="Times New Roman" w:hAnsi="Times New Roman"/>
          <w:lang w:eastAsia="hu-HU"/>
        </w:rPr>
        <w:t xml:space="preserve"> </w:t>
      </w:r>
      <w:r w:rsidR="000956B0" w:rsidRPr="006A559D">
        <w:rPr>
          <w:rFonts w:ascii="Times New Roman" w:eastAsia="Times New Roman" w:hAnsi="Times New Roman"/>
          <w:lang w:eastAsia="hu-HU"/>
        </w:rPr>
        <w:t xml:space="preserve">A dolgozók tartós távolléte esetére a helyettesítés rendszerének kidolgozása az </w:t>
      </w:r>
      <w:r w:rsidR="00496498" w:rsidRPr="006A559D">
        <w:rPr>
          <w:rFonts w:ascii="Times New Roman" w:eastAsia="Times New Roman" w:hAnsi="Times New Roman"/>
          <w:lang w:eastAsia="hu-HU"/>
        </w:rPr>
        <w:t>Intézmény</w:t>
      </w:r>
      <w:r w:rsidR="007A0604" w:rsidRPr="006A559D">
        <w:rPr>
          <w:rFonts w:ascii="Times New Roman" w:eastAsia="Times New Roman" w:hAnsi="Times New Roman"/>
          <w:lang w:eastAsia="hu-HU"/>
        </w:rPr>
        <w:t xml:space="preserve"> vezetőjének,</w:t>
      </w:r>
      <w:r w:rsidR="000956B0" w:rsidRPr="006A559D">
        <w:rPr>
          <w:rFonts w:ascii="Times New Roman" w:eastAsia="Times New Roman" w:hAnsi="Times New Roman"/>
          <w:lang w:eastAsia="hu-HU"/>
        </w:rPr>
        <w:t xml:space="preserve"> feladata.</w:t>
      </w:r>
    </w:p>
    <w:p w14:paraId="441AFBC3" w14:textId="791A8E0C" w:rsidR="000956B0" w:rsidRPr="0000002F" w:rsidRDefault="000956B0" w:rsidP="00685179">
      <w:pPr>
        <w:spacing w:after="0" w:line="300" w:lineRule="auto"/>
        <w:ind w:left="-312"/>
        <w:jc w:val="both"/>
        <w:rPr>
          <w:rFonts w:ascii="Times New Roman" w:eastAsia="Times New Roman" w:hAnsi="Times New Roman"/>
          <w:strike/>
          <w:lang w:eastAsia="hu-HU"/>
        </w:rPr>
      </w:pPr>
      <w:r w:rsidRPr="006A559D">
        <w:rPr>
          <w:rFonts w:ascii="Times New Roman" w:eastAsia="Times New Roman" w:hAnsi="Times New Roman"/>
          <w:lang w:eastAsia="hu-HU"/>
        </w:rPr>
        <w:t>A helyettesítéssel kapcsolatos, egyes dolgozókat érintő konkrét feladatokat a munka megkezdése előtt a dolgozókkal ismertetni kell.</w:t>
      </w:r>
      <w:r w:rsidR="00E3054C" w:rsidRPr="006A559D">
        <w:rPr>
          <w:rFonts w:ascii="Times New Roman" w:eastAsia="Times New Roman" w:hAnsi="Times New Roman"/>
          <w:lang w:eastAsia="hu-HU"/>
        </w:rPr>
        <w:t xml:space="preserve"> </w:t>
      </w:r>
    </w:p>
    <w:p w14:paraId="5A3947E6" w14:textId="77777777" w:rsidR="00E3054C" w:rsidRPr="006A559D" w:rsidRDefault="00E3054C" w:rsidP="00685179">
      <w:pPr>
        <w:spacing w:after="0" w:line="300" w:lineRule="auto"/>
        <w:ind w:left="-312"/>
        <w:jc w:val="both"/>
        <w:rPr>
          <w:rFonts w:ascii="Times New Roman" w:eastAsia="Times New Roman" w:hAnsi="Times New Roman"/>
          <w:lang w:eastAsia="hu-HU"/>
        </w:rPr>
      </w:pPr>
    </w:p>
    <w:p w14:paraId="62881726" w14:textId="77777777" w:rsidR="000956B0" w:rsidRPr="006A559D" w:rsidRDefault="00BD44AB" w:rsidP="00685179">
      <w:pPr>
        <w:pStyle w:val="Cmsor2"/>
        <w:numPr>
          <w:ilvl w:val="1"/>
          <w:numId w:val="1"/>
        </w:numPr>
        <w:spacing w:before="0" w:after="0" w:line="300" w:lineRule="auto"/>
        <w:ind w:left="-624" w:firstLine="0"/>
        <w:jc w:val="both"/>
        <w:rPr>
          <w:rFonts w:ascii="Times New Roman" w:hAnsi="Times New Roman"/>
          <w:bCs w:val="0"/>
          <w:i w:val="0"/>
          <w:iCs w:val="0"/>
          <w:sz w:val="22"/>
          <w:szCs w:val="22"/>
          <w:lang w:eastAsia="hu-HU"/>
        </w:rPr>
      </w:pPr>
      <w:bookmarkStart w:id="629" w:name="_Toc441176378"/>
      <w:r w:rsidRPr="006A559D">
        <w:rPr>
          <w:rFonts w:ascii="Times New Roman" w:hAnsi="Times New Roman"/>
          <w:bCs w:val="0"/>
          <w:i w:val="0"/>
          <w:iCs w:val="0"/>
          <w:sz w:val="22"/>
          <w:szCs w:val="22"/>
          <w:lang w:eastAsia="hu-HU"/>
        </w:rPr>
        <w:t xml:space="preserve"> </w:t>
      </w:r>
      <w:bookmarkStart w:id="630" w:name="_Toc58594318"/>
      <w:bookmarkStart w:id="631" w:name="_Toc58595002"/>
      <w:bookmarkStart w:id="632" w:name="_Toc58595869"/>
      <w:bookmarkStart w:id="633" w:name="_Toc58597001"/>
      <w:bookmarkStart w:id="634" w:name="_Toc71558887"/>
      <w:bookmarkStart w:id="635" w:name="_Toc71559183"/>
      <w:bookmarkStart w:id="636" w:name="_Toc71559488"/>
      <w:bookmarkStart w:id="637" w:name="_Toc71559859"/>
      <w:bookmarkStart w:id="638" w:name="_Toc71559998"/>
      <w:r w:rsidR="000956B0" w:rsidRPr="006A559D">
        <w:rPr>
          <w:rFonts w:ascii="Times New Roman" w:hAnsi="Times New Roman"/>
          <w:bCs w:val="0"/>
          <w:i w:val="0"/>
          <w:iCs w:val="0"/>
          <w:sz w:val="22"/>
          <w:szCs w:val="22"/>
          <w:lang w:eastAsia="hu-HU"/>
        </w:rPr>
        <w:t>Munkakörök átadása</w:t>
      </w:r>
      <w:bookmarkEnd w:id="629"/>
      <w:bookmarkEnd w:id="630"/>
      <w:bookmarkEnd w:id="631"/>
      <w:bookmarkEnd w:id="632"/>
      <w:bookmarkEnd w:id="633"/>
      <w:bookmarkEnd w:id="634"/>
      <w:bookmarkEnd w:id="635"/>
      <w:bookmarkEnd w:id="636"/>
      <w:bookmarkEnd w:id="637"/>
      <w:bookmarkEnd w:id="638"/>
    </w:p>
    <w:p w14:paraId="19ECE96B" w14:textId="77777777" w:rsidR="000956B0" w:rsidRPr="006A559D" w:rsidRDefault="000956B0" w:rsidP="00685179">
      <w:pPr>
        <w:spacing w:after="0" w:line="300" w:lineRule="auto"/>
        <w:ind w:left="-312"/>
        <w:jc w:val="both"/>
        <w:rPr>
          <w:rFonts w:ascii="Times New Roman" w:eastAsia="Times New Roman" w:hAnsi="Times New Roman"/>
          <w:lang w:eastAsia="hu-HU"/>
        </w:rPr>
      </w:pPr>
      <w:r w:rsidRPr="006A559D">
        <w:rPr>
          <w:rFonts w:ascii="Times New Roman" w:eastAsia="Times New Roman" w:hAnsi="Times New Roman"/>
          <w:lang w:eastAsia="hu-HU"/>
        </w:rPr>
        <w:t xml:space="preserve">Az </w:t>
      </w:r>
      <w:r w:rsidR="00496498" w:rsidRPr="006A559D">
        <w:rPr>
          <w:rFonts w:ascii="Times New Roman" w:eastAsia="Times New Roman" w:hAnsi="Times New Roman"/>
          <w:lang w:eastAsia="hu-HU"/>
        </w:rPr>
        <w:t>Intézmény</w:t>
      </w:r>
      <w:r w:rsidRPr="006A559D">
        <w:rPr>
          <w:rFonts w:ascii="Times New Roman" w:eastAsia="Times New Roman" w:hAnsi="Times New Roman"/>
          <w:lang w:eastAsia="hu-HU"/>
        </w:rPr>
        <w:t xml:space="preserve"> </w:t>
      </w:r>
      <w:r w:rsidR="00A46E50" w:rsidRPr="006A559D">
        <w:rPr>
          <w:rFonts w:ascii="Times New Roman" w:eastAsia="Times New Roman" w:hAnsi="Times New Roman"/>
          <w:lang w:eastAsia="hu-HU"/>
        </w:rPr>
        <w:t xml:space="preserve">valamennyi dolgozójára vonatkozóan a </w:t>
      </w:r>
      <w:r w:rsidRPr="006A559D">
        <w:rPr>
          <w:rFonts w:ascii="Times New Roman" w:eastAsia="Times New Roman" w:hAnsi="Times New Roman"/>
          <w:lang w:eastAsia="hu-HU"/>
        </w:rPr>
        <w:t>munkakörének átadásáról, illetve átvételéről személyi változás esetén jegyzőkönyvet kell felvenni.</w:t>
      </w:r>
      <w:r w:rsidR="00E3054C" w:rsidRPr="006A559D">
        <w:rPr>
          <w:rFonts w:ascii="Times New Roman" w:eastAsia="Times New Roman" w:hAnsi="Times New Roman"/>
          <w:lang w:eastAsia="hu-HU"/>
        </w:rPr>
        <w:t xml:space="preserve"> </w:t>
      </w:r>
      <w:r w:rsidRPr="006A559D">
        <w:rPr>
          <w:rFonts w:ascii="Times New Roman" w:eastAsia="Times New Roman" w:hAnsi="Times New Roman"/>
          <w:lang w:eastAsia="hu-HU"/>
        </w:rPr>
        <w:t>Az átadásról és átvételről készült jegyzőkönyvben fel kell tüntetni: az átadás-átvétel időpo</w:t>
      </w:r>
      <w:r w:rsidR="00027B77" w:rsidRPr="006A559D">
        <w:rPr>
          <w:rFonts w:ascii="Times New Roman" w:eastAsia="Times New Roman" w:hAnsi="Times New Roman"/>
          <w:lang w:eastAsia="hu-HU"/>
        </w:rPr>
        <w:t>ntját, a</w:t>
      </w:r>
      <w:r w:rsidRPr="006A559D">
        <w:rPr>
          <w:rFonts w:ascii="Times New Roman" w:eastAsia="Times New Roman" w:hAnsi="Times New Roman"/>
          <w:lang w:eastAsia="hu-HU"/>
        </w:rPr>
        <w:t xml:space="preserve"> munkakörrel kapcsolatos tájékoztatást, fontosabb adatokat, a fo</w:t>
      </w:r>
      <w:r w:rsidR="00BD44AB" w:rsidRPr="006A559D">
        <w:rPr>
          <w:rFonts w:ascii="Times New Roman" w:eastAsia="Times New Roman" w:hAnsi="Times New Roman"/>
          <w:lang w:eastAsia="hu-HU"/>
        </w:rPr>
        <w:t xml:space="preserve">lyamatban lévő konkrét ügyeket, </w:t>
      </w:r>
      <w:r w:rsidRPr="006A559D">
        <w:rPr>
          <w:rFonts w:ascii="Times New Roman" w:eastAsia="Times New Roman" w:hAnsi="Times New Roman"/>
          <w:lang w:eastAsia="hu-HU"/>
        </w:rPr>
        <w:t>az átadásra kerülő eszközöket, az átadó és átvevő észrevételeit, a jelenlévők aláírását.</w:t>
      </w:r>
      <w:r w:rsidR="00E3054C" w:rsidRPr="006A559D">
        <w:rPr>
          <w:rFonts w:ascii="Times New Roman" w:eastAsia="Times New Roman" w:hAnsi="Times New Roman"/>
          <w:lang w:eastAsia="hu-HU"/>
        </w:rPr>
        <w:t xml:space="preserve"> </w:t>
      </w:r>
      <w:r w:rsidRPr="006A559D">
        <w:rPr>
          <w:rFonts w:ascii="Times New Roman" w:eastAsia="Times New Roman" w:hAnsi="Times New Roman"/>
          <w:lang w:eastAsia="hu-HU"/>
        </w:rPr>
        <w:t xml:space="preserve">Az átadás-átvételi eljárást a munkakörváltozást követően legkésőbb </w:t>
      </w:r>
      <w:r w:rsidR="00A46E50" w:rsidRPr="006A559D">
        <w:rPr>
          <w:rFonts w:ascii="Times New Roman" w:eastAsia="Times New Roman" w:hAnsi="Times New Roman"/>
          <w:lang w:eastAsia="hu-HU"/>
        </w:rPr>
        <w:t xml:space="preserve">a jogviszony megszűnésének időpontjában, vagy az azt követő 15 napon belül </w:t>
      </w:r>
      <w:r w:rsidRPr="006A559D">
        <w:rPr>
          <w:rFonts w:ascii="Times New Roman" w:eastAsia="Times New Roman" w:hAnsi="Times New Roman"/>
          <w:lang w:eastAsia="hu-HU"/>
        </w:rPr>
        <w:t>be kell fejezni. A munkakör átadás-átvételével kapcsolatos eljárás lefolytatá</w:t>
      </w:r>
      <w:r w:rsidR="000B20C7" w:rsidRPr="006A559D">
        <w:rPr>
          <w:rFonts w:ascii="Times New Roman" w:eastAsia="Times New Roman" w:hAnsi="Times New Roman"/>
          <w:lang w:eastAsia="hu-HU"/>
        </w:rPr>
        <w:t xml:space="preserve">sáról az </w:t>
      </w:r>
      <w:r w:rsidR="00E3054C" w:rsidRPr="006A559D">
        <w:rPr>
          <w:rFonts w:ascii="Times New Roman" w:eastAsia="Times New Roman" w:hAnsi="Times New Roman"/>
          <w:lang w:eastAsia="hu-HU"/>
        </w:rPr>
        <w:t>i</w:t>
      </w:r>
      <w:r w:rsidR="00496498" w:rsidRPr="006A559D">
        <w:rPr>
          <w:rFonts w:ascii="Times New Roman" w:eastAsia="Times New Roman" w:hAnsi="Times New Roman"/>
          <w:lang w:eastAsia="hu-HU"/>
        </w:rPr>
        <w:t>ntézmény</w:t>
      </w:r>
      <w:r w:rsidR="000B20C7" w:rsidRPr="006A559D">
        <w:rPr>
          <w:rFonts w:ascii="Times New Roman" w:eastAsia="Times New Roman" w:hAnsi="Times New Roman"/>
          <w:lang w:eastAsia="hu-HU"/>
        </w:rPr>
        <w:t xml:space="preserve">vezető </w:t>
      </w:r>
      <w:r w:rsidRPr="006A559D">
        <w:rPr>
          <w:rFonts w:ascii="Times New Roman" w:eastAsia="Times New Roman" w:hAnsi="Times New Roman"/>
          <w:lang w:eastAsia="hu-HU"/>
        </w:rPr>
        <w:t>gondoskodik.</w:t>
      </w:r>
    </w:p>
    <w:p w14:paraId="30C374D4" w14:textId="77777777" w:rsidR="00E3054C" w:rsidRPr="006A559D" w:rsidRDefault="00E3054C" w:rsidP="00685179">
      <w:pPr>
        <w:spacing w:after="0" w:line="300" w:lineRule="auto"/>
        <w:ind w:left="-312"/>
        <w:jc w:val="both"/>
        <w:rPr>
          <w:rFonts w:ascii="Times New Roman" w:eastAsia="Times New Roman" w:hAnsi="Times New Roman"/>
          <w:lang w:eastAsia="hu-HU"/>
        </w:rPr>
      </w:pPr>
    </w:p>
    <w:p w14:paraId="5565C361" w14:textId="77777777" w:rsidR="000956B0" w:rsidRPr="006A559D" w:rsidRDefault="00BD44AB" w:rsidP="00685179">
      <w:pPr>
        <w:pStyle w:val="Cmsor2"/>
        <w:numPr>
          <w:ilvl w:val="1"/>
          <w:numId w:val="1"/>
        </w:numPr>
        <w:spacing w:before="0" w:after="0" w:line="300" w:lineRule="auto"/>
        <w:ind w:left="-624" w:firstLine="0"/>
        <w:jc w:val="both"/>
        <w:rPr>
          <w:rFonts w:ascii="Times New Roman" w:hAnsi="Times New Roman"/>
          <w:bCs w:val="0"/>
          <w:i w:val="0"/>
          <w:iCs w:val="0"/>
          <w:sz w:val="22"/>
          <w:szCs w:val="22"/>
          <w:lang w:eastAsia="hu-HU"/>
        </w:rPr>
      </w:pPr>
      <w:bookmarkStart w:id="639" w:name="_Toc441176379"/>
      <w:r w:rsidRPr="006A559D">
        <w:rPr>
          <w:rFonts w:ascii="Times New Roman" w:hAnsi="Times New Roman"/>
          <w:bCs w:val="0"/>
          <w:i w:val="0"/>
          <w:iCs w:val="0"/>
          <w:sz w:val="22"/>
          <w:szCs w:val="22"/>
          <w:lang w:eastAsia="hu-HU"/>
        </w:rPr>
        <w:t xml:space="preserve"> </w:t>
      </w:r>
      <w:bookmarkStart w:id="640" w:name="_Toc58594319"/>
      <w:bookmarkStart w:id="641" w:name="_Toc58595003"/>
      <w:bookmarkStart w:id="642" w:name="_Toc58595870"/>
      <w:bookmarkStart w:id="643" w:name="_Toc58597002"/>
      <w:bookmarkStart w:id="644" w:name="_Toc71558888"/>
      <w:bookmarkStart w:id="645" w:name="_Toc71559184"/>
      <w:bookmarkStart w:id="646" w:name="_Toc71559489"/>
      <w:bookmarkStart w:id="647" w:name="_Toc71559860"/>
      <w:bookmarkStart w:id="648" w:name="_Toc71559999"/>
      <w:r w:rsidR="000956B0" w:rsidRPr="006A559D">
        <w:rPr>
          <w:rFonts w:ascii="Times New Roman" w:hAnsi="Times New Roman"/>
          <w:bCs w:val="0"/>
          <w:i w:val="0"/>
          <w:iCs w:val="0"/>
          <w:sz w:val="22"/>
          <w:szCs w:val="22"/>
          <w:lang w:eastAsia="hu-HU"/>
        </w:rPr>
        <w:t>A munkaterv</w:t>
      </w:r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</w:p>
    <w:p w14:paraId="3C053C53" w14:textId="77777777" w:rsidR="006C605F" w:rsidRDefault="000956B0" w:rsidP="00685179">
      <w:pPr>
        <w:spacing w:after="0" w:line="300" w:lineRule="auto"/>
        <w:ind w:left="-312"/>
        <w:jc w:val="both"/>
        <w:rPr>
          <w:rFonts w:ascii="Times New Roman" w:eastAsia="Times New Roman" w:hAnsi="Times New Roman"/>
          <w:lang w:eastAsia="hu-HU"/>
        </w:rPr>
      </w:pPr>
      <w:r w:rsidRPr="006A559D">
        <w:rPr>
          <w:rFonts w:ascii="Times New Roman" w:eastAsia="Times New Roman" w:hAnsi="Times New Roman"/>
          <w:lang w:eastAsia="hu-HU"/>
        </w:rPr>
        <w:t xml:space="preserve">Az </w:t>
      </w:r>
      <w:r w:rsidR="00E3054C" w:rsidRPr="006A559D">
        <w:rPr>
          <w:rFonts w:ascii="Times New Roman" w:eastAsia="Times New Roman" w:hAnsi="Times New Roman"/>
          <w:lang w:eastAsia="hu-HU"/>
        </w:rPr>
        <w:t>i</w:t>
      </w:r>
      <w:r w:rsidR="00496498" w:rsidRPr="006A559D">
        <w:rPr>
          <w:rFonts w:ascii="Times New Roman" w:eastAsia="Times New Roman" w:hAnsi="Times New Roman"/>
          <w:lang w:eastAsia="hu-HU"/>
        </w:rPr>
        <w:t>ntézmény</w:t>
      </w:r>
      <w:r w:rsidRPr="006A559D">
        <w:rPr>
          <w:rFonts w:ascii="Times New Roman" w:eastAsia="Times New Roman" w:hAnsi="Times New Roman"/>
          <w:lang w:eastAsia="hu-HU"/>
        </w:rPr>
        <w:t xml:space="preserve"> vezetője az </w:t>
      </w:r>
      <w:r w:rsidR="00496498" w:rsidRPr="006A559D">
        <w:rPr>
          <w:rFonts w:ascii="Times New Roman" w:eastAsia="Times New Roman" w:hAnsi="Times New Roman"/>
          <w:lang w:eastAsia="hu-HU"/>
        </w:rPr>
        <w:t>Intézmény</w:t>
      </w:r>
      <w:r w:rsidRPr="006A559D">
        <w:rPr>
          <w:rFonts w:ascii="Times New Roman" w:eastAsia="Times New Roman" w:hAnsi="Times New Roman"/>
          <w:lang w:eastAsia="hu-HU"/>
        </w:rPr>
        <w:t xml:space="preserve"> feladatainak végrehajtására </w:t>
      </w:r>
      <w:r w:rsidR="00E3054C" w:rsidRPr="006A559D">
        <w:rPr>
          <w:rFonts w:ascii="Times New Roman" w:eastAsia="Times New Roman" w:hAnsi="Times New Roman"/>
          <w:lang w:eastAsia="hu-HU"/>
        </w:rPr>
        <w:t>i</w:t>
      </w:r>
      <w:r w:rsidR="00496498" w:rsidRPr="006A559D">
        <w:rPr>
          <w:rFonts w:ascii="Times New Roman" w:eastAsia="Times New Roman" w:hAnsi="Times New Roman"/>
          <w:lang w:eastAsia="hu-HU"/>
        </w:rPr>
        <w:t>ntézmény</w:t>
      </w:r>
      <w:r w:rsidRPr="006A559D">
        <w:rPr>
          <w:rFonts w:ascii="Times New Roman" w:eastAsia="Times New Roman" w:hAnsi="Times New Roman"/>
          <w:lang w:eastAsia="hu-HU"/>
        </w:rPr>
        <w:t xml:space="preserve">i munkatervet készít. A munkaterv összeállításához, annak tervezésekor javaslatot kér az </w:t>
      </w:r>
      <w:r w:rsidR="00496498" w:rsidRPr="006A559D">
        <w:rPr>
          <w:rFonts w:ascii="Times New Roman" w:eastAsia="Times New Roman" w:hAnsi="Times New Roman"/>
          <w:lang w:eastAsia="hu-HU"/>
        </w:rPr>
        <w:t>Intézmény</w:t>
      </w:r>
      <w:r w:rsidRPr="006A559D">
        <w:rPr>
          <w:rFonts w:ascii="Times New Roman" w:eastAsia="Times New Roman" w:hAnsi="Times New Roman"/>
          <w:lang w:eastAsia="hu-HU"/>
        </w:rPr>
        <w:t>ben működő, vezetést segítő testületektől, szervektől, közösségektől.</w:t>
      </w:r>
      <w:r w:rsidR="00D574A8" w:rsidRPr="006A559D">
        <w:rPr>
          <w:rFonts w:ascii="Times New Roman" w:eastAsia="Times New Roman" w:hAnsi="Times New Roman"/>
          <w:lang w:eastAsia="hu-HU"/>
        </w:rPr>
        <w:t xml:space="preserve"> </w:t>
      </w:r>
    </w:p>
    <w:p w14:paraId="2FE81F0F" w14:textId="77777777" w:rsidR="000956B0" w:rsidRPr="006A559D" w:rsidRDefault="000956B0" w:rsidP="00685179">
      <w:pPr>
        <w:spacing w:after="0" w:line="300" w:lineRule="auto"/>
        <w:ind w:left="-624"/>
        <w:jc w:val="both"/>
        <w:rPr>
          <w:rFonts w:ascii="Times New Roman" w:eastAsia="Times New Roman" w:hAnsi="Times New Roman"/>
          <w:lang w:eastAsia="hu-HU"/>
        </w:rPr>
      </w:pPr>
      <w:r w:rsidRPr="006C605F">
        <w:rPr>
          <w:rFonts w:ascii="Times New Roman" w:eastAsia="Times New Roman" w:hAnsi="Times New Roman"/>
          <w:u w:val="single"/>
          <w:lang w:eastAsia="hu-HU"/>
        </w:rPr>
        <w:t>A munkatervnek tartalmaznia kell</w:t>
      </w:r>
      <w:r w:rsidRPr="006A559D">
        <w:rPr>
          <w:rFonts w:ascii="Times New Roman" w:eastAsia="Times New Roman" w:hAnsi="Times New Roman"/>
          <w:lang w:eastAsia="hu-HU"/>
        </w:rPr>
        <w:t>:</w:t>
      </w:r>
    </w:p>
    <w:p w14:paraId="76FC534B" w14:textId="77777777" w:rsidR="000956B0" w:rsidRPr="006A559D" w:rsidRDefault="00027B77" w:rsidP="00D9301E">
      <w:pPr>
        <w:numPr>
          <w:ilvl w:val="0"/>
          <w:numId w:val="27"/>
        </w:numPr>
        <w:spacing w:after="0" w:line="300" w:lineRule="auto"/>
        <w:ind w:left="45" w:hanging="357"/>
        <w:jc w:val="both"/>
        <w:rPr>
          <w:rFonts w:ascii="Times New Roman" w:eastAsia="Times New Roman" w:hAnsi="Times New Roman"/>
          <w:lang w:eastAsia="hu-HU"/>
        </w:rPr>
      </w:pPr>
      <w:r w:rsidRPr="006A559D">
        <w:rPr>
          <w:rFonts w:ascii="Times New Roman" w:eastAsia="Times New Roman" w:hAnsi="Times New Roman"/>
          <w:lang w:eastAsia="hu-HU"/>
        </w:rPr>
        <w:t>A</w:t>
      </w:r>
      <w:r w:rsidR="000956B0" w:rsidRPr="006A559D">
        <w:rPr>
          <w:rFonts w:ascii="Times New Roman" w:eastAsia="Times New Roman" w:hAnsi="Times New Roman"/>
          <w:lang w:eastAsia="hu-HU"/>
        </w:rPr>
        <w:t xml:space="preserve"> f</w:t>
      </w:r>
      <w:r w:rsidR="00632A2F" w:rsidRPr="006A559D">
        <w:rPr>
          <w:rFonts w:ascii="Times New Roman" w:eastAsia="Times New Roman" w:hAnsi="Times New Roman"/>
          <w:lang w:eastAsia="hu-HU"/>
        </w:rPr>
        <w:t>eladatok konkrét meghatározását.</w:t>
      </w:r>
    </w:p>
    <w:p w14:paraId="49146413" w14:textId="61949809" w:rsidR="000956B0" w:rsidRPr="006A559D" w:rsidRDefault="00027B77" w:rsidP="00D9301E">
      <w:pPr>
        <w:numPr>
          <w:ilvl w:val="0"/>
          <w:numId w:val="27"/>
        </w:numPr>
        <w:spacing w:after="0" w:line="300" w:lineRule="auto"/>
        <w:ind w:left="45" w:hanging="357"/>
        <w:jc w:val="both"/>
        <w:rPr>
          <w:rFonts w:ascii="Times New Roman" w:eastAsia="Times New Roman" w:hAnsi="Times New Roman"/>
          <w:lang w:eastAsia="hu-HU"/>
        </w:rPr>
      </w:pPr>
      <w:r w:rsidRPr="006A559D">
        <w:rPr>
          <w:rFonts w:ascii="Times New Roman" w:eastAsia="Times New Roman" w:hAnsi="Times New Roman"/>
          <w:lang w:eastAsia="hu-HU"/>
        </w:rPr>
        <w:t>A</w:t>
      </w:r>
      <w:r w:rsidR="000956B0" w:rsidRPr="006A559D">
        <w:rPr>
          <w:rFonts w:ascii="Times New Roman" w:eastAsia="Times New Roman" w:hAnsi="Times New Roman"/>
          <w:lang w:eastAsia="hu-HU"/>
        </w:rPr>
        <w:t xml:space="preserve"> f</w:t>
      </w:r>
      <w:r w:rsidRPr="006A559D">
        <w:rPr>
          <w:rFonts w:ascii="Times New Roman" w:eastAsia="Times New Roman" w:hAnsi="Times New Roman"/>
          <w:lang w:eastAsia="hu-HU"/>
        </w:rPr>
        <w:t xml:space="preserve">eladat végrehajtásáért felelős </w:t>
      </w:r>
      <w:r w:rsidR="002F6F45">
        <w:rPr>
          <w:rFonts w:ascii="Times New Roman" w:eastAsia="Times New Roman" w:hAnsi="Times New Roman"/>
          <w:lang w:eastAsia="hu-HU"/>
        </w:rPr>
        <w:t>személy vagy személyek</w:t>
      </w:r>
      <w:r w:rsidR="00632A2F" w:rsidRPr="006A559D">
        <w:rPr>
          <w:rFonts w:ascii="Times New Roman" w:eastAsia="Times New Roman" w:hAnsi="Times New Roman"/>
          <w:lang w:eastAsia="hu-HU"/>
        </w:rPr>
        <w:t xml:space="preserve"> megnevezését.</w:t>
      </w:r>
    </w:p>
    <w:p w14:paraId="2E50023F" w14:textId="77777777" w:rsidR="000956B0" w:rsidRPr="006A559D" w:rsidRDefault="00027B77" w:rsidP="00D9301E">
      <w:pPr>
        <w:numPr>
          <w:ilvl w:val="0"/>
          <w:numId w:val="27"/>
        </w:numPr>
        <w:spacing w:after="0" w:line="300" w:lineRule="auto"/>
        <w:ind w:left="45" w:hanging="357"/>
        <w:jc w:val="both"/>
        <w:rPr>
          <w:rFonts w:ascii="Times New Roman" w:eastAsia="Times New Roman" w:hAnsi="Times New Roman"/>
          <w:lang w:eastAsia="hu-HU"/>
        </w:rPr>
      </w:pPr>
      <w:r w:rsidRPr="006A559D">
        <w:rPr>
          <w:rFonts w:ascii="Times New Roman" w:eastAsia="Times New Roman" w:hAnsi="Times New Roman"/>
          <w:lang w:eastAsia="hu-HU"/>
        </w:rPr>
        <w:t>A</w:t>
      </w:r>
      <w:r w:rsidR="000956B0" w:rsidRPr="006A559D">
        <w:rPr>
          <w:rFonts w:ascii="Times New Roman" w:eastAsia="Times New Roman" w:hAnsi="Times New Roman"/>
          <w:lang w:eastAsia="hu-HU"/>
        </w:rPr>
        <w:t xml:space="preserve"> fela</w:t>
      </w:r>
      <w:r w:rsidR="00632A2F" w:rsidRPr="006A559D">
        <w:rPr>
          <w:rFonts w:ascii="Times New Roman" w:eastAsia="Times New Roman" w:hAnsi="Times New Roman"/>
          <w:lang w:eastAsia="hu-HU"/>
        </w:rPr>
        <w:t>dat végrehajtásának határidejét.</w:t>
      </w:r>
    </w:p>
    <w:p w14:paraId="4E730074" w14:textId="77777777" w:rsidR="000956B0" w:rsidRPr="006A559D" w:rsidRDefault="00027B77" w:rsidP="00D9301E">
      <w:pPr>
        <w:numPr>
          <w:ilvl w:val="0"/>
          <w:numId w:val="27"/>
        </w:numPr>
        <w:spacing w:after="0" w:line="300" w:lineRule="auto"/>
        <w:ind w:left="45" w:hanging="357"/>
        <w:jc w:val="both"/>
        <w:rPr>
          <w:rFonts w:ascii="Times New Roman" w:eastAsia="Times New Roman" w:hAnsi="Times New Roman"/>
          <w:lang w:eastAsia="hu-HU"/>
        </w:rPr>
      </w:pPr>
      <w:r w:rsidRPr="006A559D">
        <w:rPr>
          <w:rFonts w:ascii="Times New Roman" w:eastAsia="Times New Roman" w:hAnsi="Times New Roman"/>
          <w:lang w:eastAsia="hu-HU"/>
        </w:rPr>
        <w:t>A</w:t>
      </w:r>
      <w:r w:rsidR="000956B0" w:rsidRPr="006A559D">
        <w:rPr>
          <w:rFonts w:ascii="Times New Roman" w:eastAsia="Times New Roman" w:hAnsi="Times New Roman"/>
          <w:lang w:eastAsia="hu-HU"/>
        </w:rPr>
        <w:t xml:space="preserve"> végrehajtásra vonatkozó tájékoztatási kötelezettségeket.</w:t>
      </w:r>
    </w:p>
    <w:p w14:paraId="2CE54C9D" w14:textId="01EC84D2" w:rsidR="00BD44AB" w:rsidRPr="006A559D" w:rsidRDefault="00E3054C" w:rsidP="00685179">
      <w:pPr>
        <w:spacing w:after="0" w:line="300" w:lineRule="auto"/>
        <w:ind w:left="-312"/>
        <w:jc w:val="both"/>
        <w:rPr>
          <w:rFonts w:ascii="Times New Roman" w:eastAsia="Times New Roman" w:hAnsi="Times New Roman"/>
          <w:lang w:eastAsia="hu-HU"/>
        </w:rPr>
      </w:pPr>
      <w:r w:rsidRPr="006A559D">
        <w:rPr>
          <w:rFonts w:ascii="Times New Roman" w:eastAsia="Times New Roman" w:hAnsi="Times New Roman"/>
          <w:lang w:eastAsia="hu-HU"/>
        </w:rPr>
        <w:t>A munkatervet a dolgozókkal ismertetni kell!</w:t>
      </w:r>
      <w:r w:rsidR="000956B0" w:rsidRPr="006A559D">
        <w:rPr>
          <w:rFonts w:ascii="Times New Roman" w:eastAsia="Times New Roman" w:hAnsi="Times New Roman"/>
          <w:lang w:eastAsia="hu-HU"/>
        </w:rPr>
        <w:t xml:space="preserve"> Az </w:t>
      </w:r>
      <w:r w:rsidRPr="006A559D">
        <w:rPr>
          <w:rFonts w:ascii="Times New Roman" w:eastAsia="Times New Roman" w:hAnsi="Times New Roman"/>
          <w:lang w:eastAsia="hu-HU"/>
        </w:rPr>
        <w:t>I</w:t>
      </w:r>
      <w:r w:rsidR="00496498" w:rsidRPr="006A559D">
        <w:rPr>
          <w:rFonts w:ascii="Times New Roman" w:eastAsia="Times New Roman" w:hAnsi="Times New Roman"/>
          <w:lang w:eastAsia="hu-HU"/>
        </w:rPr>
        <w:t>ntézmény</w:t>
      </w:r>
      <w:r w:rsidR="000956B0" w:rsidRPr="006A559D">
        <w:rPr>
          <w:rFonts w:ascii="Times New Roman" w:eastAsia="Times New Roman" w:hAnsi="Times New Roman"/>
          <w:lang w:eastAsia="hu-HU"/>
        </w:rPr>
        <w:t xml:space="preserve"> vezetője</w:t>
      </w:r>
      <w:r w:rsidRPr="006A559D">
        <w:rPr>
          <w:rFonts w:ascii="Times New Roman" w:eastAsia="Times New Roman" w:hAnsi="Times New Roman"/>
          <w:lang w:eastAsia="hu-HU"/>
        </w:rPr>
        <w:t>,</w:t>
      </w:r>
      <w:r w:rsidR="000956B0" w:rsidRPr="006A559D">
        <w:rPr>
          <w:rFonts w:ascii="Times New Roman" w:eastAsia="Times New Roman" w:hAnsi="Times New Roman"/>
          <w:lang w:eastAsia="hu-HU"/>
        </w:rPr>
        <w:t xml:space="preserve"> a munkaterv végrehajtását </w:t>
      </w:r>
      <w:r w:rsidRPr="006A559D">
        <w:rPr>
          <w:rFonts w:ascii="Times New Roman" w:eastAsia="Times New Roman" w:hAnsi="Times New Roman"/>
          <w:lang w:eastAsia="hu-HU"/>
        </w:rPr>
        <w:t xml:space="preserve">köteles </w:t>
      </w:r>
      <w:r w:rsidR="000956B0" w:rsidRPr="006A559D">
        <w:rPr>
          <w:rFonts w:ascii="Times New Roman" w:eastAsia="Times New Roman" w:hAnsi="Times New Roman"/>
          <w:lang w:eastAsia="hu-HU"/>
        </w:rPr>
        <w:t>folyamatosan ellenőr</w:t>
      </w:r>
      <w:r w:rsidR="002F6F45">
        <w:rPr>
          <w:rFonts w:ascii="Times New Roman" w:eastAsia="Times New Roman" w:hAnsi="Times New Roman"/>
          <w:lang w:eastAsia="hu-HU"/>
        </w:rPr>
        <w:t>izni</w:t>
      </w:r>
      <w:r w:rsidR="000956B0" w:rsidRPr="006A559D">
        <w:rPr>
          <w:rFonts w:ascii="Times New Roman" w:eastAsia="Times New Roman" w:hAnsi="Times New Roman"/>
          <w:lang w:eastAsia="hu-HU"/>
        </w:rPr>
        <w:t xml:space="preserve"> és értékel</w:t>
      </w:r>
      <w:r w:rsidR="002F6F45">
        <w:rPr>
          <w:rFonts w:ascii="Times New Roman" w:eastAsia="Times New Roman" w:hAnsi="Times New Roman"/>
          <w:lang w:eastAsia="hu-HU"/>
        </w:rPr>
        <w:t>ni</w:t>
      </w:r>
      <w:r w:rsidR="000956B0" w:rsidRPr="006A559D">
        <w:rPr>
          <w:rFonts w:ascii="Times New Roman" w:eastAsia="Times New Roman" w:hAnsi="Times New Roman"/>
          <w:lang w:eastAsia="hu-HU"/>
        </w:rPr>
        <w:t>.</w:t>
      </w:r>
    </w:p>
    <w:p w14:paraId="73B90124" w14:textId="77777777" w:rsidR="00E3054C" w:rsidRPr="006A559D" w:rsidRDefault="00E3054C" w:rsidP="00685179">
      <w:pPr>
        <w:spacing w:after="0" w:line="300" w:lineRule="auto"/>
        <w:ind w:left="-312"/>
        <w:jc w:val="both"/>
        <w:rPr>
          <w:rFonts w:ascii="Times New Roman" w:eastAsia="Times New Roman" w:hAnsi="Times New Roman"/>
          <w:lang w:eastAsia="hu-HU"/>
        </w:rPr>
      </w:pPr>
    </w:p>
    <w:p w14:paraId="1B6DC7AE" w14:textId="77777777" w:rsidR="00BD44AB" w:rsidRPr="006A559D" w:rsidRDefault="00BD44AB" w:rsidP="00685179">
      <w:pPr>
        <w:pStyle w:val="Cmsor2"/>
        <w:numPr>
          <w:ilvl w:val="1"/>
          <w:numId w:val="1"/>
        </w:numPr>
        <w:spacing w:before="0" w:after="0" w:line="300" w:lineRule="auto"/>
        <w:ind w:left="-624" w:firstLine="0"/>
        <w:jc w:val="both"/>
        <w:rPr>
          <w:rFonts w:ascii="Times New Roman" w:hAnsi="Times New Roman"/>
          <w:bCs w:val="0"/>
          <w:i w:val="0"/>
          <w:iCs w:val="0"/>
          <w:sz w:val="22"/>
          <w:szCs w:val="22"/>
          <w:lang w:eastAsia="hu-HU"/>
        </w:rPr>
      </w:pPr>
      <w:bookmarkStart w:id="649" w:name="_Toc441176380"/>
      <w:r w:rsidRPr="006A559D">
        <w:rPr>
          <w:rFonts w:ascii="Times New Roman" w:hAnsi="Times New Roman"/>
          <w:bCs w:val="0"/>
          <w:i w:val="0"/>
          <w:iCs w:val="0"/>
          <w:sz w:val="22"/>
          <w:szCs w:val="22"/>
          <w:lang w:eastAsia="hu-HU"/>
        </w:rPr>
        <w:t xml:space="preserve"> </w:t>
      </w:r>
      <w:bookmarkStart w:id="650" w:name="_Toc58594320"/>
      <w:bookmarkStart w:id="651" w:name="_Toc58595004"/>
      <w:bookmarkStart w:id="652" w:name="_Toc58595871"/>
      <w:bookmarkStart w:id="653" w:name="_Toc58597003"/>
      <w:bookmarkStart w:id="654" w:name="_Toc71558889"/>
      <w:bookmarkStart w:id="655" w:name="_Toc71559185"/>
      <w:bookmarkStart w:id="656" w:name="_Toc71559490"/>
      <w:bookmarkStart w:id="657" w:name="_Toc71559861"/>
      <w:bookmarkStart w:id="658" w:name="_Toc71560000"/>
      <w:r w:rsidR="000956B0" w:rsidRPr="006A559D">
        <w:rPr>
          <w:rFonts w:ascii="Times New Roman" w:hAnsi="Times New Roman"/>
          <w:bCs w:val="0"/>
          <w:i w:val="0"/>
          <w:iCs w:val="0"/>
          <w:sz w:val="22"/>
          <w:szCs w:val="22"/>
          <w:lang w:eastAsia="hu-HU"/>
        </w:rPr>
        <w:t>Bélyegzők használata, kezelése</w:t>
      </w:r>
      <w:bookmarkEnd w:id="649"/>
      <w:bookmarkEnd w:id="650"/>
      <w:bookmarkEnd w:id="651"/>
      <w:bookmarkEnd w:id="652"/>
      <w:bookmarkEnd w:id="653"/>
      <w:bookmarkEnd w:id="654"/>
      <w:bookmarkEnd w:id="655"/>
      <w:bookmarkEnd w:id="656"/>
      <w:bookmarkEnd w:id="657"/>
      <w:bookmarkEnd w:id="658"/>
    </w:p>
    <w:p w14:paraId="5D920C97" w14:textId="77777777" w:rsidR="006C605F" w:rsidRDefault="000956B0" w:rsidP="00685179">
      <w:pPr>
        <w:spacing w:after="0" w:line="300" w:lineRule="auto"/>
        <w:ind w:left="-312"/>
        <w:jc w:val="both"/>
        <w:rPr>
          <w:rFonts w:ascii="Times New Roman" w:eastAsia="Times New Roman" w:hAnsi="Times New Roman"/>
          <w:lang w:eastAsia="hu-HU"/>
        </w:rPr>
      </w:pPr>
      <w:r w:rsidRPr="006A559D">
        <w:rPr>
          <w:rFonts w:ascii="Times New Roman" w:eastAsia="Times New Roman" w:hAnsi="Times New Roman"/>
          <w:lang w:eastAsia="hu-HU"/>
        </w:rPr>
        <w:t>Valamennyi c</w:t>
      </w:r>
      <w:r w:rsidR="00A46E50" w:rsidRPr="006A559D">
        <w:rPr>
          <w:rFonts w:ascii="Times New Roman" w:eastAsia="Times New Roman" w:hAnsi="Times New Roman"/>
          <w:lang w:eastAsia="hu-HU"/>
        </w:rPr>
        <w:t xml:space="preserve">égszerű aláírásnál az </w:t>
      </w:r>
      <w:r w:rsidR="00496498" w:rsidRPr="006A559D">
        <w:rPr>
          <w:rFonts w:ascii="Times New Roman" w:eastAsia="Times New Roman" w:hAnsi="Times New Roman"/>
          <w:lang w:eastAsia="hu-HU"/>
        </w:rPr>
        <w:t>Intézmény</w:t>
      </w:r>
      <w:r w:rsidR="00A46E50" w:rsidRPr="006A559D">
        <w:rPr>
          <w:rFonts w:ascii="Times New Roman" w:eastAsia="Times New Roman" w:hAnsi="Times New Roman"/>
          <w:lang w:eastAsia="hu-HU"/>
        </w:rPr>
        <w:t xml:space="preserve"> hivatalos körbélyegzőjét</w:t>
      </w:r>
      <w:r w:rsidRPr="006A559D">
        <w:rPr>
          <w:rFonts w:ascii="Times New Roman" w:eastAsia="Times New Roman" w:hAnsi="Times New Roman"/>
          <w:lang w:eastAsia="hu-HU"/>
        </w:rPr>
        <w:t xml:space="preserve"> kell használni. A bélyegzőkkel ellátott, cégszerűen aláírt iratok tartalma érvényes kötelezettségvállalást, jogszerzést, jogról való lemondást jelent.</w:t>
      </w:r>
      <w:r w:rsidR="00E3054C" w:rsidRPr="006A559D">
        <w:rPr>
          <w:rFonts w:ascii="Times New Roman" w:eastAsia="Times New Roman" w:hAnsi="Times New Roman"/>
          <w:lang w:eastAsia="hu-HU"/>
        </w:rPr>
        <w:t xml:space="preserve"> </w:t>
      </w:r>
      <w:r w:rsidRPr="006A559D">
        <w:rPr>
          <w:rFonts w:ascii="Times New Roman" w:eastAsia="Times New Roman" w:hAnsi="Times New Roman"/>
          <w:lang w:eastAsia="hu-HU"/>
        </w:rPr>
        <w:t xml:space="preserve">Az </w:t>
      </w:r>
      <w:r w:rsidR="00496498" w:rsidRPr="006A559D">
        <w:rPr>
          <w:rFonts w:ascii="Times New Roman" w:eastAsia="Times New Roman" w:hAnsi="Times New Roman"/>
          <w:lang w:eastAsia="hu-HU"/>
        </w:rPr>
        <w:t>Intézmény</w:t>
      </w:r>
      <w:r w:rsidR="00D27F01" w:rsidRPr="006A559D">
        <w:rPr>
          <w:rFonts w:ascii="Times New Roman" w:eastAsia="Times New Roman" w:hAnsi="Times New Roman"/>
          <w:lang w:eastAsia="hu-HU"/>
        </w:rPr>
        <w:t xml:space="preserve"> bélyegzőit a gazdasági munkatárs</w:t>
      </w:r>
      <w:r w:rsidRPr="006A559D">
        <w:rPr>
          <w:rFonts w:ascii="Times New Roman" w:eastAsia="Times New Roman" w:hAnsi="Times New Roman"/>
          <w:lang w:eastAsia="hu-HU"/>
        </w:rPr>
        <w:t xml:space="preserve"> köteles naprakész állapotban nyilvántart</w:t>
      </w:r>
      <w:r w:rsidR="00A46E50" w:rsidRPr="006A559D">
        <w:rPr>
          <w:rFonts w:ascii="Times New Roman" w:eastAsia="Times New Roman" w:hAnsi="Times New Roman"/>
          <w:lang w:eastAsia="hu-HU"/>
        </w:rPr>
        <w:t xml:space="preserve">ani. </w:t>
      </w:r>
    </w:p>
    <w:p w14:paraId="46F9E767" w14:textId="77777777" w:rsidR="000956B0" w:rsidRPr="006C605F" w:rsidRDefault="00A46E50" w:rsidP="00685179">
      <w:pPr>
        <w:spacing w:after="0" w:line="300" w:lineRule="auto"/>
        <w:ind w:left="-624"/>
        <w:jc w:val="both"/>
        <w:rPr>
          <w:rFonts w:ascii="Times New Roman" w:eastAsia="Times New Roman" w:hAnsi="Times New Roman"/>
          <w:u w:val="single"/>
          <w:lang w:eastAsia="hu-HU"/>
        </w:rPr>
      </w:pPr>
      <w:r w:rsidRPr="006C605F">
        <w:rPr>
          <w:rFonts w:ascii="Times New Roman" w:eastAsia="Times New Roman" w:hAnsi="Times New Roman"/>
          <w:u w:val="single"/>
          <w:lang w:eastAsia="hu-HU"/>
        </w:rPr>
        <w:t xml:space="preserve">Az </w:t>
      </w:r>
      <w:r w:rsidR="00496498" w:rsidRPr="006C605F">
        <w:rPr>
          <w:rFonts w:ascii="Times New Roman" w:eastAsia="Times New Roman" w:hAnsi="Times New Roman"/>
          <w:u w:val="single"/>
          <w:lang w:eastAsia="hu-HU"/>
        </w:rPr>
        <w:t>Intézmény</w:t>
      </w:r>
      <w:r w:rsidRPr="006C605F">
        <w:rPr>
          <w:rFonts w:ascii="Times New Roman" w:eastAsia="Times New Roman" w:hAnsi="Times New Roman"/>
          <w:u w:val="single"/>
          <w:lang w:eastAsia="hu-HU"/>
        </w:rPr>
        <w:t xml:space="preserve"> hivatalos körbélyegzőjének</w:t>
      </w:r>
      <w:r w:rsidR="000956B0" w:rsidRPr="006C605F">
        <w:rPr>
          <w:rFonts w:ascii="Times New Roman" w:eastAsia="Times New Roman" w:hAnsi="Times New Roman"/>
          <w:u w:val="single"/>
          <w:lang w:eastAsia="hu-HU"/>
        </w:rPr>
        <w:t xml:space="preserve"> használatára a következők jogosultak</w:t>
      </w:r>
      <w:r w:rsidR="000956B0" w:rsidRPr="006C605F">
        <w:rPr>
          <w:rFonts w:ascii="Times New Roman" w:eastAsia="Times New Roman" w:hAnsi="Times New Roman"/>
          <w:lang w:eastAsia="hu-HU"/>
        </w:rPr>
        <w:t>:</w:t>
      </w:r>
    </w:p>
    <w:p w14:paraId="7C2F3F7E" w14:textId="1BE64781" w:rsidR="00D27F01" w:rsidRPr="006A559D" w:rsidRDefault="00B4079A" w:rsidP="00D9301E">
      <w:pPr>
        <w:numPr>
          <w:ilvl w:val="0"/>
          <w:numId w:val="28"/>
        </w:numPr>
        <w:spacing w:after="0" w:line="300" w:lineRule="auto"/>
        <w:ind w:left="45" w:hanging="357"/>
        <w:jc w:val="both"/>
        <w:rPr>
          <w:rFonts w:ascii="Times New Roman" w:eastAsia="Times New Roman" w:hAnsi="Times New Roman"/>
          <w:lang w:eastAsia="hu-HU"/>
        </w:rPr>
      </w:pPr>
      <w:r>
        <w:rPr>
          <w:rFonts w:ascii="Times New Roman" w:eastAsia="Times New Roman" w:hAnsi="Times New Roman"/>
          <w:lang w:eastAsia="hu-HU"/>
        </w:rPr>
        <w:t>Intézményvezető</w:t>
      </w:r>
    </w:p>
    <w:p w14:paraId="3BA3C640" w14:textId="77777777" w:rsidR="00D27F01" w:rsidRPr="006A559D" w:rsidRDefault="0091196A" w:rsidP="00D9301E">
      <w:pPr>
        <w:numPr>
          <w:ilvl w:val="0"/>
          <w:numId w:val="28"/>
        </w:numPr>
        <w:spacing w:after="0" w:line="300" w:lineRule="auto"/>
        <w:ind w:left="45" w:hanging="357"/>
        <w:jc w:val="both"/>
        <w:rPr>
          <w:rFonts w:ascii="Times New Roman" w:eastAsia="Times New Roman" w:hAnsi="Times New Roman"/>
          <w:lang w:eastAsia="hu-HU"/>
        </w:rPr>
      </w:pPr>
      <w:r>
        <w:rPr>
          <w:rFonts w:ascii="Times New Roman" w:eastAsia="Times New Roman" w:hAnsi="Times New Roman"/>
          <w:lang w:eastAsia="hu-HU"/>
        </w:rPr>
        <w:t>Könyvtár</w:t>
      </w:r>
      <w:r w:rsidR="00D27F01" w:rsidRPr="006A559D">
        <w:rPr>
          <w:rFonts w:ascii="Times New Roman" w:eastAsia="Times New Roman" w:hAnsi="Times New Roman"/>
          <w:lang w:eastAsia="hu-HU"/>
        </w:rPr>
        <w:t>vezető</w:t>
      </w:r>
    </w:p>
    <w:p w14:paraId="14F95A4C" w14:textId="3C5DFD09" w:rsidR="00633A53" w:rsidRPr="006A559D" w:rsidRDefault="00633A53" w:rsidP="00D9301E">
      <w:pPr>
        <w:numPr>
          <w:ilvl w:val="0"/>
          <w:numId w:val="28"/>
        </w:numPr>
        <w:spacing w:after="0" w:line="300" w:lineRule="auto"/>
        <w:ind w:left="45" w:hanging="357"/>
        <w:jc w:val="both"/>
        <w:rPr>
          <w:rFonts w:ascii="Times New Roman" w:eastAsia="Times New Roman" w:hAnsi="Times New Roman"/>
          <w:lang w:eastAsia="hu-HU"/>
        </w:rPr>
      </w:pPr>
      <w:r w:rsidRPr="006A559D">
        <w:rPr>
          <w:rFonts w:ascii="Times New Roman" w:eastAsia="Times New Roman" w:hAnsi="Times New Roman"/>
          <w:lang w:eastAsia="hu-HU"/>
        </w:rPr>
        <w:t>Harkán</w:t>
      </w:r>
      <w:r w:rsidR="002F6F45">
        <w:rPr>
          <w:rFonts w:ascii="Times New Roman" w:eastAsia="Times New Roman" w:hAnsi="Times New Roman"/>
          <w:lang w:eastAsia="hu-HU"/>
        </w:rPr>
        <w:t xml:space="preserve">yi </w:t>
      </w:r>
      <w:r w:rsidRPr="006A559D">
        <w:rPr>
          <w:rFonts w:ascii="Times New Roman" w:eastAsia="Times New Roman" w:hAnsi="Times New Roman"/>
          <w:lang w:eastAsia="hu-HU"/>
        </w:rPr>
        <w:t>Polgármesteri Hivatal</w:t>
      </w:r>
      <w:r w:rsidR="00E3054C" w:rsidRPr="006A559D">
        <w:rPr>
          <w:rFonts w:ascii="Times New Roman" w:eastAsia="Times New Roman" w:hAnsi="Times New Roman"/>
          <w:lang w:eastAsia="hu-HU"/>
        </w:rPr>
        <w:t xml:space="preserve"> </w:t>
      </w:r>
      <w:r w:rsidRPr="006A559D">
        <w:rPr>
          <w:rFonts w:ascii="Times New Roman" w:eastAsia="Times New Roman" w:hAnsi="Times New Roman"/>
          <w:lang w:eastAsia="hu-HU"/>
        </w:rPr>
        <w:t>- munkaügyi dolgozója</w:t>
      </w:r>
      <w:r w:rsidR="00E3054C" w:rsidRPr="006A559D">
        <w:rPr>
          <w:rFonts w:ascii="Times New Roman" w:eastAsia="Times New Roman" w:hAnsi="Times New Roman"/>
          <w:lang w:eastAsia="hu-HU"/>
        </w:rPr>
        <w:t>.</w:t>
      </w:r>
    </w:p>
    <w:p w14:paraId="3D09CF4E" w14:textId="77777777" w:rsidR="002D392F" w:rsidRPr="006A559D" w:rsidRDefault="000956B0" w:rsidP="00685179">
      <w:pPr>
        <w:spacing w:after="0" w:line="300" w:lineRule="auto"/>
        <w:ind w:left="-312"/>
        <w:jc w:val="both"/>
        <w:rPr>
          <w:rFonts w:ascii="Times New Roman" w:eastAsia="Times New Roman" w:hAnsi="Times New Roman"/>
          <w:lang w:eastAsia="hu-HU"/>
        </w:rPr>
      </w:pPr>
      <w:r w:rsidRPr="006A559D">
        <w:rPr>
          <w:rFonts w:ascii="Times New Roman" w:eastAsia="Times New Roman" w:hAnsi="Times New Roman"/>
          <w:lang w:eastAsia="hu-HU"/>
        </w:rPr>
        <w:t>Az átvevők szemé</w:t>
      </w:r>
      <w:r w:rsidR="00A46E50" w:rsidRPr="006A559D">
        <w:rPr>
          <w:rFonts w:ascii="Times New Roman" w:eastAsia="Times New Roman" w:hAnsi="Times New Roman"/>
          <w:lang w:eastAsia="hu-HU"/>
        </w:rPr>
        <w:t>lyesen felelősek a körbélyegző megőrzéséért. A körbélyegző</w:t>
      </w:r>
      <w:r w:rsidRPr="006A559D">
        <w:rPr>
          <w:rFonts w:ascii="Times New Roman" w:eastAsia="Times New Roman" w:hAnsi="Times New Roman"/>
          <w:lang w:eastAsia="hu-HU"/>
        </w:rPr>
        <w:t xml:space="preserve"> beszerzéséről, kiadásáról, nyilvántartásáról, cseréjéről és évenkénti egyszeri l</w:t>
      </w:r>
      <w:r w:rsidR="00A46E50" w:rsidRPr="006A559D">
        <w:rPr>
          <w:rFonts w:ascii="Times New Roman" w:eastAsia="Times New Roman" w:hAnsi="Times New Roman"/>
          <w:lang w:eastAsia="hu-HU"/>
        </w:rPr>
        <w:t>eltározásáról a gazdasági munkatárs</w:t>
      </w:r>
      <w:r w:rsidRPr="006A559D">
        <w:rPr>
          <w:rFonts w:ascii="Times New Roman" w:eastAsia="Times New Roman" w:hAnsi="Times New Roman"/>
          <w:lang w:eastAsia="hu-HU"/>
        </w:rPr>
        <w:t xml:space="preserve"> gondoskodik, illetve a bélyegző elvesztése esetén az előírások szerint köteles eljárni.</w:t>
      </w:r>
    </w:p>
    <w:p w14:paraId="3C62B7EE" w14:textId="77777777" w:rsidR="00E3054C" w:rsidRPr="006A559D" w:rsidRDefault="00E3054C" w:rsidP="00685179">
      <w:pPr>
        <w:spacing w:after="0" w:line="300" w:lineRule="auto"/>
        <w:ind w:left="-312"/>
        <w:jc w:val="both"/>
        <w:rPr>
          <w:rFonts w:ascii="Times New Roman" w:eastAsia="Times New Roman" w:hAnsi="Times New Roman"/>
          <w:lang w:eastAsia="hu-HU"/>
        </w:rPr>
      </w:pPr>
    </w:p>
    <w:p w14:paraId="32370213" w14:textId="77777777" w:rsidR="000956B0" w:rsidRPr="006A559D" w:rsidRDefault="00BD44AB" w:rsidP="00685179">
      <w:pPr>
        <w:pStyle w:val="Cmsor2"/>
        <w:numPr>
          <w:ilvl w:val="1"/>
          <w:numId w:val="1"/>
        </w:numPr>
        <w:spacing w:before="0" w:after="0" w:line="300" w:lineRule="auto"/>
        <w:ind w:left="-624" w:firstLine="0"/>
        <w:jc w:val="both"/>
        <w:rPr>
          <w:rFonts w:ascii="Times New Roman" w:hAnsi="Times New Roman"/>
          <w:bCs w:val="0"/>
          <w:i w:val="0"/>
          <w:iCs w:val="0"/>
          <w:sz w:val="22"/>
          <w:szCs w:val="22"/>
          <w:lang w:eastAsia="hu-HU"/>
        </w:rPr>
      </w:pPr>
      <w:bookmarkStart w:id="659" w:name="_Toc441176381"/>
      <w:r w:rsidRPr="006A559D">
        <w:rPr>
          <w:rFonts w:ascii="Times New Roman" w:hAnsi="Times New Roman"/>
          <w:bCs w:val="0"/>
          <w:i w:val="0"/>
          <w:iCs w:val="0"/>
          <w:sz w:val="22"/>
          <w:szCs w:val="22"/>
          <w:lang w:eastAsia="hu-HU"/>
        </w:rPr>
        <w:t xml:space="preserve"> </w:t>
      </w:r>
      <w:bookmarkStart w:id="660" w:name="_Toc58594321"/>
      <w:bookmarkStart w:id="661" w:name="_Toc58595005"/>
      <w:bookmarkStart w:id="662" w:name="_Toc58595872"/>
      <w:bookmarkStart w:id="663" w:name="_Toc58597004"/>
      <w:bookmarkStart w:id="664" w:name="_Toc71558890"/>
      <w:bookmarkStart w:id="665" w:name="_Toc71559186"/>
      <w:bookmarkStart w:id="666" w:name="_Toc71559491"/>
      <w:bookmarkStart w:id="667" w:name="_Toc71559862"/>
      <w:bookmarkStart w:id="668" w:name="_Toc71560001"/>
      <w:r w:rsidR="000956B0" w:rsidRPr="006A559D">
        <w:rPr>
          <w:rFonts w:ascii="Times New Roman" w:hAnsi="Times New Roman"/>
          <w:bCs w:val="0"/>
          <w:i w:val="0"/>
          <w:iCs w:val="0"/>
          <w:sz w:val="22"/>
          <w:szCs w:val="22"/>
          <w:lang w:eastAsia="hu-HU"/>
        </w:rPr>
        <w:t xml:space="preserve">Az </w:t>
      </w:r>
      <w:r w:rsidR="00496498" w:rsidRPr="006A559D">
        <w:rPr>
          <w:rFonts w:ascii="Times New Roman" w:hAnsi="Times New Roman"/>
          <w:bCs w:val="0"/>
          <w:i w:val="0"/>
          <w:iCs w:val="0"/>
          <w:sz w:val="22"/>
          <w:szCs w:val="22"/>
          <w:lang w:eastAsia="hu-HU"/>
        </w:rPr>
        <w:t>Intézmény</w:t>
      </w:r>
      <w:r w:rsidR="000956B0" w:rsidRPr="006A559D">
        <w:rPr>
          <w:rFonts w:ascii="Times New Roman" w:hAnsi="Times New Roman"/>
          <w:bCs w:val="0"/>
          <w:i w:val="0"/>
          <w:iCs w:val="0"/>
          <w:sz w:val="22"/>
          <w:szCs w:val="22"/>
          <w:lang w:eastAsia="hu-HU"/>
        </w:rPr>
        <w:t xml:space="preserve"> gazdálkodása</w:t>
      </w:r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</w:p>
    <w:p w14:paraId="035759DD" w14:textId="190E6C71" w:rsidR="000956B0" w:rsidRPr="006A559D" w:rsidRDefault="00D27F01" w:rsidP="00685179">
      <w:pPr>
        <w:spacing w:after="0" w:line="300" w:lineRule="auto"/>
        <w:ind w:left="-312"/>
        <w:jc w:val="both"/>
        <w:rPr>
          <w:rFonts w:ascii="Times New Roman" w:eastAsia="Times New Roman" w:hAnsi="Times New Roman"/>
          <w:lang w:eastAsia="hu-HU"/>
        </w:rPr>
      </w:pPr>
      <w:r w:rsidRPr="006A559D">
        <w:rPr>
          <w:rFonts w:ascii="Times New Roman" w:eastAsia="Times New Roman" w:hAnsi="Times New Roman"/>
          <w:lang w:eastAsia="hu-HU"/>
        </w:rPr>
        <w:t xml:space="preserve">A </w:t>
      </w:r>
      <w:r w:rsidR="00E87FCA" w:rsidRPr="006A559D">
        <w:rPr>
          <w:rFonts w:ascii="Times New Roman" w:eastAsia="Times New Roman" w:hAnsi="Times New Roman"/>
          <w:lang w:eastAsia="hu-HU"/>
        </w:rPr>
        <w:t xml:space="preserve">Kiss József Könyvtár, Művelődési Ház és Sportcsarnok </w:t>
      </w:r>
      <w:r w:rsidR="000956B0" w:rsidRPr="006A559D">
        <w:rPr>
          <w:rFonts w:ascii="Times New Roman" w:eastAsia="Times New Roman" w:hAnsi="Times New Roman"/>
          <w:lang w:eastAsia="hu-HU"/>
        </w:rPr>
        <w:t>önállóan működő köl</w:t>
      </w:r>
      <w:r w:rsidR="00632A2F" w:rsidRPr="006A559D">
        <w:rPr>
          <w:rFonts w:ascii="Times New Roman" w:eastAsia="Times New Roman" w:hAnsi="Times New Roman"/>
          <w:lang w:eastAsia="hu-HU"/>
        </w:rPr>
        <w:t>tségvetési szerv</w:t>
      </w:r>
      <w:r w:rsidR="002F6F45">
        <w:rPr>
          <w:rFonts w:ascii="Times New Roman" w:eastAsia="Times New Roman" w:hAnsi="Times New Roman"/>
          <w:lang w:eastAsia="hu-HU"/>
        </w:rPr>
        <w:t>.</w:t>
      </w:r>
      <w:r w:rsidR="00E87FCA" w:rsidRPr="006A559D">
        <w:rPr>
          <w:rFonts w:ascii="Times New Roman" w:eastAsia="Times New Roman" w:hAnsi="Times New Roman"/>
          <w:lang w:eastAsia="hu-HU"/>
        </w:rPr>
        <w:t xml:space="preserve"> Az </w:t>
      </w:r>
      <w:r w:rsidR="00496498" w:rsidRPr="006A559D">
        <w:rPr>
          <w:rFonts w:ascii="Times New Roman" w:eastAsia="Times New Roman" w:hAnsi="Times New Roman"/>
          <w:lang w:eastAsia="hu-HU"/>
        </w:rPr>
        <w:t>Intézmény</w:t>
      </w:r>
      <w:r w:rsidR="00E87FCA" w:rsidRPr="006A559D">
        <w:rPr>
          <w:rFonts w:ascii="Times New Roman" w:eastAsia="Times New Roman" w:hAnsi="Times New Roman"/>
          <w:lang w:eastAsia="hu-HU"/>
        </w:rPr>
        <w:t xml:space="preserve"> </w:t>
      </w:r>
      <w:r w:rsidR="002F6F45">
        <w:rPr>
          <w:rFonts w:ascii="Times New Roman" w:eastAsia="Times New Roman" w:hAnsi="Times New Roman"/>
          <w:lang w:eastAsia="hu-HU"/>
        </w:rPr>
        <w:t xml:space="preserve">gazdasági szervezettel nem rendelkezik, így gazdasági feladatait, </w:t>
      </w:r>
      <w:r w:rsidR="00E87FCA" w:rsidRPr="006A559D">
        <w:rPr>
          <w:rFonts w:ascii="Times New Roman" w:eastAsia="Times New Roman" w:hAnsi="Times New Roman"/>
          <w:lang w:eastAsia="hu-HU"/>
        </w:rPr>
        <w:t>könyvelés</w:t>
      </w:r>
      <w:r w:rsidR="002F6F45">
        <w:rPr>
          <w:rFonts w:ascii="Times New Roman" w:eastAsia="Times New Roman" w:hAnsi="Times New Roman"/>
          <w:lang w:eastAsia="hu-HU"/>
        </w:rPr>
        <w:t>ét</w:t>
      </w:r>
      <w:r w:rsidR="00E87FCA" w:rsidRPr="006A559D">
        <w:rPr>
          <w:rFonts w:ascii="Times New Roman" w:eastAsia="Times New Roman" w:hAnsi="Times New Roman"/>
          <w:lang w:eastAsia="hu-HU"/>
        </w:rPr>
        <w:t>, utalásait és pénzügyi felügyeletét,</w:t>
      </w:r>
      <w:r w:rsidR="00E3054C" w:rsidRPr="006A559D">
        <w:rPr>
          <w:rFonts w:ascii="Times New Roman" w:eastAsia="Times New Roman" w:hAnsi="Times New Roman"/>
          <w:lang w:eastAsia="hu-HU"/>
        </w:rPr>
        <w:t xml:space="preserve"> </w:t>
      </w:r>
      <w:r w:rsidR="002F6F45">
        <w:rPr>
          <w:rFonts w:ascii="Times New Roman" w:eastAsia="Times New Roman" w:hAnsi="Times New Roman"/>
          <w:lang w:eastAsia="hu-HU"/>
        </w:rPr>
        <w:t xml:space="preserve">megállapodás alapján </w:t>
      </w:r>
      <w:r w:rsidR="00E3054C" w:rsidRPr="006A559D">
        <w:rPr>
          <w:rFonts w:ascii="Times New Roman" w:eastAsia="Times New Roman" w:hAnsi="Times New Roman"/>
          <w:lang w:eastAsia="hu-HU"/>
        </w:rPr>
        <w:t>a Harkány</w:t>
      </w:r>
      <w:r w:rsidR="002F6F45">
        <w:rPr>
          <w:rFonts w:ascii="Times New Roman" w:eastAsia="Times New Roman" w:hAnsi="Times New Roman"/>
          <w:lang w:eastAsia="hu-HU"/>
        </w:rPr>
        <w:t>i Polgármesteri</w:t>
      </w:r>
      <w:r w:rsidR="00E3054C" w:rsidRPr="006A559D">
        <w:rPr>
          <w:rFonts w:ascii="Times New Roman" w:eastAsia="Times New Roman" w:hAnsi="Times New Roman"/>
          <w:lang w:eastAsia="hu-HU"/>
        </w:rPr>
        <w:t xml:space="preserve"> Hivatal Pénzügyi O</w:t>
      </w:r>
      <w:r w:rsidR="00E87FCA" w:rsidRPr="006A559D">
        <w:rPr>
          <w:rFonts w:ascii="Times New Roman" w:eastAsia="Times New Roman" w:hAnsi="Times New Roman"/>
          <w:lang w:eastAsia="hu-HU"/>
        </w:rPr>
        <w:t>sztálya látja el.</w:t>
      </w:r>
    </w:p>
    <w:p w14:paraId="491F2749" w14:textId="429AC039" w:rsidR="000956B0" w:rsidRPr="006A559D" w:rsidRDefault="000956B0" w:rsidP="00D9301E">
      <w:pPr>
        <w:numPr>
          <w:ilvl w:val="0"/>
          <w:numId w:val="29"/>
        </w:numPr>
        <w:spacing w:after="0" w:line="300" w:lineRule="auto"/>
        <w:ind w:left="45" w:hanging="357"/>
        <w:jc w:val="both"/>
        <w:rPr>
          <w:rFonts w:ascii="Times New Roman" w:eastAsia="Times New Roman" w:hAnsi="Times New Roman"/>
          <w:lang w:eastAsia="hu-HU"/>
        </w:rPr>
      </w:pPr>
      <w:r w:rsidRPr="006A559D">
        <w:rPr>
          <w:rFonts w:ascii="Times New Roman" w:eastAsia="Times New Roman" w:hAnsi="Times New Roman"/>
          <w:lang w:eastAsia="hu-HU"/>
        </w:rPr>
        <w:t>Éves költségvetés alapján gazdálkodik, melynek kerets</w:t>
      </w:r>
      <w:r w:rsidR="00D27F01" w:rsidRPr="006A559D">
        <w:rPr>
          <w:rFonts w:ascii="Times New Roman" w:eastAsia="Times New Roman" w:hAnsi="Times New Roman"/>
          <w:lang w:eastAsia="hu-HU"/>
        </w:rPr>
        <w:t>zámait az irányító szerv</w:t>
      </w:r>
      <w:r w:rsidR="002F6F45">
        <w:rPr>
          <w:rFonts w:ascii="Times New Roman" w:eastAsia="Times New Roman" w:hAnsi="Times New Roman"/>
          <w:lang w:eastAsia="hu-HU"/>
        </w:rPr>
        <w:t>,</w:t>
      </w:r>
      <w:r w:rsidR="00D27F01" w:rsidRPr="006A559D">
        <w:rPr>
          <w:rFonts w:ascii="Times New Roman" w:eastAsia="Times New Roman" w:hAnsi="Times New Roman"/>
          <w:lang w:eastAsia="hu-HU"/>
        </w:rPr>
        <w:t xml:space="preserve"> Harkány</w:t>
      </w:r>
      <w:r w:rsidR="00C62660" w:rsidRPr="006A559D">
        <w:rPr>
          <w:rFonts w:ascii="Times New Roman" w:eastAsia="Times New Roman" w:hAnsi="Times New Roman"/>
          <w:lang w:eastAsia="hu-HU"/>
        </w:rPr>
        <w:t xml:space="preserve"> Város Önkormányzatának képviselő-</w:t>
      </w:r>
      <w:r w:rsidRPr="006A559D">
        <w:rPr>
          <w:rFonts w:ascii="Times New Roman" w:eastAsia="Times New Roman" w:hAnsi="Times New Roman"/>
          <w:lang w:eastAsia="hu-HU"/>
        </w:rPr>
        <w:t>testülete állapítja meg.</w:t>
      </w:r>
    </w:p>
    <w:p w14:paraId="4B32F79B" w14:textId="1A1FC28A" w:rsidR="000956B0" w:rsidRPr="006A559D" w:rsidRDefault="000956B0" w:rsidP="00D9301E">
      <w:pPr>
        <w:numPr>
          <w:ilvl w:val="0"/>
          <w:numId w:val="29"/>
        </w:numPr>
        <w:spacing w:after="0" w:line="300" w:lineRule="auto"/>
        <w:ind w:left="45" w:hanging="357"/>
        <w:jc w:val="both"/>
        <w:rPr>
          <w:rFonts w:ascii="Times New Roman" w:eastAsia="Times New Roman" w:hAnsi="Times New Roman"/>
          <w:lang w:eastAsia="hu-HU"/>
        </w:rPr>
      </w:pPr>
      <w:r w:rsidRPr="006A559D">
        <w:rPr>
          <w:rFonts w:ascii="Times New Roman" w:eastAsia="Times New Roman" w:hAnsi="Times New Roman"/>
          <w:lang w:eastAsia="hu-HU"/>
        </w:rPr>
        <w:lastRenderedPageBreak/>
        <w:t xml:space="preserve">A költségvetési kereteken belül az </w:t>
      </w:r>
      <w:r w:rsidR="00B4079A">
        <w:rPr>
          <w:rFonts w:ascii="Times New Roman" w:eastAsia="Times New Roman" w:hAnsi="Times New Roman"/>
          <w:lang w:eastAsia="hu-HU"/>
        </w:rPr>
        <w:t>Intézményvezető</w:t>
      </w:r>
      <w:r w:rsidRPr="006A559D">
        <w:rPr>
          <w:rFonts w:ascii="Times New Roman" w:eastAsia="Times New Roman" w:hAnsi="Times New Roman"/>
          <w:lang w:eastAsia="hu-HU"/>
        </w:rPr>
        <w:t xml:space="preserve"> önállóan gazdálkodik a gazdálkodásra kijelölt szervezet dolgozóinak pénzügyi, technikai segítségével.</w:t>
      </w:r>
    </w:p>
    <w:p w14:paraId="7D51D836" w14:textId="77777777" w:rsidR="000956B0" w:rsidRPr="006A559D" w:rsidRDefault="000956B0" w:rsidP="00D9301E">
      <w:pPr>
        <w:numPr>
          <w:ilvl w:val="0"/>
          <w:numId w:val="29"/>
        </w:numPr>
        <w:spacing w:after="0" w:line="300" w:lineRule="auto"/>
        <w:ind w:left="45" w:hanging="357"/>
        <w:jc w:val="both"/>
        <w:rPr>
          <w:rFonts w:ascii="Times New Roman" w:eastAsia="Times New Roman" w:hAnsi="Times New Roman"/>
          <w:lang w:eastAsia="hu-HU"/>
        </w:rPr>
      </w:pPr>
      <w:r w:rsidRPr="006A559D">
        <w:rPr>
          <w:rFonts w:ascii="Times New Roman" w:eastAsia="Times New Roman" w:hAnsi="Times New Roman"/>
          <w:lang w:eastAsia="hu-HU"/>
        </w:rPr>
        <w:t>Az irányító szerv által jóváhagyott bevételi és kiadási előirányzatok alapján gondoskodik azok összhangjáról, a költségvetés egyensúlyáról.</w:t>
      </w:r>
    </w:p>
    <w:p w14:paraId="47E086D4" w14:textId="77777777" w:rsidR="000956B0" w:rsidRPr="006A559D" w:rsidRDefault="000956B0" w:rsidP="00D9301E">
      <w:pPr>
        <w:numPr>
          <w:ilvl w:val="0"/>
          <w:numId w:val="29"/>
        </w:numPr>
        <w:spacing w:after="0" w:line="300" w:lineRule="auto"/>
        <w:ind w:left="45" w:hanging="357"/>
        <w:jc w:val="both"/>
        <w:rPr>
          <w:rFonts w:ascii="Times New Roman" w:eastAsia="Times New Roman" w:hAnsi="Times New Roman"/>
          <w:lang w:eastAsia="hu-HU"/>
        </w:rPr>
      </w:pPr>
      <w:r w:rsidRPr="006A559D">
        <w:rPr>
          <w:rFonts w:ascii="Times New Roman" w:eastAsia="Times New Roman" w:hAnsi="Times New Roman"/>
          <w:lang w:eastAsia="hu-HU"/>
        </w:rPr>
        <w:t>A pén</w:t>
      </w:r>
      <w:r w:rsidR="00D27F01" w:rsidRPr="006A559D">
        <w:rPr>
          <w:rFonts w:ascii="Times New Roman" w:eastAsia="Times New Roman" w:hAnsi="Times New Roman"/>
          <w:lang w:eastAsia="hu-HU"/>
        </w:rPr>
        <w:t>zforgalom lebonyolítását a</w:t>
      </w:r>
      <w:r w:rsidR="00A46E50" w:rsidRPr="006A559D">
        <w:rPr>
          <w:rFonts w:ascii="Times New Roman" w:eastAsia="Times New Roman" w:hAnsi="Times New Roman"/>
          <w:lang w:eastAsia="hu-HU"/>
        </w:rPr>
        <w:t xml:space="preserve"> </w:t>
      </w:r>
      <w:r w:rsidR="0091196A">
        <w:rPr>
          <w:rFonts w:ascii="Times New Roman" w:eastAsia="Times New Roman" w:hAnsi="Times New Roman"/>
          <w:lang w:eastAsia="hu-HU"/>
        </w:rPr>
        <w:t>MBH Bank Nyrt-nél</w:t>
      </w:r>
      <w:r w:rsidRPr="006A559D">
        <w:rPr>
          <w:rFonts w:ascii="Times New Roman" w:eastAsia="Times New Roman" w:hAnsi="Times New Roman"/>
          <w:lang w:eastAsia="hu-HU"/>
        </w:rPr>
        <w:t xml:space="preserve"> vezetett </w:t>
      </w:r>
      <w:r w:rsidR="00A46E50" w:rsidRPr="006A559D">
        <w:rPr>
          <w:rFonts w:ascii="Times New Roman" w:eastAsia="Times New Roman" w:hAnsi="Times New Roman"/>
          <w:lang w:eastAsia="hu-HU"/>
        </w:rPr>
        <w:t xml:space="preserve">50800173-15392598 számú </w:t>
      </w:r>
      <w:r w:rsidR="00C62660" w:rsidRPr="006A559D">
        <w:rPr>
          <w:rFonts w:ascii="Times New Roman" w:eastAsia="Times New Roman" w:hAnsi="Times New Roman"/>
          <w:lang w:eastAsia="hu-HU"/>
        </w:rPr>
        <w:t>i</w:t>
      </w:r>
      <w:r w:rsidR="00496498" w:rsidRPr="006A559D">
        <w:rPr>
          <w:rFonts w:ascii="Times New Roman" w:eastAsia="Times New Roman" w:hAnsi="Times New Roman"/>
          <w:lang w:eastAsia="hu-HU"/>
        </w:rPr>
        <w:t>ntézmény</w:t>
      </w:r>
      <w:r w:rsidRPr="006A559D">
        <w:rPr>
          <w:rFonts w:ascii="Times New Roman" w:eastAsia="Times New Roman" w:hAnsi="Times New Roman"/>
          <w:lang w:eastAsia="hu-HU"/>
        </w:rPr>
        <w:t>i gazdálkodási számla a készpénzforgalmat házipénztár működtetése biztosítja.</w:t>
      </w:r>
    </w:p>
    <w:p w14:paraId="0BA14C8F" w14:textId="77777777" w:rsidR="00E3054C" w:rsidRPr="006A559D" w:rsidRDefault="00E3054C" w:rsidP="00685179">
      <w:pPr>
        <w:spacing w:after="0" w:line="300" w:lineRule="auto"/>
        <w:ind w:left="-312"/>
        <w:jc w:val="both"/>
        <w:rPr>
          <w:rFonts w:ascii="Times New Roman" w:eastAsia="Times New Roman" w:hAnsi="Times New Roman"/>
          <w:lang w:eastAsia="hu-HU"/>
        </w:rPr>
      </w:pPr>
    </w:p>
    <w:p w14:paraId="4602BFBF" w14:textId="77777777" w:rsidR="000956B0" w:rsidRPr="006A559D" w:rsidRDefault="00BD44AB" w:rsidP="00685179">
      <w:pPr>
        <w:pStyle w:val="Cmsor2"/>
        <w:numPr>
          <w:ilvl w:val="1"/>
          <w:numId w:val="1"/>
        </w:numPr>
        <w:spacing w:before="0" w:after="0" w:line="300" w:lineRule="auto"/>
        <w:ind w:left="-624" w:firstLine="0"/>
        <w:jc w:val="both"/>
        <w:rPr>
          <w:rFonts w:ascii="Times New Roman" w:hAnsi="Times New Roman"/>
          <w:bCs w:val="0"/>
          <w:i w:val="0"/>
          <w:iCs w:val="0"/>
          <w:sz w:val="22"/>
          <w:szCs w:val="22"/>
          <w:lang w:eastAsia="hu-HU"/>
        </w:rPr>
      </w:pPr>
      <w:bookmarkStart w:id="669" w:name="_Toc441176382"/>
      <w:r w:rsidRPr="006A559D">
        <w:rPr>
          <w:rFonts w:ascii="Times New Roman" w:hAnsi="Times New Roman"/>
          <w:bCs w:val="0"/>
          <w:i w:val="0"/>
          <w:iCs w:val="0"/>
          <w:sz w:val="22"/>
          <w:szCs w:val="22"/>
          <w:lang w:eastAsia="hu-HU"/>
        </w:rPr>
        <w:t xml:space="preserve"> </w:t>
      </w:r>
      <w:bookmarkStart w:id="670" w:name="_Toc58594322"/>
      <w:bookmarkStart w:id="671" w:name="_Toc58595006"/>
      <w:bookmarkStart w:id="672" w:name="_Toc58595873"/>
      <w:bookmarkStart w:id="673" w:name="_Toc58597005"/>
      <w:bookmarkStart w:id="674" w:name="_Toc71558891"/>
      <w:bookmarkStart w:id="675" w:name="_Toc71559187"/>
      <w:bookmarkStart w:id="676" w:name="_Toc71559492"/>
      <w:bookmarkStart w:id="677" w:name="_Toc71559863"/>
      <w:bookmarkStart w:id="678" w:name="_Toc71560002"/>
      <w:r w:rsidR="000956B0" w:rsidRPr="006A559D">
        <w:rPr>
          <w:rFonts w:ascii="Times New Roman" w:hAnsi="Times New Roman"/>
          <w:bCs w:val="0"/>
          <w:i w:val="0"/>
          <w:iCs w:val="0"/>
          <w:sz w:val="22"/>
          <w:szCs w:val="22"/>
          <w:lang w:eastAsia="hu-HU"/>
        </w:rPr>
        <w:t>A dolgozók felelőssége a dokumentumokért, vagyontárgyakért</w:t>
      </w:r>
      <w:bookmarkEnd w:id="669"/>
      <w:bookmarkEnd w:id="670"/>
      <w:bookmarkEnd w:id="671"/>
      <w:bookmarkEnd w:id="672"/>
      <w:bookmarkEnd w:id="673"/>
      <w:bookmarkEnd w:id="674"/>
      <w:bookmarkEnd w:id="675"/>
      <w:bookmarkEnd w:id="676"/>
      <w:bookmarkEnd w:id="677"/>
      <w:bookmarkEnd w:id="678"/>
    </w:p>
    <w:p w14:paraId="7282EC42" w14:textId="77777777" w:rsidR="000956B0" w:rsidRPr="006A559D" w:rsidRDefault="0064575E" w:rsidP="00685179">
      <w:pPr>
        <w:spacing w:after="0" w:line="300" w:lineRule="auto"/>
        <w:ind w:left="-312"/>
        <w:jc w:val="both"/>
        <w:rPr>
          <w:rFonts w:ascii="Times New Roman" w:eastAsia="Times New Roman" w:hAnsi="Times New Roman"/>
          <w:lang w:eastAsia="hu-HU"/>
        </w:rPr>
      </w:pPr>
      <w:r w:rsidRPr="006A559D">
        <w:rPr>
          <w:rFonts w:ascii="Times New Roman" w:eastAsia="Times New Roman" w:hAnsi="Times New Roman"/>
          <w:lang w:eastAsia="hu-HU"/>
        </w:rPr>
        <w:t xml:space="preserve">Az </w:t>
      </w:r>
      <w:r w:rsidR="00496498" w:rsidRPr="006A559D">
        <w:rPr>
          <w:rFonts w:ascii="Times New Roman" w:eastAsia="Times New Roman" w:hAnsi="Times New Roman"/>
          <w:lang w:eastAsia="hu-HU"/>
        </w:rPr>
        <w:t>Intézmény</w:t>
      </w:r>
      <w:r w:rsidRPr="006A559D">
        <w:rPr>
          <w:rFonts w:ascii="Times New Roman" w:eastAsia="Times New Roman" w:hAnsi="Times New Roman"/>
          <w:lang w:eastAsia="hu-HU"/>
        </w:rPr>
        <w:t xml:space="preserve"> </w:t>
      </w:r>
      <w:r w:rsidR="000956B0" w:rsidRPr="006A559D">
        <w:rPr>
          <w:rFonts w:ascii="Times New Roman" w:eastAsia="Times New Roman" w:hAnsi="Times New Roman"/>
          <w:lang w:eastAsia="hu-HU"/>
        </w:rPr>
        <w:t>d</w:t>
      </w:r>
      <w:r w:rsidR="0091196A">
        <w:rPr>
          <w:rFonts w:ascii="Times New Roman" w:eastAsia="Times New Roman" w:hAnsi="Times New Roman"/>
          <w:lang w:eastAsia="hu-HU"/>
        </w:rPr>
        <w:t>olgozói együttesen felelősek a K</w:t>
      </w:r>
      <w:r w:rsidR="000956B0" w:rsidRPr="006A559D">
        <w:rPr>
          <w:rFonts w:ascii="Times New Roman" w:eastAsia="Times New Roman" w:hAnsi="Times New Roman"/>
          <w:lang w:eastAsia="hu-HU"/>
        </w:rPr>
        <w:t xml:space="preserve">önyvtár állományáért és az </w:t>
      </w:r>
      <w:r w:rsidR="00496498" w:rsidRPr="006A559D">
        <w:rPr>
          <w:rFonts w:ascii="Times New Roman" w:eastAsia="Times New Roman" w:hAnsi="Times New Roman"/>
          <w:lang w:eastAsia="hu-HU"/>
        </w:rPr>
        <w:t>Intézmény</w:t>
      </w:r>
      <w:r w:rsidR="000956B0" w:rsidRPr="006A559D">
        <w:rPr>
          <w:rFonts w:ascii="Times New Roman" w:eastAsia="Times New Roman" w:hAnsi="Times New Roman"/>
          <w:lang w:eastAsia="hu-HU"/>
        </w:rPr>
        <w:t xml:space="preserve"> vagyontárgyaiért.</w:t>
      </w:r>
    </w:p>
    <w:p w14:paraId="23AE9312" w14:textId="48916C04" w:rsidR="000956B0" w:rsidRPr="006A559D" w:rsidRDefault="000956B0" w:rsidP="00D9301E">
      <w:pPr>
        <w:numPr>
          <w:ilvl w:val="0"/>
          <w:numId w:val="30"/>
        </w:numPr>
        <w:spacing w:after="0" w:line="300" w:lineRule="auto"/>
        <w:ind w:left="0" w:hanging="312"/>
        <w:jc w:val="both"/>
        <w:rPr>
          <w:rFonts w:ascii="Times New Roman" w:eastAsia="Times New Roman" w:hAnsi="Times New Roman"/>
          <w:lang w:eastAsia="hu-HU"/>
        </w:rPr>
      </w:pPr>
      <w:r w:rsidRPr="006A559D">
        <w:rPr>
          <w:rFonts w:ascii="Times New Roman" w:eastAsia="Times New Roman" w:hAnsi="Times New Roman"/>
          <w:lang w:eastAsia="hu-HU"/>
        </w:rPr>
        <w:t>A könyvtáros különös felelősséggel tartozik a könyvtár dokumentum</w:t>
      </w:r>
      <w:r w:rsidR="002313F8">
        <w:rPr>
          <w:rFonts w:ascii="Times New Roman" w:eastAsia="Times New Roman" w:hAnsi="Times New Roman"/>
          <w:lang w:eastAsia="hu-HU"/>
        </w:rPr>
        <w:t>-</w:t>
      </w:r>
      <w:r w:rsidRPr="006A559D">
        <w:rPr>
          <w:rFonts w:ascii="Times New Roman" w:eastAsia="Times New Roman" w:hAnsi="Times New Roman"/>
          <w:lang w:eastAsia="hu-HU"/>
        </w:rPr>
        <w:t xml:space="preserve"> és eszközállományának megóvásáért, a rendeltetésszerű használat megköveteléséért, az olvasók által kölcsönzött dokumentumok késedelmes visszahozatala, elvesztése stb. esetén a szükséges eljárás lebonyolításáért, a könyvtár bevételeinek szabályos kezeléséért.</w:t>
      </w:r>
    </w:p>
    <w:p w14:paraId="7B4CCD03" w14:textId="1EFEB3E5" w:rsidR="0064575E" w:rsidRPr="006A559D" w:rsidRDefault="00D574A8" w:rsidP="00D9301E">
      <w:pPr>
        <w:numPr>
          <w:ilvl w:val="0"/>
          <w:numId w:val="30"/>
        </w:numPr>
        <w:spacing w:after="0" w:line="300" w:lineRule="auto"/>
        <w:ind w:left="0" w:hanging="312"/>
        <w:jc w:val="both"/>
        <w:rPr>
          <w:rFonts w:ascii="Times New Roman" w:eastAsia="Times New Roman" w:hAnsi="Times New Roman"/>
          <w:lang w:eastAsia="hu-HU"/>
        </w:rPr>
      </w:pPr>
      <w:r w:rsidRPr="006A559D">
        <w:rPr>
          <w:rFonts w:ascii="Times New Roman" w:eastAsia="Times New Roman" w:hAnsi="Times New Roman"/>
          <w:lang w:eastAsia="hu-HU"/>
        </w:rPr>
        <w:t xml:space="preserve">A </w:t>
      </w:r>
      <w:r w:rsidR="00E87FCA" w:rsidRPr="006A559D">
        <w:rPr>
          <w:rFonts w:ascii="Times New Roman" w:eastAsia="Times New Roman" w:hAnsi="Times New Roman"/>
          <w:lang w:eastAsia="hu-HU"/>
        </w:rPr>
        <w:t>Kiss József Könyvtár, Művelődési Ház és Sportcsarnok</w:t>
      </w:r>
      <w:r w:rsidR="000956B0" w:rsidRPr="006A559D">
        <w:rPr>
          <w:rFonts w:ascii="Times New Roman" w:eastAsia="Times New Roman" w:hAnsi="Times New Roman"/>
          <w:lang w:eastAsia="hu-HU"/>
        </w:rPr>
        <w:t xml:space="preserve">, bútorzatának, egyéb vagyontárgyainak rendeltetésszerű használatáért az </w:t>
      </w:r>
      <w:r w:rsidR="00B4079A">
        <w:rPr>
          <w:rFonts w:ascii="Times New Roman" w:eastAsia="Times New Roman" w:hAnsi="Times New Roman"/>
          <w:lang w:eastAsia="hu-HU"/>
        </w:rPr>
        <w:t>Intézményvezető</w:t>
      </w:r>
      <w:r w:rsidR="000956B0" w:rsidRPr="006A559D">
        <w:rPr>
          <w:rFonts w:ascii="Times New Roman" w:eastAsia="Times New Roman" w:hAnsi="Times New Roman"/>
          <w:lang w:eastAsia="hu-HU"/>
        </w:rPr>
        <w:t xml:space="preserve"> és a felügyeletet ellátók felelősek.</w:t>
      </w:r>
    </w:p>
    <w:p w14:paraId="4C61E420" w14:textId="77777777" w:rsidR="00C62660" w:rsidRPr="006A559D" w:rsidRDefault="00C62660" w:rsidP="00685179">
      <w:pPr>
        <w:spacing w:after="0" w:line="300" w:lineRule="auto"/>
        <w:ind w:left="-267"/>
        <w:jc w:val="both"/>
        <w:rPr>
          <w:rFonts w:ascii="Times New Roman" w:eastAsia="Times New Roman" w:hAnsi="Times New Roman"/>
          <w:lang w:eastAsia="hu-HU"/>
        </w:rPr>
      </w:pPr>
    </w:p>
    <w:p w14:paraId="6279792A" w14:textId="77777777" w:rsidR="000956B0" w:rsidRPr="006A559D" w:rsidRDefault="00A52491" w:rsidP="00685179">
      <w:pPr>
        <w:pStyle w:val="Cmsor2"/>
        <w:numPr>
          <w:ilvl w:val="1"/>
          <w:numId w:val="1"/>
        </w:numPr>
        <w:spacing w:before="0" w:after="0" w:line="300" w:lineRule="auto"/>
        <w:ind w:left="-624" w:firstLine="0"/>
        <w:jc w:val="both"/>
        <w:rPr>
          <w:rFonts w:ascii="Times New Roman" w:hAnsi="Times New Roman"/>
          <w:bCs w:val="0"/>
          <w:i w:val="0"/>
          <w:iCs w:val="0"/>
          <w:sz w:val="22"/>
          <w:szCs w:val="22"/>
          <w:lang w:eastAsia="hu-HU"/>
        </w:rPr>
      </w:pPr>
      <w:bookmarkStart w:id="679" w:name="_Toc441176383"/>
      <w:r w:rsidRPr="006A559D">
        <w:rPr>
          <w:rFonts w:ascii="Times New Roman" w:hAnsi="Times New Roman"/>
          <w:bCs w:val="0"/>
          <w:i w:val="0"/>
          <w:iCs w:val="0"/>
          <w:sz w:val="22"/>
          <w:szCs w:val="22"/>
          <w:lang w:eastAsia="hu-HU"/>
        </w:rPr>
        <w:t xml:space="preserve"> </w:t>
      </w:r>
      <w:bookmarkStart w:id="680" w:name="_Toc58594323"/>
      <w:bookmarkStart w:id="681" w:name="_Toc58595007"/>
      <w:bookmarkStart w:id="682" w:name="_Toc58595874"/>
      <w:bookmarkStart w:id="683" w:name="_Toc58597006"/>
      <w:bookmarkStart w:id="684" w:name="_Toc71558892"/>
      <w:bookmarkStart w:id="685" w:name="_Toc71559188"/>
      <w:bookmarkStart w:id="686" w:name="_Toc71559493"/>
      <w:bookmarkStart w:id="687" w:name="_Toc71559864"/>
      <w:bookmarkStart w:id="688" w:name="_Toc71560003"/>
      <w:r w:rsidR="000956B0" w:rsidRPr="006A559D">
        <w:rPr>
          <w:rFonts w:ascii="Times New Roman" w:hAnsi="Times New Roman"/>
          <w:bCs w:val="0"/>
          <w:i w:val="0"/>
          <w:iCs w:val="0"/>
          <w:sz w:val="22"/>
          <w:szCs w:val="22"/>
          <w:lang w:eastAsia="hu-HU"/>
        </w:rPr>
        <w:t>A kötelezettségvállalás, utalványozás, ellenjegyzés, érvényesítés rendje</w:t>
      </w:r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</w:p>
    <w:p w14:paraId="692A1C6B" w14:textId="444013FB" w:rsidR="00A21771" w:rsidRPr="006A559D" w:rsidRDefault="002F6F45" w:rsidP="00685179">
      <w:pPr>
        <w:spacing w:after="0" w:line="300" w:lineRule="auto"/>
        <w:ind w:left="-312"/>
        <w:jc w:val="both"/>
        <w:rPr>
          <w:rFonts w:ascii="Times New Roman" w:hAnsi="Times New Roman"/>
          <w:lang w:eastAsia="hu-HU"/>
        </w:rPr>
      </w:pPr>
      <w:r>
        <w:rPr>
          <w:rFonts w:ascii="Times New Roman" w:hAnsi="Times New Roman"/>
          <w:lang w:eastAsia="hu-HU"/>
        </w:rPr>
        <w:t>Az erre vonatkozó rendelkezéseket</w:t>
      </w:r>
      <w:r w:rsidR="00A21771" w:rsidRPr="006A559D">
        <w:rPr>
          <w:rFonts w:ascii="Times New Roman" w:hAnsi="Times New Roman"/>
          <w:lang w:eastAsia="hu-HU"/>
        </w:rPr>
        <w:t xml:space="preserve"> a Harkány</w:t>
      </w:r>
      <w:r>
        <w:rPr>
          <w:rFonts w:ascii="Times New Roman" w:hAnsi="Times New Roman"/>
          <w:lang w:eastAsia="hu-HU"/>
        </w:rPr>
        <w:t>i Polgármesteri Hivatal mindenkor hatályos,</w:t>
      </w:r>
      <w:r w:rsidR="00A21771" w:rsidRPr="006A559D">
        <w:rPr>
          <w:rFonts w:ascii="Times New Roman" w:hAnsi="Times New Roman"/>
          <w:lang w:eastAsia="hu-HU"/>
        </w:rPr>
        <w:t xml:space="preserve"> azonos tárgyú szabályzat</w:t>
      </w:r>
      <w:r>
        <w:rPr>
          <w:rFonts w:ascii="Times New Roman" w:hAnsi="Times New Roman"/>
          <w:lang w:eastAsia="hu-HU"/>
        </w:rPr>
        <w:t>a</w:t>
      </w:r>
      <w:r w:rsidR="00A21771" w:rsidRPr="006A559D">
        <w:rPr>
          <w:rFonts w:ascii="Times New Roman" w:hAnsi="Times New Roman"/>
          <w:lang w:eastAsia="hu-HU"/>
        </w:rPr>
        <w:t xml:space="preserve"> tartalmazza.</w:t>
      </w:r>
    </w:p>
    <w:p w14:paraId="0F911EC0" w14:textId="77777777" w:rsidR="00C62660" w:rsidRPr="006A559D" w:rsidRDefault="00C62660" w:rsidP="00685179">
      <w:pPr>
        <w:spacing w:after="0" w:line="300" w:lineRule="auto"/>
        <w:ind w:left="-312"/>
        <w:jc w:val="both"/>
        <w:rPr>
          <w:rFonts w:ascii="Times New Roman" w:hAnsi="Times New Roman"/>
          <w:lang w:eastAsia="hu-HU"/>
        </w:rPr>
      </w:pPr>
    </w:p>
    <w:p w14:paraId="4D55521D" w14:textId="77777777" w:rsidR="000956B0" w:rsidRPr="006A559D" w:rsidRDefault="00061A5C" w:rsidP="00685179">
      <w:pPr>
        <w:pStyle w:val="Cmsor2"/>
        <w:numPr>
          <w:ilvl w:val="1"/>
          <w:numId w:val="1"/>
        </w:numPr>
        <w:spacing w:before="0" w:after="0" w:line="300" w:lineRule="auto"/>
        <w:ind w:left="-624" w:firstLine="0"/>
        <w:jc w:val="both"/>
        <w:rPr>
          <w:rFonts w:ascii="Times New Roman" w:hAnsi="Times New Roman"/>
          <w:bCs w:val="0"/>
          <w:i w:val="0"/>
          <w:iCs w:val="0"/>
          <w:sz w:val="22"/>
          <w:szCs w:val="22"/>
          <w:lang w:eastAsia="hu-HU"/>
        </w:rPr>
      </w:pPr>
      <w:bookmarkStart w:id="689" w:name="_Toc441176384"/>
      <w:r w:rsidRPr="006A559D">
        <w:rPr>
          <w:rFonts w:ascii="Times New Roman" w:hAnsi="Times New Roman"/>
          <w:bCs w:val="0"/>
          <w:i w:val="0"/>
          <w:iCs w:val="0"/>
          <w:sz w:val="22"/>
          <w:szCs w:val="22"/>
          <w:lang w:eastAsia="hu-HU"/>
        </w:rPr>
        <w:t xml:space="preserve"> </w:t>
      </w:r>
      <w:bookmarkStart w:id="690" w:name="_Toc58594324"/>
      <w:bookmarkStart w:id="691" w:name="_Toc58595008"/>
      <w:bookmarkStart w:id="692" w:name="_Toc58595875"/>
      <w:bookmarkStart w:id="693" w:name="_Toc58597007"/>
      <w:bookmarkStart w:id="694" w:name="_Toc71558893"/>
      <w:bookmarkStart w:id="695" w:name="_Toc71559189"/>
      <w:bookmarkStart w:id="696" w:name="_Toc71559494"/>
      <w:bookmarkStart w:id="697" w:name="_Toc71559865"/>
      <w:bookmarkStart w:id="698" w:name="_Toc71560004"/>
      <w:r w:rsidR="000956B0" w:rsidRPr="006A559D">
        <w:rPr>
          <w:rFonts w:ascii="Times New Roman" w:hAnsi="Times New Roman"/>
          <w:bCs w:val="0"/>
          <w:i w:val="0"/>
          <w:iCs w:val="0"/>
          <w:sz w:val="22"/>
          <w:szCs w:val="22"/>
          <w:lang w:eastAsia="hu-HU"/>
        </w:rPr>
        <w:t>Belső ellenőrzés</w:t>
      </w:r>
      <w:bookmarkEnd w:id="689"/>
      <w:bookmarkEnd w:id="690"/>
      <w:bookmarkEnd w:id="691"/>
      <w:bookmarkEnd w:id="692"/>
      <w:bookmarkEnd w:id="693"/>
      <w:bookmarkEnd w:id="694"/>
      <w:bookmarkEnd w:id="695"/>
      <w:bookmarkEnd w:id="696"/>
      <w:bookmarkEnd w:id="697"/>
      <w:bookmarkEnd w:id="698"/>
    </w:p>
    <w:p w14:paraId="5D3BFC5F" w14:textId="0C71B4F5" w:rsidR="005C062B" w:rsidRPr="006A559D" w:rsidRDefault="002F6F45" w:rsidP="00685179">
      <w:pPr>
        <w:spacing w:after="0" w:line="300" w:lineRule="auto"/>
        <w:ind w:left="-312"/>
        <w:jc w:val="both"/>
        <w:rPr>
          <w:rFonts w:ascii="Times New Roman" w:hAnsi="Times New Roman"/>
          <w:lang w:eastAsia="hu-HU"/>
        </w:rPr>
      </w:pPr>
      <w:r>
        <w:rPr>
          <w:rFonts w:ascii="Times New Roman" w:hAnsi="Times New Roman"/>
          <w:lang w:eastAsia="hu-HU"/>
        </w:rPr>
        <w:t>Az erre vonatkozó rendelkezéseket</w:t>
      </w:r>
      <w:r w:rsidR="00A21771" w:rsidRPr="006A559D">
        <w:rPr>
          <w:rFonts w:ascii="Times New Roman" w:hAnsi="Times New Roman"/>
          <w:lang w:eastAsia="hu-HU"/>
        </w:rPr>
        <w:t xml:space="preserve"> a Harkány</w:t>
      </w:r>
      <w:r>
        <w:rPr>
          <w:rFonts w:ascii="Times New Roman" w:hAnsi="Times New Roman"/>
          <w:lang w:eastAsia="hu-HU"/>
        </w:rPr>
        <w:t>i Polgármesteri Hivatal mindenkor hatályos, azonos tárgyú</w:t>
      </w:r>
      <w:r w:rsidR="00A21771" w:rsidRPr="006A559D">
        <w:rPr>
          <w:rFonts w:ascii="Times New Roman" w:hAnsi="Times New Roman"/>
          <w:lang w:eastAsia="hu-HU"/>
        </w:rPr>
        <w:t xml:space="preserve"> szabályzat</w:t>
      </w:r>
      <w:r>
        <w:rPr>
          <w:rFonts w:ascii="Times New Roman" w:hAnsi="Times New Roman"/>
          <w:lang w:eastAsia="hu-HU"/>
        </w:rPr>
        <w:t>a</w:t>
      </w:r>
      <w:r w:rsidR="00A21771" w:rsidRPr="006A559D">
        <w:rPr>
          <w:rFonts w:ascii="Times New Roman" w:hAnsi="Times New Roman"/>
          <w:lang w:eastAsia="hu-HU"/>
        </w:rPr>
        <w:t xml:space="preserve"> tartalmazza.</w:t>
      </w:r>
    </w:p>
    <w:p w14:paraId="614DC08C" w14:textId="77777777" w:rsidR="00C62660" w:rsidRPr="006A559D" w:rsidRDefault="00C62660" w:rsidP="00685179">
      <w:pPr>
        <w:spacing w:after="0" w:line="300" w:lineRule="auto"/>
        <w:ind w:left="-312"/>
        <w:jc w:val="both"/>
        <w:rPr>
          <w:rFonts w:ascii="Times New Roman" w:hAnsi="Times New Roman"/>
          <w:lang w:eastAsia="hu-HU"/>
        </w:rPr>
      </w:pPr>
    </w:p>
    <w:p w14:paraId="7EE0943F" w14:textId="77777777" w:rsidR="0064575E" w:rsidRPr="006A559D" w:rsidRDefault="00061A5C" w:rsidP="00685179">
      <w:pPr>
        <w:pStyle w:val="Cmsor2"/>
        <w:numPr>
          <w:ilvl w:val="1"/>
          <w:numId w:val="1"/>
        </w:numPr>
        <w:spacing w:before="0" w:after="0" w:line="300" w:lineRule="auto"/>
        <w:ind w:left="-624" w:firstLine="0"/>
        <w:jc w:val="both"/>
        <w:rPr>
          <w:rFonts w:ascii="Times New Roman" w:hAnsi="Times New Roman"/>
          <w:bCs w:val="0"/>
          <w:i w:val="0"/>
          <w:iCs w:val="0"/>
          <w:sz w:val="22"/>
          <w:szCs w:val="22"/>
          <w:lang w:eastAsia="hu-HU"/>
        </w:rPr>
      </w:pPr>
      <w:bookmarkStart w:id="699" w:name="_Toc441176385"/>
      <w:r w:rsidRPr="006A559D">
        <w:rPr>
          <w:rFonts w:ascii="Times New Roman" w:hAnsi="Times New Roman"/>
          <w:bCs w:val="0"/>
          <w:i w:val="0"/>
          <w:iCs w:val="0"/>
          <w:sz w:val="22"/>
          <w:szCs w:val="22"/>
          <w:lang w:eastAsia="hu-HU"/>
        </w:rPr>
        <w:t xml:space="preserve"> </w:t>
      </w:r>
      <w:bookmarkStart w:id="700" w:name="_Toc58594325"/>
      <w:bookmarkStart w:id="701" w:name="_Toc58595009"/>
      <w:bookmarkStart w:id="702" w:name="_Toc58595876"/>
      <w:bookmarkStart w:id="703" w:name="_Toc58597008"/>
      <w:bookmarkStart w:id="704" w:name="_Toc71558894"/>
      <w:bookmarkStart w:id="705" w:name="_Toc71559190"/>
      <w:bookmarkStart w:id="706" w:name="_Toc71559495"/>
      <w:bookmarkStart w:id="707" w:name="_Toc71559866"/>
      <w:bookmarkStart w:id="708" w:name="_Toc71560005"/>
      <w:r w:rsidR="0064575E" w:rsidRPr="006A559D">
        <w:rPr>
          <w:rFonts w:ascii="Times New Roman" w:hAnsi="Times New Roman"/>
          <w:bCs w:val="0"/>
          <w:i w:val="0"/>
          <w:iCs w:val="0"/>
          <w:sz w:val="22"/>
          <w:szCs w:val="22"/>
          <w:lang w:eastAsia="hu-HU"/>
        </w:rPr>
        <w:t>Telefonhasználat</w:t>
      </w:r>
      <w:bookmarkEnd w:id="699"/>
      <w:bookmarkEnd w:id="700"/>
      <w:bookmarkEnd w:id="701"/>
      <w:bookmarkEnd w:id="702"/>
      <w:bookmarkEnd w:id="703"/>
      <w:bookmarkEnd w:id="704"/>
      <w:bookmarkEnd w:id="705"/>
      <w:bookmarkEnd w:id="706"/>
      <w:bookmarkEnd w:id="707"/>
      <w:bookmarkEnd w:id="708"/>
    </w:p>
    <w:p w14:paraId="08A4297B" w14:textId="37F27296" w:rsidR="00A21771" w:rsidRPr="006A559D" w:rsidRDefault="002F6F45" w:rsidP="00685179">
      <w:pPr>
        <w:spacing w:after="0" w:line="300" w:lineRule="auto"/>
        <w:ind w:left="-312"/>
        <w:jc w:val="both"/>
        <w:rPr>
          <w:rFonts w:ascii="Times New Roman" w:hAnsi="Times New Roman"/>
          <w:lang w:eastAsia="hu-HU"/>
        </w:rPr>
      </w:pPr>
      <w:r>
        <w:rPr>
          <w:rFonts w:ascii="Times New Roman" w:hAnsi="Times New Roman"/>
          <w:lang w:eastAsia="hu-HU"/>
        </w:rPr>
        <w:t xml:space="preserve">Az erre vonatkozó rendelkezéseket </w:t>
      </w:r>
      <w:r w:rsidR="00A21771" w:rsidRPr="006A559D">
        <w:rPr>
          <w:rFonts w:ascii="Times New Roman" w:hAnsi="Times New Roman"/>
          <w:lang w:eastAsia="hu-HU"/>
        </w:rPr>
        <w:t>a Harkány</w:t>
      </w:r>
      <w:r>
        <w:rPr>
          <w:rFonts w:ascii="Times New Roman" w:hAnsi="Times New Roman"/>
          <w:lang w:eastAsia="hu-HU"/>
        </w:rPr>
        <w:t>i Polgármesteri Hivatal mindenkor hatályos,</w:t>
      </w:r>
      <w:r w:rsidR="00A21771" w:rsidRPr="006A559D">
        <w:rPr>
          <w:rFonts w:ascii="Times New Roman" w:hAnsi="Times New Roman"/>
          <w:lang w:eastAsia="hu-HU"/>
        </w:rPr>
        <w:t xml:space="preserve"> azonos tárgyú szabályzat</w:t>
      </w:r>
      <w:r>
        <w:rPr>
          <w:rFonts w:ascii="Times New Roman" w:hAnsi="Times New Roman"/>
          <w:lang w:eastAsia="hu-HU"/>
        </w:rPr>
        <w:t>a</w:t>
      </w:r>
      <w:r w:rsidR="00A21771" w:rsidRPr="006A559D">
        <w:rPr>
          <w:rFonts w:ascii="Times New Roman" w:hAnsi="Times New Roman"/>
          <w:lang w:eastAsia="hu-HU"/>
        </w:rPr>
        <w:t xml:space="preserve"> tartalmazza.</w:t>
      </w:r>
    </w:p>
    <w:p w14:paraId="1CD7F913" w14:textId="77777777" w:rsidR="00C62660" w:rsidRPr="006A559D" w:rsidRDefault="00C62660" w:rsidP="00685179">
      <w:pPr>
        <w:spacing w:after="0" w:line="300" w:lineRule="auto"/>
        <w:ind w:left="-312"/>
        <w:jc w:val="both"/>
        <w:rPr>
          <w:rFonts w:ascii="Times New Roman" w:hAnsi="Times New Roman"/>
          <w:lang w:eastAsia="hu-HU"/>
        </w:rPr>
      </w:pPr>
    </w:p>
    <w:p w14:paraId="247B19E2" w14:textId="241AD7F3" w:rsidR="0064575E" w:rsidRPr="006A559D" w:rsidRDefault="00061A5C" w:rsidP="00685179">
      <w:pPr>
        <w:pStyle w:val="Cmsor2"/>
        <w:numPr>
          <w:ilvl w:val="1"/>
          <w:numId w:val="1"/>
        </w:numPr>
        <w:spacing w:before="0" w:after="0" w:line="300" w:lineRule="auto"/>
        <w:ind w:left="-624" w:firstLine="0"/>
        <w:jc w:val="both"/>
        <w:rPr>
          <w:rFonts w:ascii="Times New Roman" w:hAnsi="Times New Roman"/>
          <w:bCs w:val="0"/>
          <w:i w:val="0"/>
          <w:iCs w:val="0"/>
          <w:sz w:val="22"/>
          <w:szCs w:val="22"/>
          <w:lang w:eastAsia="hu-HU"/>
        </w:rPr>
      </w:pPr>
      <w:bookmarkStart w:id="709" w:name="_Toc441176386"/>
      <w:r w:rsidRPr="006A559D">
        <w:rPr>
          <w:rFonts w:ascii="Times New Roman" w:hAnsi="Times New Roman"/>
          <w:bCs w:val="0"/>
          <w:i w:val="0"/>
          <w:iCs w:val="0"/>
          <w:sz w:val="22"/>
          <w:szCs w:val="22"/>
          <w:lang w:eastAsia="hu-HU"/>
        </w:rPr>
        <w:t xml:space="preserve"> </w:t>
      </w:r>
      <w:bookmarkStart w:id="710" w:name="_Toc58594326"/>
      <w:bookmarkStart w:id="711" w:name="_Toc58595010"/>
      <w:bookmarkStart w:id="712" w:name="_Toc58595877"/>
      <w:bookmarkStart w:id="713" w:name="_Toc58597009"/>
      <w:bookmarkStart w:id="714" w:name="_Toc71558895"/>
      <w:bookmarkStart w:id="715" w:name="_Toc71559191"/>
      <w:bookmarkStart w:id="716" w:name="_Toc71559496"/>
      <w:bookmarkStart w:id="717" w:name="_Toc71559867"/>
      <w:bookmarkStart w:id="718" w:name="_Toc71560006"/>
      <w:r w:rsidR="00BA4B49">
        <w:rPr>
          <w:rFonts w:ascii="Times New Roman" w:hAnsi="Times New Roman"/>
          <w:bCs w:val="0"/>
          <w:i w:val="0"/>
          <w:iCs w:val="0"/>
          <w:sz w:val="22"/>
          <w:szCs w:val="22"/>
          <w:lang w:eastAsia="hu-HU"/>
        </w:rPr>
        <w:t>G</w:t>
      </w:r>
      <w:r w:rsidR="0064575E" w:rsidRPr="006A559D">
        <w:rPr>
          <w:rFonts w:ascii="Times New Roman" w:hAnsi="Times New Roman"/>
          <w:bCs w:val="0"/>
          <w:i w:val="0"/>
          <w:iCs w:val="0"/>
          <w:sz w:val="22"/>
          <w:szCs w:val="22"/>
          <w:lang w:eastAsia="hu-HU"/>
        </w:rPr>
        <w:t>épkocsi használata</w:t>
      </w:r>
      <w:bookmarkEnd w:id="709"/>
      <w:bookmarkEnd w:id="710"/>
      <w:bookmarkEnd w:id="711"/>
      <w:bookmarkEnd w:id="712"/>
      <w:bookmarkEnd w:id="713"/>
      <w:bookmarkEnd w:id="714"/>
      <w:bookmarkEnd w:id="715"/>
      <w:bookmarkEnd w:id="716"/>
      <w:bookmarkEnd w:id="717"/>
      <w:bookmarkEnd w:id="718"/>
    </w:p>
    <w:p w14:paraId="219CAD9F" w14:textId="3BABB10A" w:rsidR="0009218D" w:rsidRPr="006A559D" w:rsidRDefault="002313F8" w:rsidP="00685179">
      <w:pPr>
        <w:spacing w:after="0" w:line="300" w:lineRule="auto"/>
        <w:ind w:left="-312"/>
        <w:jc w:val="both"/>
        <w:rPr>
          <w:rFonts w:ascii="Times New Roman" w:hAnsi="Times New Roman"/>
          <w:lang w:eastAsia="hu-HU"/>
        </w:rPr>
      </w:pPr>
      <w:r w:rsidRPr="002313F8">
        <w:rPr>
          <w:rFonts w:ascii="Times New Roman" w:hAnsi="Times New Roman"/>
          <w:lang w:eastAsia="hu-HU"/>
        </w:rPr>
        <w:t>Az erre vonatkozó rendelkezéseket</w:t>
      </w:r>
      <w:r w:rsidR="007A6527" w:rsidRPr="002313F8">
        <w:rPr>
          <w:rFonts w:ascii="Times New Roman" w:hAnsi="Times New Roman"/>
          <w:lang w:eastAsia="hu-HU"/>
        </w:rPr>
        <w:t xml:space="preserve"> az Intézmény </w:t>
      </w:r>
      <w:r w:rsidR="002F6F45" w:rsidRPr="002313F8">
        <w:rPr>
          <w:rFonts w:ascii="Times New Roman" w:hAnsi="Times New Roman"/>
          <w:lang w:eastAsia="hu-HU"/>
        </w:rPr>
        <w:t>saját</w:t>
      </w:r>
      <w:r w:rsidRPr="002313F8">
        <w:rPr>
          <w:rFonts w:ascii="Times New Roman" w:hAnsi="Times New Roman"/>
          <w:lang w:eastAsia="hu-HU"/>
        </w:rPr>
        <w:t>, mindenkor hatályos</w:t>
      </w:r>
      <w:r w:rsidR="002F6F45" w:rsidRPr="002313F8">
        <w:rPr>
          <w:rFonts w:ascii="Times New Roman" w:hAnsi="Times New Roman"/>
          <w:lang w:eastAsia="hu-HU"/>
        </w:rPr>
        <w:t xml:space="preserve"> </w:t>
      </w:r>
      <w:r w:rsidR="006C605F" w:rsidRPr="002313F8">
        <w:rPr>
          <w:rFonts w:ascii="Times New Roman" w:hAnsi="Times New Roman"/>
          <w:b/>
          <w:lang w:eastAsia="hu-HU"/>
        </w:rPr>
        <w:t>g</w:t>
      </w:r>
      <w:r w:rsidR="007A6527" w:rsidRPr="002313F8">
        <w:rPr>
          <w:rFonts w:ascii="Times New Roman" w:hAnsi="Times New Roman"/>
          <w:b/>
          <w:lang w:eastAsia="hu-HU"/>
        </w:rPr>
        <w:t>épjármű üzemeltetési</w:t>
      </w:r>
      <w:r w:rsidR="007A6527" w:rsidRPr="002313F8">
        <w:rPr>
          <w:rFonts w:ascii="Times New Roman" w:hAnsi="Times New Roman"/>
          <w:lang w:eastAsia="hu-HU"/>
        </w:rPr>
        <w:t xml:space="preserve"> </w:t>
      </w:r>
      <w:r w:rsidR="00A21771" w:rsidRPr="002313F8">
        <w:rPr>
          <w:rFonts w:ascii="Times New Roman" w:hAnsi="Times New Roman"/>
          <w:b/>
          <w:lang w:eastAsia="hu-HU"/>
        </w:rPr>
        <w:t>szabályzat</w:t>
      </w:r>
      <w:r w:rsidR="007A6527" w:rsidRPr="002313F8">
        <w:rPr>
          <w:rFonts w:ascii="Times New Roman" w:hAnsi="Times New Roman"/>
          <w:lang w:eastAsia="hu-HU"/>
        </w:rPr>
        <w:t>a</w:t>
      </w:r>
      <w:r w:rsidR="00A21771" w:rsidRPr="002313F8">
        <w:rPr>
          <w:rFonts w:ascii="Times New Roman" w:hAnsi="Times New Roman"/>
          <w:lang w:eastAsia="hu-HU"/>
        </w:rPr>
        <w:t xml:space="preserve"> tartalmazza.</w:t>
      </w:r>
    </w:p>
    <w:p w14:paraId="12BD8149" w14:textId="77777777" w:rsidR="00C62660" w:rsidRPr="006A559D" w:rsidRDefault="00C62660" w:rsidP="00685179">
      <w:pPr>
        <w:spacing w:after="0" w:line="300" w:lineRule="auto"/>
        <w:ind w:left="-267"/>
        <w:jc w:val="both"/>
        <w:rPr>
          <w:rFonts w:ascii="Times New Roman" w:hAnsi="Times New Roman"/>
          <w:lang w:eastAsia="hu-HU"/>
        </w:rPr>
      </w:pPr>
    </w:p>
    <w:p w14:paraId="0B157CCE" w14:textId="77777777" w:rsidR="005D4B40" w:rsidRPr="006A559D" w:rsidRDefault="00061A5C" w:rsidP="00685179">
      <w:pPr>
        <w:pStyle w:val="Cmsor2"/>
        <w:numPr>
          <w:ilvl w:val="1"/>
          <w:numId w:val="1"/>
        </w:numPr>
        <w:spacing w:before="0" w:after="0" w:line="300" w:lineRule="auto"/>
        <w:ind w:left="-624" w:firstLine="0"/>
        <w:jc w:val="both"/>
        <w:rPr>
          <w:rFonts w:ascii="Times New Roman" w:hAnsi="Times New Roman"/>
          <w:bCs w:val="0"/>
          <w:i w:val="0"/>
          <w:iCs w:val="0"/>
          <w:sz w:val="22"/>
          <w:szCs w:val="22"/>
          <w:lang w:eastAsia="hu-HU"/>
        </w:rPr>
      </w:pPr>
      <w:bookmarkStart w:id="719" w:name="_Toc441176387"/>
      <w:r w:rsidRPr="006A559D">
        <w:rPr>
          <w:rFonts w:ascii="Times New Roman" w:hAnsi="Times New Roman"/>
          <w:bCs w:val="0"/>
          <w:i w:val="0"/>
          <w:iCs w:val="0"/>
          <w:sz w:val="22"/>
          <w:szCs w:val="22"/>
          <w:lang w:eastAsia="hu-HU"/>
        </w:rPr>
        <w:t xml:space="preserve"> </w:t>
      </w:r>
      <w:bookmarkStart w:id="720" w:name="_Toc58594327"/>
      <w:bookmarkStart w:id="721" w:name="_Toc58595011"/>
      <w:bookmarkStart w:id="722" w:name="_Toc58595878"/>
      <w:bookmarkStart w:id="723" w:name="_Toc58597010"/>
      <w:bookmarkStart w:id="724" w:name="_Toc71558896"/>
      <w:bookmarkStart w:id="725" w:name="_Toc71559192"/>
      <w:bookmarkStart w:id="726" w:name="_Toc71559497"/>
      <w:bookmarkStart w:id="727" w:name="_Toc71559868"/>
      <w:bookmarkStart w:id="728" w:name="_Toc71560007"/>
      <w:r w:rsidR="005D4B40" w:rsidRPr="006A559D">
        <w:rPr>
          <w:rFonts w:ascii="Times New Roman" w:hAnsi="Times New Roman"/>
          <w:bCs w:val="0"/>
          <w:i w:val="0"/>
          <w:iCs w:val="0"/>
          <w:sz w:val="22"/>
          <w:szCs w:val="22"/>
          <w:lang w:eastAsia="hu-HU"/>
        </w:rPr>
        <w:t>Tervezés és gazdálkodás</w:t>
      </w:r>
      <w:r w:rsidR="002E4B03" w:rsidRPr="006A559D">
        <w:rPr>
          <w:rFonts w:ascii="Times New Roman" w:hAnsi="Times New Roman"/>
          <w:bCs w:val="0"/>
          <w:i w:val="0"/>
          <w:iCs w:val="0"/>
          <w:sz w:val="22"/>
          <w:szCs w:val="22"/>
          <w:lang w:eastAsia="hu-HU"/>
        </w:rPr>
        <w:t xml:space="preserve"> eljárásrendje</w:t>
      </w:r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</w:p>
    <w:p w14:paraId="52618F8D" w14:textId="7F571712" w:rsidR="005D4B40" w:rsidRPr="006A559D" w:rsidRDefault="002F6F45" w:rsidP="00685179">
      <w:pPr>
        <w:spacing w:after="0" w:line="300" w:lineRule="auto"/>
        <w:ind w:left="-312"/>
        <w:jc w:val="both"/>
        <w:rPr>
          <w:rFonts w:ascii="Times New Roman" w:hAnsi="Times New Roman"/>
          <w:lang w:eastAsia="hu-HU"/>
        </w:rPr>
      </w:pPr>
      <w:r>
        <w:rPr>
          <w:rFonts w:ascii="Times New Roman" w:hAnsi="Times New Roman"/>
          <w:lang w:eastAsia="hu-HU"/>
        </w:rPr>
        <w:t>Az erre vonatkozó rendelkezéseket</w:t>
      </w:r>
      <w:r w:rsidR="00A21771" w:rsidRPr="006A559D">
        <w:rPr>
          <w:rFonts w:ascii="Times New Roman" w:hAnsi="Times New Roman"/>
          <w:lang w:eastAsia="hu-HU"/>
        </w:rPr>
        <w:t xml:space="preserve"> a Harkány</w:t>
      </w:r>
      <w:r>
        <w:rPr>
          <w:rFonts w:ascii="Times New Roman" w:hAnsi="Times New Roman"/>
          <w:lang w:eastAsia="hu-HU"/>
        </w:rPr>
        <w:t>i Polgármesteri Hivatal mindenkor hatályos, az</w:t>
      </w:r>
      <w:r w:rsidR="00A21771" w:rsidRPr="006A559D">
        <w:rPr>
          <w:rFonts w:ascii="Times New Roman" w:hAnsi="Times New Roman"/>
          <w:lang w:eastAsia="hu-HU"/>
        </w:rPr>
        <w:t>onos tárgyú szabályzat</w:t>
      </w:r>
      <w:r>
        <w:rPr>
          <w:rFonts w:ascii="Times New Roman" w:hAnsi="Times New Roman"/>
          <w:lang w:eastAsia="hu-HU"/>
        </w:rPr>
        <w:t>a</w:t>
      </w:r>
      <w:r w:rsidR="00A21771" w:rsidRPr="006A559D">
        <w:rPr>
          <w:rFonts w:ascii="Times New Roman" w:hAnsi="Times New Roman"/>
          <w:lang w:eastAsia="hu-HU"/>
        </w:rPr>
        <w:t xml:space="preserve"> tartalmazza.</w:t>
      </w:r>
    </w:p>
    <w:p w14:paraId="03CCEE37" w14:textId="77777777" w:rsidR="00C62660" w:rsidRPr="006A559D" w:rsidRDefault="00C62660" w:rsidP="00685179">
      <w:pPr>
        <w:spacing w:after="0" w:line="300" w:lineRule="auto"/>
        <w:ind w:left="-312"/>
        <w:jc w:val="both"/>
        <w:rPr>
          <w:rFonts w:ascii="Times New Roman" w:hAnsi="Times New Roman"/>
          <w:lang w:eastAsia="hu-HU"/>
        </w:rPr>
      </w:pPr>
    </w:p>
    <w:p w14:paraId="67DB6D39" w14:textId="77777777" w:rsidR="005D4B40" w:rsidRPr="006A559D" w:rsidRDefault="00061A5C" w:rsidP="00685179">
      <w:pPr>
        <w:pStyle w:val="Cmsor2"/>
        <w:numPr>
          <w:ilvl w:val="1"/>
          <w:numId w:val="1"/>
        </w:numPr>
        <w:spacing w:before="0" w:after="0" w:line="300" w:lineRule="auto"/>
        <w:ind w:left="-624" w:firstLine="0"/>
        <w:jc w:val="both"/>
        <w:rPr>
          <w:rFonts w:ascii="Times New Roman" w:hAnsi="Times New Roman"/>
          <w:bCs w:val="0"/>
          <w:i w:val="0"/>
          <w:iCs w:val="0"/>
          <w:sz w:val="22"/>
          <w:szCs w:val="22"/>
          <w:lang w:eastAsia="hu-HU"/>
        </w:rPr>
      </w:pPr>
      <w:bookmarkStart w:id="729" w:name="_Toc441176388"/>
      <w:r w:rsidRPr="006A559D">
        <w:rPr>
          <w:rFonts w:ascii="Times New Roman" w:hAnsi="Times New Roman"/>
          <w:bCs w:val="0"/>
          <w:i w:val="0"/>
          <w:iCs w:val="0"/>
          <w:sz w:val="22"/>
          <w:szCs w:val="22"/>
          <w:lang w:eastAsia="hu-HU"/>
        </w:rPr>
        <w:t xml:space="preserve"> </w:t>
      </w:r>
      <w:bookmarkStart w:id="730" w:name="_Toc58594328"/>
      <w:bookmarkStart w:id="731" w:name="_Toc58595012"/>
      <w:bookmarkStart w:id="732" w:name="_Toc58595879"/>
      <w:bookmarkStart w:id="733" w:name="_Toc58597011"/>
      <w:bookmarkStart w:id="734" w:name="_Toc71558897"/>
      <w:bookmarkStart w:id="735" w:name="_Toc71559193"/>
      <w:bookmarkStart w:id="736" w:name="_Toc71559498"/>
      <w:bookmarkStart w:id="737" w:name="_Toc71559869"/>
      <w:bookmarkStart w:id="738" w:name="_Toc71560008"/>
      <w:r w:rsidR="005D4B40" w:rsidRPr="006A559D">
        <w:rPr>
          <w:rFonts w:ascii="Times New Roman" w:hAnsi="Times New Roman"/>
          <w:bCs w:val="0"/>
          <w:i w:val="0"/>
          <w:iCs w:val="0"/>
          <w:sz w:val="22"/>
          <w:szCs w:val="22"/>
          <w:lang w:eastAsia="hu-HU"/>
        </w:rPr>
        <w:t>Beszerzések lebonyolításának eljárás rendje</w:t>
      </w:r>
      <w:bookmarkEnd w:id="729"/>
      <w:bookmarkEnd w:id="730"/>
      <w:bookmarkEnd w:id="731"/>
      <w:bookmarkEnd w:id="732"/>
      <w:bookmarkEnd w:id="733"/>
      <w:bookmarkEnd w:id="734"/>
      <w:bookmarkEnd w:id="735"/>
      <w:bookmarkEnd w:id="736"/>
      <w:bookmarkEnd w:id="737"/>
      <w:bookmarkEnd w:id="738"/>
    </w:p>
    <w:p w14:paraId="67FA1B37" w14:textId="4FDB85BC" w:rsidR="00FB6A10" w:rsidRPr="002313F8" w:rsidRDefault="002F6F45" w:rsidP="002F6F45">
      <w:pPr>
        <w:spacing w:after="0" w:line="300" w:lineRule="auto"/>
        <w:ind w:left="-312"/>
        <w:jc w:val="both"/>
        <w:rPr>
          <w:rFonts w:ascii="Times New Roman" w:hAnsi="Times New Roman"/>
          <w:lang w:eastAsia="hu-HU"/>
        </w:rPr>
      </w:pPr>
      <w:bookmarkStart w:id="739" w:name="_Toc58594329"/>
      <w:bookmarkStart w:id="740" w:name="_Toc58595013"/>
      <w:bookmarkStart w:id="741" w:name="_Toc58595880"/>
      <w:bookmarkStart w:id="742" w:name="_Toc58597012"/>
      <w:bookmarkStart w:id="743" w:name="_Toc71549441"/>
      <w:r w:rsidRPr="002313F8">
        <w:rPr>
          <w:rFonts w:ascii="Times New Roman" w:hAnsi="Times New Roman"/>
          <w:lang w:eastAsia="hu-HU"/>
        </w:rPr>
        <w:t xml:space="preserve">Az erre vonatkozó rendelkezéseket </w:t>
      </w:r>
      <w:bookmarkStart w:id="744" w:name="_Toc58594330"/>
      <w:bookmarkStart w:id="745" w:name="_Toc58595014"/>
      <w:bookmarkStart w:id="746" w:name="_Toc58595881"/>
      <w:r w:rsidRPr="002313F8">
        <w:rPr>
          <w:rFonts w:ascii="Times New Roman" w:hAnsi="Times New Roman"/>
          <w:lang w:eastAsia="hu-HU"/>
        </w:rPr>
        <w:t>a „Kiss József Könyvtár, Művelődési Ház és Sportcsarnokot érintő, közbeszerzési törvény hatálya alá nem tartozó beszerzésekről</w:t>
      </w:r>
      <w:bookmarkEnd w:id="744"/>
      <w:bookmarkEnd w:id="745"/>
      <w:bookmarkEnd w:id="746"/>
      <w:r w:rsidRPr="002313F8">
        <w:rPr>
          <w:rFonts w:ascii="Times New Roman" w:hAnsi="Times New Roman"/>
          <w:lang w:eastAsia="hu-HU"/>
        </w:rPr>
        <w:t xml:space="preserve">” szóló, </w:t>
      </w:r>
      <w:r w:rsidR="00FB6A10" w:rsidRPr="002313F8">
        <w:rPr>
          <w:rFonts w:ascii="Times New Roman" w:hAnsi="Times New Roman"/>
          <w:lang w:eastAsia="hu-HU"/>
        </w:rPr>
        <w:t>1/2019. (01.02.) számú intézkedés</w:t>
      </w:r>
      <w:r w:rsidRPr="002313F8">
        <w:rPr>
          <w:rFonts w:ascii="Times New Roman" w:hAnsi="Times New Roman"/>
          <w:lang w:eastAsia="hu-HU"/>
        </w:rPr>
        <w:t>sel kiadott</w:t>
      </w:r>
      <w:r w:rsidR="007A6527" w:rsidRPr="002313F8">
        <w:rPr>
          <w:rFonts w:ascii="Times New Roman" w:hAnsi="Times New Roman"/>
          <w:lang w:eastAsia="hu-HU"/>
        </w:rPr>
        <w:t xml:space="preserve"> </w:t>
      </w:r>
      <w:bookmarkEnd w:id="739"/>
      <w:bookmarkEnd w:id="740"/>
      <w:bookmarkEnd w:id="741"/>
      <w:r w:rsidR="002313F8" w:rsidRPr="002313F8">
        <w:rPr>
          <w:rFonts w:ascii="Times New Roman" w:hAnsi="Times New Roman"/>
          <w:lang w:eastAsia="hu-HU"/>
        </w:rPr>
        <w:t xml:space="preserve">saját </w:t>
      </w:r>
      <w:r w:rsidRPr="002313F8">
        <w:rPr>
          <w:rFonts w:ascii="Times New Roman" w:hAnsi="Times New Roman"/>
          <w:lang w:eastAsia="hu-HU"/>
        </w:rPr>
        <w:t xml:space="preserve">Intézményi </w:t>
      </w:r>
      <w:r w:rsidR="00565CA5" w:rsidRPr="002313F8">
        <w:rPr>
          <w:rFonts w:ascii="Times New Roman" w:hAnsi="Times New Roman"/>
          <w:lang w:eastAsia="hu-HU"/>
        </w:rPr>
        <w:t>szabályzat</w:t>
      </w:r>
      <w:r w:rsidRPr="002313F8">
        <w:rPr>
          <w:rFonts w:ascii="Times New Roman" w:hAnsi="Times New Roman"/>
          <w:lang w:eastAsia="hu-HU"/>
        </w:rPr>
        <w:t xml:space="preserve"> tartalmazza. </w:t>
      </w:r>
      <w:r w:rsidR="00565CA5" w:rsidRPr="002313F8">
        <w:rPr>
          <w:rFonts w:ascii="Times New Roman" w:hAnsi="Times New Roman"/>
          <w:lang w:eastAsia="hu-HU"/>
        </w:rPr>
        <w:t xml:space="preserve"> </w:t>
      </w:r>
      <w:bookmarkEnd w:id="742"/>
      <w:bookmarkEnd w:id="743"/>
    </w:p>
    <w:p w14:paraId="00F30253" w14:textId="77777777" w:rsidR="00FB6A10" w:rsidRPr="006A559D" w:rsidRDefault="00FB6A10" w:rsidP="00685179">
      <w:pPr>
        <w:spacing w:after="0" w:line="300" w:lineRule="auto"/>
        <w:ind w:left="-312"/>
        <w:jc w:val="both"/>
        <w:rPr>
          <w:rFonts w:ascii="Times New Roman" w:hAnsi="Times New Roman"/>
          <w:lang w:eastAsia="hu-HU"/>
        </w:rPr>
      </w:pPr>
    </w:p>
    <w:p w14:paraId="05ACC881" w14:textId="77777777" w:rsidR="005D4B40" w:rsidRPr="006A559D" w:rsidRDefault="00061A5C" w:rsidP="00685179">
      <w:pPr>
        <w:pStyle w:val="Cmsor2"/>
        <w:numPr>
          <w:ilvl w:val="1"/>
          <w:numId w:val="1"/>
        </w:numPr>
        <w:spacing w:before="0" w:after="0" w:line="300" w:lineRule="auto"/>
        <w:ind w:left="-624" w:firstLine="0"/>
        <w:jc w:val="both"/>
        <w:rPr>
          <w:rFonts w:ascii="Times New Roman" w:hAnsi="Times New Roman"/>
          <w:bCs w:val="0"/>
          <w:i w:val="0"/>
          <w:iCs w:val="0"/>
          <w:sz w:val="22"/>
          <w:szCs w:val="22"/>
          <w:lang w:eastAsia="hu-HU"/>
        </w:rPr>
      </w:pPr>
      <w:bookmarkStart w:id="747" w:name="_Toc441176389"/>
      <w:r w:rsidRPr="006A559D">
        <w:rPr>
          <w:rFonts w:ascii="Times New Roman" w:hAnsi="Times New Roman"/>
          <w:bCs w:val="0"/>
          <w:i w:val="0"/>
          <w:iCs w:val="0"/>
          <w:sz w:val="22"/>
          <w:szCs w:val="22"/>
          <w:lang w:eastAsia="hu-HU"/>
        </w:rPr>
        <w:t xml:space="preserve"> </w:t>
      </w:r>
      <w:bookmarkStart w:id="748" w:name="_Toc58594331"/>
      <w:bookmarkStart w:id="749" w:name="_Toc58595015"/>
      <w:bookmarkStart w:id="750" w:name="_Toc58595882"/>
      <w:bookmarkStart w:id="751" w:name="_Toc58597013"/>
      <w:bookmarkStart w:id="752" w:name="_Toc71558898"/>
      <w:bookmarkStart w:id="753" w:name="_Toc71559194"/>
      <w:bookmarkStart w:id="754" w:name="_Toc71559499"/>
      <w:bookmarkStart w:id="755" w:name="_Toc71559870"/>
      <w:bookmarkStart w:id="756" w:name="_Toc71560009"/>
      <w:r w:rsidR="005D4B40" w:rsidRPr="006A559D">
        <w:rPr>
          <w:rFonts w:ascii="Times New Roman" w:hAnsi="Times New Roman"/>
          <w:bCs w:val="0"/>
          <w:i w:val="0"/>
          <w:iCs w:val="0"/>
          <w:sz w:val="22"/>
          <w:szCs w:val="22"/>
          <w:lang w:eastAsia="hu-HU"/>
        </w:rPr>
        <w:t>Kiküldetések</w:t>
      </w:r>
      <w:r w:rsidR="002E4B03" w:rsidRPr="006A559D">
        <w:rPr>
          <w:rFonts w:ascii="Times New Roman" w:hAnsi="Times New Roman"/>
          <w:bCs w:val="0"/>
          <w:i w:val="0"/>
          <w:iCs w:val="0"/>
          <w:sz w:val="22"/>
          <w:szCs w:val="22"/>
          <w:lang w:eastAsia="hu-HU"/>
        </w:rPr>
        <w:t xml:space="preserve"> eljárás rendje</w:t>
      </w:r>
      <w:bookmarkEnd w:id="747"/>
      <w:bookmarkEnd w:id="748"/>
      <w:bookmarkEnd w:id="749"/>
      <w:bookmarkEnd w:id="750"/>
      <w:bookmarkEnd w:id="751"/>
      <w:bookmarkEnd w:id="752"/>
      <w:bookmarkEnd w:id="753"/>
      <w:bookmarkEnd w:id="754"/>
      <w:bookmarkEnd w:id="755"/>
      <w:bookmarkEnd w:id="756"/>
    </w:p>
    <w:p w14:paraId="50949FA1" w14:textId="584BCCF2" w:rsidR="00A21771" w:rsidRPr="006A559D" w:rsidRDefault="00A94199" w:rsidP="00685179">
      <w:pPr>
        <w:spacing w:after="0" w:line="300" w:lineRule="auto"/>
        <w:ind w:left="-312"/>
        <w:jc w:val="both"/>
        <w:rPr>
          <w:rFonts w:ascii="Times New Roman" w:hAnsi="Times New Roman"/>
          <w:lang w:eastAsia="hu-HU"/>
        </w:rPr>
      </w:pPr>
      <w:bookmarkStart w:id="757" w:name="_Hlk163679197"/>
      <w:r>
        <w:rPr>
          <w:rFonts w:ascii="Times New Roman" w:hAnsi="Times New Roman"/>
          <w:lang w:eastAsia="hu-HU"/>
        </w:rPr>
        <w:t>Az erre vonatkozó rendelkezéseket</w:t>
      </w:r>
      <w:r w:rsidR="00A21771" w:rsidRPr="006A559D">
        <w:rPr>
          <w:rFonts w:ascii="Times New Roman" w:hAnsi="Times New Roman"/>
          <w:lang w:eastAsia="hu-HU"/>
        </w:rPr>
        <w:t xml:space="preserve"> a Harkány</w:t>
      </w:r>
      <w:r>
        <w:rPr>
          <w:rFonts w:ascii="Times New Roman" w:hAnsi="Times New Roman"/>
          <w:lang w:eastAsia="hu-HU"/>
        </w:rPr>
        <w:t>i Polgármesteri Hivatal mindenkor hatályos,</w:t>
      </w:r>
      <w:r w:rsidR="00A21771" w:rsidRPr="006A559D">
        <w:rPr>
          <w:rFonts w:ascii="Times New Roman" w:hAnsi="Times New Roman"/>
          <w:lang w:eastAsia="hu-HU"/>
        </w:rPr>
        <w:t xml:space="preserve"> azonos tárgyú szabályzat</w:t>
      </w:r>
      <w:r>
        <w:rPr>
          <w:rFonts w:ascii="Times New Roman" w:hAnsi="Times New Roman"/>
          <w:lang w:eastAsia="hu-HU"/>
        </w:rPr>
        <w:t>a</w:t>
      </w:r>
      <w:r w:rsidR="00A21771" w:rsidRPr="006A559D">
        <w:rPr>
          <w:rFonts w:ascii="Times New Roman" w:hAnsi="Times New Roman"/>
          <w:lang w:eastAsia="hu-HU"/>
        </w:rPr>
        <w:t xml:space="preserve"> tartalmazza.</w:t>
      </w:r>
    </w:p>
    <w:bookmarkEnd w:id="757"/>
    <w:p w14:paraId="70BCD39C" w14:textId="77777777" w:rsidR="00C62660" w:rsidRPr="006A559D" w:rsidRDefault="00C62660" w:rsidP="00685179">
      <w:pPr>
        <w:spacing w:after="0" w:line="300" w:lineRule="auto"/>
        <w:ind w:left="-312"/>
        <w:jc w:val="both"/>
        <w:rPr>
          <w:rFonts w:ascii="Times New Roman" w:hAnsi="Times New Roman"/>
          <w:lang w:eastAsia="hu-HU"/>
        </w:rPr>
      </w:pPr>
    </w:p>
    <w:p w14:paraId="170F0CBF" w14:textId="77777777" w:rsidR="006F1562" w:rsidRPr="006A559D" w:rsidRDefault="006F1562" w:rsidP="00685179">
      <w:pPr>
        <w:pStyle w:val="Cmsor2"/>
        <w:numPr>
          <w:ilvl w:val="1"/>
          <w:numId w:val="1"/>
        </w:numPr>
        <w:spacing w:before="0" w:after="0" w:line="300" w:lineRule="auto"/>
        <w:ind w:left="-624" w:firstLine="0"/>
        <w:jc w:val="both"/>
        <w:rPr>
          <w:rFonts w:ascii="Times New Roman" w:hAnsi="Times New Roman"/>
          <w:bCs w:val="0"/>
          <w:i w:val="0"/>
          <w:iCs w:val="0"/>
          <w:sz w:val="22"/>
          <w:szCs w:val="22"/>
          <w:lang w:eastAsia="hu-HU"/>
        </w:rPr>
      </w:pPr>
      <w:bookmarkStart w:id="758" w:name="_Toc441176390"/>
      <w:r w:rsidRPr="006A559D">
        <w:rPr>
          <w:rFonts w:ascii="Times New Roman" w:hAnsi="Times New Roman"/>
          <w:bCs w:val="0"/>
          <w:i w:val="0"/>
          <w:iCs w:val="0"/>
          <w:sz w:val="22"/>
          <w:szCs w:val="22"/>
          <w:lang w:eastAsia="hu-HU"/>
        </w:rPr>
        <w:lastRenderedPageBreak/>
        <w:t xml:space="preserve"> </w:t>
      </w:r>
      <w:bookmarkStart w:id="759" w:name="_Toc58594332"/>
      <w:bookmarkStart w:id="760" w:name="_Toc58595016"/>
      <w:bookmarkStart w:id="761" w:name="_Toc58595883"/>
      <w:bookmarkStart w:id="762" w:name="_Toc58597014"/>
      <w:bookmarkStart w:id="763" w:name="_Toc71558899"/>
      <w:bookmarkStart w:id="764" w:name="_Toc71559195"/>
      <w:bookmarkStart w:id="765" w:name="_Toc71559500"/>
      <w:bookmarkStart w:id="766" w:name="_Toc71559871"/>
      <w:bookmarkStart w:id="767" w:name="_Toc71560010"/>
      <w:r w:rsidR="002E4B03" w:rsidRPr="006A559D">
        <w:rPr>
          <w:rFonts w:ascii="Times New Roman" w:hAnsi="Times New Roman"/>
          <w:bCs w:val="0"/>
          <w:i w:val="0"/>
          <w:iCs w:val="0"/>
          <w:sz w:val="22"/>
          <w:szCs w:val="22"/>
          <w:lang w:eastAsia="hu-HU"/>
        </w:rPr>
        <w:t>Anyag és eszközgazdálkodás eljárás rendje</w:t>
      </w:r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</w:p>
    <w:p w14:paraId="40DEC547" w14:textId="3F7B6DC0" w:rsidR="00A94199" w:rsidRPr="00A94199" w:rsidRDefault="00A94199" w:rsidP="00A94199">
      <w:pPr>
        <w:spacing w:after="0" w:line="300" w:lineRule="auto"/>
        <w:ind w:left="-312"/>
        <w:jc w:val="both"/>
        <w:rPr>
          <w:rFonts w:ascii="Times New Roman" w:hAnsi="Times New Roman"/>
          <w:lang w:eastAsia="hu-HU"/>
        </w:rPr>
      </w:pPr>
      <w:r w:rsidRPr="00A94199">
        <w:rPr>
          <w:rFonts w:ascii="Times New Roman" w:hAnsi="Times New Roman"/>
          <w:lang w:eastAsia="hu-HU"/>
        </w:rPr>
        <w:t>Az erre vonatkozó rendelkezéseket a Harkányi Polgármesteri Hivatal mindenkor hatályos, azonos tárgyú szabályzata tartalmazza.</w:t>
      </w:r>
    </w:p>
    <w:p w14:paraId="4972FEA4" w14:textId="77777777" w:rsidR="004B2142" w:rsidRPr="006A559D" w:rsidRDefault="004B2142" w:rsidP="002313F8">
      <w:pPr>
        <w:spacing w:after="0" w:line="300" w:lineRule="auto"/>
        <w:jc w:val="both"/>
        <w:rPr>
          <w:rFonts w:ascii="Times New Roman" w:hAnsi="Times New Roman"/>
          <w:lang w:eastAsia="hu-HU"/>
        </w:rPr>
      </w:pPr>
    </w:p>
    <w:p w14:paraId="1A9B8B8F" w14:textId="02246F10" w:rsidR="005D4B40" w:rsidRPr="00A94199" w:rsidRDefault="00A21771" w:rsidP="00A94199">
      <w:pPr>
        <w:pStyle w:val="Cmsor2"/>
        <w:numPr>
          <w:ilvl w:val="1"/>
          <w:numId w:val="1"/>
        </w:numPr>
        <w:spacing w:before="0" w:after="0" w:line="300" w:lineRule="auto"/>
        <w:ind w:left="-624" w:firstLine="0"/>
        <w:jc w:val="both"/>
        <w:rPr>
          <w:rFonts w:ascii="Times New Roman" w:hAnsi="Times New Roman"/>
          <w:bCs w:val="0"/>
          <w:i w:val="0"/>
          <w:iCs w:val="0"/>
          <w:sz w:val="22"/>
          <w:szCs w:val="22"/>
          <w:lang w:eastAsia="hu-HU"/>
        </w:rPr>
      </w:pPr>
      <w:bookmarkStart w:id="768" w:name="_Toc441176391"/>
      <w:r w:rsidRPr="006A559D">
        <w:rPr>
          <w:rFonts w:ascii="Times New Roman" w:hAnsi="Times New Roman"/>
          <w:bCs w:val="0"/>
          <w:i w:val="0"/>
          <w:iCs w:val="0"/>
          <w:sz w:val="22"/>
          <w:szCs w:val="22"/>
          <w:lang w:eastAsia="hu-HU"/>
        </w:rPr>
        <w:t xml:space="preserve"> </w:t>
      </w:r>
      <w:bookmarkStart w:id="769" w:name="_Toc58594333"/>
      <w:bookmarkStart w:id="770" w:name="_Toc58595017"/>
      <w:bookmarkStart w:id="771" w:name="_Toc58595884"/>
      <w:bookmarkStart w:id="772" w:name="_Toc58597015"/>
      <w:bookmarkStart w:id="773" w:name="_Toc71558900"/>
      <w:bookmarkStart w:id="774" w:name="_Toc71559196"/>
      <w:bookmarkStart w:id="775" w:name="_Toc71559501"/>
      <w:bookmarkStart w:id="776" w:name="_Toc71559872"/>
      <w:bookmarkStart w:id="777" w:name="_Toc71560011"/>
      <w:r w:rsidR="002E4B03" w:rsidRPr="006A559D">
        <w:rPr>
          <w:rFonts w:ascii="Times New Roman" w:hAnsi="Times New Roman"/>
          <w:bCs w:val="0"/>
          <w:i w:val="0"/>
          <w:iCs w:val="0"/>
          <w:sz w:val="22"/>
          <w:szCs w:val="22"/>
          <w:lang w:eastAsia="hu-HU"/>
        </w:rPr>
        <w:t>Reprezentációs kiadások</w:t>
      </w:r>
      <w:r w:rsidR="00642FAD" w:rsidRPr="006A559D">
        <w:rPr>
          <w:rFonts w:ascii="Times New Roman" w:hAnsi="Times New Roman"/>
          <w:bCs w:val="0"/>
          <w:i w:val="0"/>
          <w:iCs w:val="0"/>
          <w:sz w:val="22"/>
          <w:szCs w:val="22"/>
          <w:lang w:eastAsia="hu-HU"/>
        </w:rPr>
        <w:t>ra vonatkozó eljárásrend</w:t>
      </w:r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</w:p>
    <w:p w14:paraId="062DB4A9" w14:textId="77777777" w:rsidR="00A94199" w:rsidRPr="00A94199" w:rsidRDefault="00A94199" w:rsidP="00A94199">
      <w:pPr>
        <w:spacing w:after="0" w:line="300" w:lineRule="auto"/>
        <w:ind w:left="-312"/>
        <w:jc w:val="both"/>
        <w:rPr>
          <w:rFonts w:ascii="Times New Roman" w:hAnsi="Times New Roman"/>
          <w:lang w:eastAsia="hu-HU"/>
        </w:rPr>
      </w:pPr>
      <w:r w:rsidRPr="00A94199">
        <w:rPr>
          <w:rFonts w:ascii="Times New Roman" w:hAnsi="Times New Roman"/>
          <w:lang w:eastAsia="hu-HU"/>
        </w:rPr>
        <w:t>Az erre vonatkozó rendelkezéseket a Harkányi Polgármesteri Hivatal mindenkor hatályos, azonos tárgyú szabályzata tartalmazza.</w:t>
      </w:r>
    </w:p>
    <w:p w14:paraId="5C45BC4C" w14:textId="77777777" w:rsidR="00183CA7" w:rsidRPr="006A559D" w:rsidRDefault="00183CA7" w:rsidP="00685179">
      <w:pPr>
        <w:spacing w:after="0" w:line="300" w:lineRule="auto"/>
        <w:ind w:left="-312"/>
        <w:jc w:val="both"/>
        <w:rPr>
          <w:rFonts w:ascii="Times New Roman" w:hAnsi="Times New Roman"/>
          <w:lang w:eastAsia="hu-HU"/>
        </w:rPr>
      </w:pPr>
    </w:p>
    <w:p w14:paraId="7A559728" w14:textId="77777777" w:rsidR="002E4B03" w:rsidRPr="006A559D" w:rsidRDefault="002E4B03" w:rsidP="00685179">
      <w:pPr>
        <w:pStyle w:val="Cmsor2"/>
        <w:numPr>
          <w:ilvl w:val="1"/>
          <w:numId w:val="1"/>
        </w:numPr>
        <w:spacing w:before="0" w:after="0" w:line="300" w:lineRule="auto"/>
        <w:ind w:left="-624" w:firstLine="0"/>
        <w:jc w:val="both"/>
        <w:rPr>
          <w:rFonts w:ascii="Times New Roman" w:hAnsi="Times New Roman"/>
          <w:bCs w:val="0"/>
          <w:i w:val="0"/>
          <w:iCs w:val="0"/>
          <w:sz w:val="22"/>
          <w:szCs w:val="22"/>
          <w:lang w:eastAsia="hu-HU"/>
        </w:rPr>
      </w:pPr>
      <w:bookmarkStart w:id="778" w:name="_Toc441176392"/>
      <w:bookmarkStart w:id="779" w:name="_Toc58594334"/>
      <w:bookmarkStart w:id="780" w:name="_Toc58595018"/>
      <w:bookmarkStart w:id="781" w:name="_Toc58595885"/>
      <w:bookmarkStart w:id="782" w:name="_Toc58597016"/>
      <w:bookmarkStart w:id="783" w:name="_Toc71558901"/>
      <w:bookmarkStart w:id="784" w:name="_Toc71559197"/>
      <w:bookmarkStart w:id="785" w:name="_Toc71559502"/>
      <w:bookmarkStart w:id="786" w:name="_Toc71559873"/>
      <w:bookmarkStart w:id="787" w:name="_Toc71560012"/>
      <w:r w:rsidRPr="006A559D">
        <w:rPr>
          <w:rFonts w:ascii="Times New Roman" w:hAnsi="Times New Roman"/>
          <w:bCs w:val="0"/>
          <w:i w:val="0"/>
          <w:iCs w:val="0"/>
          <w:sz w:val="22"/>
          <w:szCs w:val="22"/>
          <w:lang w:eastAsia="hu-HU"/>
        </w:rPr>
        <w:t xml:space="preserve">Közérdekű adatok megismertetésének </w:t>
      </w:r>
      <w:r w:rsidR="00642FAD" w:rsidRPr="006A559D">
        <w:rPr>
          <w:rFonts w:ascii="Times New Roman" w:hAnsi="Times New Roman"/>
          <w:bCs w:val="0"/>
          <w:i w:val="0"/>
          <w:iCs w:val="0"/>
          <w:sz w:val="22"/>
          <w:szCs w:val="22"/>
          <w:lang w:eastAsia="hu-HU"/>
        </w:rPr>
        <w:t xml:space="preserve">eljárás </w:t>
      </w:r>
      <w:r w:rsidRPr="006A559D">
        <w:rPr>
          <w:rFonts w:ascii="Times New Roman" w:hAnsi="Times New Roman"/>
          <w:bCs w:val="0"/>
          <w:i w:val="0"/>
          <w:iCs w:val="0"/>
          <w:sz w:val="22"/>
          <w:szCs w:val="22"/>
          <w:lang w:eastAsia="hu-HU"/>
        </w:rPr>
        <w:t>rendje</w:t>
      </w:r>
      <w:bookmarkEnd w:id="778"/>
      <w:bookmarkEnd w:id="779"/>
      <w:bookmarkEnd w:id="780"/>
      <w:bookmarkEnd w:id="781"/>
      <w:bookmarkEnd w:id="782"/>
      <w:bookmarkEnd w:id="783"/>
      <w:bookmarkEnd w:id="784"/>
      <w:bookmarkEnd w:id="785"/>
      <w:bookmarkEnd w:id="786"/>
      <w:bookmarkEnd w:id="787"/>
    </w:p>
    <w:p w14:paraId="34BB6CC8" w14:textId="0D5DE60B" w:rsidR="00A94199" w:rsidRPr="00A94199" w:rsidRDefault="00A94199" w:rsidP="00A94199">
      <w:pPr>
        <w:spacing w:after="0" w:line="300" w:lineRule="auto"/>
        <w:ind w:left="-312"/>
        <w:jc w:val="both"/>
        <w:rPr>
          <w:rFonts w:ascii="Times New Roman" w:hAnsi="Times New Roman"/>
          <w:lang w:eastAsia="hu-HU"/>
        </w:rPr>
      </w:pPr>
      <w:r w:rsidRPr="00A94199">
        <w:rPr>
          <w:rFonts w:ascii="Times New Roman" w:hAnsi="Times New Roman"/>
          <w:lang w:eastAsia="hu-HU"/>
        </w:rPr>
        <w:t>Az erre vonatkozó rendelkezéseket a Harkányi Polgármesteri Hivatal mindenkor hatályos, azonos tárgyú szabályzata tartalmazza.</w:t>
      </w:r>
    </w:p>
    <w:p w14:paraId="299A113C" w14:textId="77777777" w:rsidR="00C62660" w:rsidRPr="006A559D" w:rsidRDefault="00C62660" w:rsidP="00520A4F">
      <w:pPr>
        <w:spacing w:after="0" w:line="300" w:lineRule="auto"/>
        <w:jc w:val="both"/>
        <w:rPr>
          <w:rFonts w:ascii="Times New Roman" w:hAnsi="Times New Roman"/>
          <w:lang w:eastAsia="hu-HU"/>
        </w:rPr>
      </w:pPr>
    </w:p>
    <w:p w14:paraId="1693F7D3" w14:textId="50505751" w:rsidR="004B2142" w:rsidRPr="006A559D" w:rsidRDefault="00C62660" w:rsidP="00685179">
      <w:pPr>
        <w:pStyle w:val="Cmsor2"/>
        <w:numPr>
          <w:ilvl w:val="1"/>
          <w:numId w:val="1"/>
        </w:numPr>
        <w:spacing w:before="0" w:after="0" w:line="300" w:lineRule="auto"/>
        <w:ind w:left="-624" w:firstLine="0"/>
        <w:jc w:val="both"/>
        <w:rPr>
          <w:rFonts w:ascii="Times New Roman" w:hAnsi="Times New Roman"/>
          <w:bCs w:val="0"/>
          <w:i w:val="0"/>
          <w:iCs w:val="0"/>
          <w:sz w:val="22"/>
          <w:szCs w:val="22"/>
          <w:lang w:eastAsia="hu-HU"/>
        </w:rPr>
      </w:pPr>
      <w:r w:rsidRPr="006A559D">
        <w:rPr>
          <w:rFonts w:ascii="Times New Roman" w:hAnsi="Times New Roman"/>
          <w:bCs w:val="0"/>
          <w:i w:val="0"/>
          <w:iCs w:val="0"/>
          <w:sz w:val="22"/>
          <w:szCs w:val="22"/>
          <w:lang w:eastAsia="hu-HU"/>
        </w:rPr>
        <w:t xml:space="preserve"> </w:t>
      </w:r>
      <w:bookmarkStart w:id="788" w:name="_Toc58597017"/>
      <w:bookmarkStart w:id="789" w:name="_Toc71558902"/>
      <w:bookmarkStart w:id="790" w:name="_Toc71559198"/>
      <w:bookmarkStart w:id="791" w:name="_Toc71559503"/>
      <w:bookmarkStart w:id="792" w:name="_Toc71559874"/>
      <w:bookmarkStart w:id="793" w:name="_Toc71560013"/>
      <w:bookmarkStart w:id="794" w:name="_Toc58594335"/>
      <w:bookmarkStart w:id="795" w:name="_Toc58595019"/>
      <w:bookmarkStart w:id="796" w:name="_Toc58595886"/>
      <w:r w:rsidR="002313F8" w:rsidRPr="00CC64F9">
        <w:rPr>
          <w:rFonts w:ascii="Times New Roman" w:hAnsi="Times New Roman"/>
          <w:bCs w:val="0"/>
          <w:i w:val="0"/>
          <w:iCs w:val="0"/>
          <w:sz w:val="22"/>
          <w:szCs w:val="22"/>
          <w:lang w:eastAsia="hu-HU"/>
        </w:rPr>
        <w:t>Dolgozói szemüvegtérítés</w:t>
      </w:r>
      <w:r w:rsidR="000F732A" w:rsidRPr="00CC64F9">
        <w:rPr>
          <w:rFonts w:ascii="Times New Roman" w:hAnsi="Times New Roman"/>
          <w:bCs w:val="0"/>
          <w:i w:val="0"/>
          <w:iCs w:val="0"/>
          <w:sz w:val="22"/>
          <w:szCs w:val="22"/>
          <w:lang w:eastAsia="hu-HU"/>
        </w:rPr>
        <w:t xml:space="preserve"> </w:t>
      </w:r>
      <w:bookmarkEnd w:id="788"/>
      <w:bookmarkEnd w:id="789"/>
      <w:bookmarkEnd w:id="790"/>
      <w:bookmarkEnd w:id="791"/>
      <w:bookmarkEnd w:id="792"/>
      <w:bookmarkEnd w:id="793"/>
    </w:p>
    <w:p w14:paraId="530CCC8D" w14:textId="00ADA283" w:rsidR="000F732A" w:rsidRPr="00CC64F9" w:rsidRDefault="00E36054" w:rsidP="00CC64F9">
      <w:pPr>
        <w:spacing w:after="0" w:line="300" w:lineRule="auto"/>
        <w:ind w:left="-312"/>
        <w:jc w:val="both"/>
        <w:rPr>
          <w:rFonts w:ascii="Times New Roman" w:hAnsi="Times New Roman"/>
          <w:lang w:eastAsia="hu-HU"/>
        </w:rPr>
      </w:pPr>
      <w:bookmarkStart w:id="797" w:name="_Toc58597018"/>
      <w:r>
        <w:rPr>
          <w:rFonts w:ascii="Times New Roman" w:hAnsi="Times New Roman"/>
          <w:lang w:eastAsia="hu-HU"/>
        </w:rPr>
        <w:t>Tekintettel arra, hogy a</w:t>
      </w:r>
      <w:r w:rsidR="004B2142" w:rsidRPr="006A559D">
        <w:rPr>
          <w:rFonts w:ascii="Times New Roman" w:hAnsi="Times New Roman"/>
          <w:lang w:eastAsia="hu-HU"/>
        </w:rPr>
        <w:t xml:space="preserve">z </w:t>
      </w:r>
      <w:r w:rsidR="00CC64F9">
        <w:rPr>
          <w:rFonts w:ascii="Times New Roman" w:hAnsi="Times New Roman"/>
          <w:lang w:eastAsia="hu-HU"/>
        </w:rPr>
        <w:t xml:space="preserve">Intézmény </w:t>
      </w:r>
      <w:r>
        <w:rPr>
          <w:rFonts w:ascii="Times New Roman" w:hAnsi="Times New Roman"/>
          <w:lang w:eastAsia="hu-HU"/>
        </w:rPr>
        <w:t xml:space="preserve">valamennyi dolgozója köteles képernyő előtti munkavégzésre, így </w:t>
      </w:r>
      <w:r w:rsidR="00CC64F9">
        <w:rPr>
          <w:rFonts w:ascii="Times New Roman" w:hAnsi="Times New Roman"/>
          <w:lang w:eastAsia="hu-HU"/>
        </w:rPr>
        <w:t xml:space="preserve">az </w:t>
      </w:r>
      <w:r w:rsidR="000F732A" w:rsidRPr="006A559D">
        <w:rPr>
          <w:rFonts w:ascii="Times New Roman" w:hAnsi="Times New Roman"/>
          <w:lang w:eastAsia="hu-HU"/>
        </w:rPr>
        <w:t xml:space="preserve">éleslátást biztosító szemüveg vásárlásához </w:t>
      </w:r>
      <w:r w:rsidR="00CC64F9">
        <w:rPr>
          <w:rFonts w:ascii="Times New Roman" w:hAnsi="Times New Roman"/>
          <w:lang w:eastAsia="hu-HU"/>
        </w:rPr>
        <w:t>valamennyi dolgozója részére</w:t>
      </w:r>
      <w:r w:rsidR="000F732A" w:rsidRPr="006A559D">
        <w:rPr>
          <w:rFonts w:ascii="Times New Roman" w:hAnsi="Times New Roman"/>
          <w:lang w:eastAsia="hu-HU"/>
        </w:rPr>
        <w:t xml:space="preserve"> támogatás</w:t>
      </w:r>
      <w:bookmarkEnd w:id="794"/>
      <w:bookmarkEnd w:id="795"/>
      <w:bookmarkEnd w:id="796"/>
      <w:bookmarkEnd w:id="797"/>
      <w:r w:rsidR="00CC64F9">
        <w:rPr>
          <w:rFonts w:ascii="Times New Roman" w:hAnsi="Times New Roman"/>
          <w:lang w:eastAsia="hu-HU"/>
        </w:rPr>
        <w:t>t nyújt az alábbi feltételekkel.</w:t>
      </w:r>
    </w:p>
    <w:p w14:paraId="2D10181D" w14:textId="4868C039" w:rsidR="000F732A" w:rsidRPr="006C605F" w:rsidRDefault="000F732A" w:rsidP="00D9301E">
      <w:pPr>
        <w:pStyle w:val="Listaszerbekezds"/>
        <w:numPr>
          <w:ilvl w:val="0"/>
          <w:numId w:val="41"/>
        </w:numPr>
        <w:spacing w:after="0" w:line="300" w:lineRule="auto"/>
        <w:ind w:left="45" w:hanging="357"/>
        <w:jc w:val="both"/>
        <w:rPr>
          <w:rFonts w:ascii="Times New Roman" w:hAnsi="Times New Roman"/>
          <w:lang w:eastAsia="hu-HU"/>
        </w:rPr>
      </w:pPr>
      <w:r w:rsidRPr="006C605F">
        <w:rPr>
          <w:rFonts w:ascii="Times New Roman" w:hAnsi="Times New Roman"/>
          <w:lang w:eastAsia="hu-HU"/>
        </w:rPr>
        <w:t>A</w:t>
      </w:r>
      <w:r w:rsidR="00CC64F9">
        <w:rPr>
          <w:rFonts w:ascii="Times New Roman" w:hAnsi="Times New Roman"/>
          <w:lang w:eastAsia="hu-HU"/>
        </w:rPr>
        <w:t>z intézményben</w:t>
      </w:r>
      <w:r w:rsidRPr="006C605F">
        <w:rPr>
          <w:rFonts w:ascii="Times New Roman" w:hAnsi="Times New Roman"/>
          <w:lang w:eastAsia="hu-HU"/>
        </w:rPr>
        <w:t xml:space="preserve"> dolgozó</w:t>
      </w:r>
      <w:r w:rsidR="00A94199">
        <w:rPr>
          <w:rFonts w:ascii="Times New Roman" w:hAnsi="Times New Roman"/>
          <w:lang w:eastAsia="hu-HU"/>
        </w:rPr>
        <w:t xml:space="preserve"> foglalkoztatottak</w:t>
      </w:r>
      <w:r w:rsidRPr="006C605F">
        <w:rPr>
          <w:rFonts w:ascii="Times New Roman" w:hAnsi="Times New Roman"/>
          <w:lang w:eastAsia="hu-HU"/>
        </w:rPr>
        <w:t xml:space="preserve"> szemüvegtérítésben részesíthetők, ha a szemészeti szakvizsgálat eredményeként – a szakorvos írásos javaslata alapján</w:t>
      </w:r>
      <w:r w:rsidR="00CC64F9">
        <w:rPr>
          <w:rFonts w:ascii="Times New Roman" w:hAnsi="Times New Roman"/>
          <w:lang w:eastAsia="hu-HU"/>
        </w:rPr>
        <w:t xml:space="preserve"> – a dolgozó számára</w:t>
      </w:r>
      <w:r w:rsidRPr="006C605F">
        <w:rPr>
          <w:rFonts w:ascii="Times New Roman" w:hAnsi="Times New Roman"/>
          <w:lang w:eastAsia="hu-HU"/>
        </w:rPr>
        <w:t xml:space="preserve"> szemüveglencse viselése indokolt.</w:t>
      </w:r>
    </w:p>
    <w:p w14:paraId="5D79D0AC" w14:textId="62056870" w:rsidR="00D574A8" w:rsidRPr="006C605F" w:rsidRDefault="000F732A" w:rsidP="00D9301E">
      <w:pPr>
        <w:pStyle w:val="Listaszerbekezds"/>
        <w:numPr>
          <w:ilvl w:val="0"/>
          <w:numId w:val="41"/>
        </w:numPr>
        <w:spacing w:after="0" w:line="300" w:lineRule="auto"/>
        <w:ind w:left="45" w:hanging="357"/>
        <w:jc w:val="both"/>
        <w:rPr>
          <w:rFonts w:ascii="Times New Roman" w:hAnsi="Times New Roman"/>
          <w:lang w:eastAsia="hu-HU"/>
        </w:rPr>
      </w:pPr>
      <w:r w:rsidRPr="006C605F">
        <w:rPr>
          <w:rFonts w:ascii="Times New Roman" w:hAnsi="Times New Roman"/>
          <w:lang w:eastAsia="hu-HU"/>
        </w:rPr>
        <w:t xml:space="preserve">A szemüvegtérítés mértéke a számlával igazolt költség </w:t>
      </w:r>
      <w:r w:rsidR="00E36054">
        <w:rPr>
          <w:rFonts w:ascii="Times New Roman" w:hAnsi="Times New Roman"/>
          <w:lang w:eastAsia="hu-HU"/>
        </w:rPr>
        <w:t xml:space="preserve">alapján maximum </w:t>
      </w:r>
      <w:r w:rsidR="00975713" w:rsidRPr="00CC64F9">
        <w:rPr>
          <w:rFonts w:ascii="Times New Roman" w:hAnsi="Times New Roman"/>
          <w:lang w:eastAsia="hu-HU"/>
        </w:rPr>
        <w:t xml:space="preserve">bruttó </w:t>
      </w:r>
      <w:proofErr w:type="gramStart"/>
      <w:r w:rsidR="003D2BBF">
        <w:rPr>
          <w:rFonts w:ascii="Times New Roman" w:hAnsi="Times New Roman"/>
          <w:lang w:eastAsia="hu-HU"/>
        </w:rPr>
        <w:t>8</w:t>
      </w:r>
      <w:r w:rsidR="0091196A" w:rsidRPr="00CC64F9">
        <w:rPr>
          <w:rFonts w:ascii="Times New Roman" w:hAnsi="Times New Roman"/>
          <w:lang w:eastAsia="hu-HU"/>
        </w:rPr>
        <w:t>0</w:t>
      </w:r>
      <w:r w:rsidR="00E87FCA" w:rsidRPr="00CC64F9">
        <w:rPr>
          <w:rFonts w:ascii="Times New Roman" w:hAnsi="Times New Roman"/>
          <w:lang w:eastAsia="hu-HU"/>
        </w:rPr>
        <w:t>.000</w:t>
      </w:r>
      <w:r w:rsidR="00C62660" w:rsidRPr="00CC64F9">
        <w:rPr>
          <w:rFonts w:ascii="Times New Roman" w:hAnsi="Times New Roman"/>
          <w:lang w:eastAsia="hu-HU"/>
        </w:rPr>
        <w:t>,-</w:t>
      </w:r>
      <w:proofErr w:type="gramEnd"/>
      <w:r w:rsidR="00C62660" w:rsidRPr="00CC64F9">
        <w:rPr>
          <w:rFonts w:ascii="Times New Roman" w:hAnsi="Times New Roman"/>
          <w:lang w:eastAsia="hu-HU"/>
        </w:rPr>
        <w:t xml:space="preserve"> Ft,</w:t>
      </w:r>
      <w:r w:rsidR="00E87FCA" w:rsidRPr="00CC64F9">
        <w:rPr>
          <w:rFonts w:ascii="Times New Roman" w:hAnsi="Times New Roman"/>
          <w:lang w:eastAsia="hu-HU"/>
        </w:rPr>
        <w:t xml:space="preserve"> </w:t>
      </w:r>
      <w:r w:rsidRPr="00CC64F9">
        <w:rPr>
          <w:rFonts w:ascii="Times New Roman" w:hAnsi="Times New Roman"/>
          <w:lang w:eastAsia="hu-HU"/>
        </w:rPr>
        <w:t>a</w:t>
      </w:r>
      <w:r w:rsidRPr="006C605F">
        <w:rPr>
          <w:rFonts w:ascii="Times New Roman" w:hAnsi="Times New Roman"/>
          <w:lang w:eastAsia="hu-HU"/>
        </w:rPr>
        <w:t xml:space="preserve">mely a </w:t>
      </w:r>
      <w:r w:rsidR="00A94199">
        <w:rPr>
          <w:rFonts w:ascii="Times New Roman" w:hAnsi="Times New Roman"/>
          <w:lang w:eastAsia="hu-HU"/>
        </w:rPr>
        <w:t>foglalkoztatott</w:t>
      </w:r>
      <w:r w:rsidRPr="006C605F">
        <w:rPr>
          <w:rFonts w:ascii="Times New Roman" w:hAnsi="Times New Roman"/>
          <w:lang w:eastAsia="hu-HU"/>
        </w:rPr>
        <w:t>nak kétévente egyszer adható.</w:t>
      </w:r>
    </w:p>
    <w:p w14:paraId="254742E8" w14:textId="77777777" w:rsidR="00D657CD" w:rsidRPr="006C605F" w:rsidRDefault="000F732A" w:rsidP="00D9301E">
      <w:pPr>
        <w:pStyle w:val="Listaszerbekezds"/>
        <w:numPr>
          <w:ilvl w:val="0"/>
          <w:numId w:val="41"/>
        </w:numPr>
        <w:spacing w:after="0" w:line="300" w:lineRule="auto"/>
        <w:ind w:left="45" w:hanging="357"/>
        <w:jc w:val="both"/>
        <w:rPr>
          <w:rFonts w:ascii="Times New Roman" w:hAnsi="Times New Roman"/>
          <w:lang w:eastAsia="hu-HU"/>
        </w:rPr>
      </w:pPr>
      <w:r w:rsidRPr="006C605F">
        <w:rPr>
          <w:rFonts w:ascii="Times New Roman" w:hAnsi="Times New Roman"/>
          <w:lang w:eastAsia="hu-HU"/>
        </w:rPr>
        <w:t>A számlához a szakorvosi javaslat fénymásolatát mellékelni kell.</w:t>
      </w:r>
    </w:p>
    <w:p w14:paraId="39DE91C1" w14:textId="77777777" w:rsidR="009D23B9" w:rsidRPr="006A559D" w:rsidRDefault="009D23B9" w:rsidP="00685179">
      <w:pPr>
        <w:spacing w:after="0" w:line="300" w:lineRule="auto"/>
        <w:ind w:left="45" w:hanging="357"/>
        <w:jc w:val="both"/>
        <w:rPr>
          <w:rFonts w:ascii="Times New Roman" w:hAnsi="Times New Roman"/>
          <w:lang w:eastAsia="hu-HU"/>
        </w:rPr>
      </w:pPr>
    </w:p>
    <w:p w14:paraId="2A8A59EE" w14:textId="77777777" w:rsidR="000956B0" w:rsidRPr="006A559D" w:rsidRDefault="000956B0" w:rsidP="00685179">
      <w:pPr>
        <w:pStyle w:val="Cmsor1"/>
        <w:numPr>
          <w:ilvl w:val="0"/>
          <w:numId w:val="1"/>
        </w:numPr>
        <w:spacing w:before="0" w:after="0" w:line="300" w:lineRule="auto"/>
        <w:ind w:left="-624" w:firstLine="0"/>
        <w:jc w:val="both"/>
        <w:rPr>
          <w:rFonts w:ascii="Times New Roman" w:hAnsi="Times New Roman"/>
          <w:sz w:val="22"/>
          <w:szCs w:val="22"/>
          <w:lang w:eastAsia="hu-HU"/>
        </w:rPr>
      </w:pPr>
      <w:bookmarkStart w:id="798" w:name="_Toc441176393"/>
      <w:bookmarkStart w:id="799" w:name="_Toc58595020"/>
      <w:bookmarkStart w:id="800" w:name="_Toc58595887"/>
      <w:bookmarkStart w:id="801" w:name="_Toc58597019"/>
      <w:bookmarkStart w:id="802" w:name="_Toc71558903"/>
      <w:bookmarkStart w:id="803" w:name="_Toc71559199"/>
      <w:bookmarkStart w:id="804" w:name="_Toc71559504"/>
      <w:bookmarkStart w:id="805" w:name="_Toc71559875"/>
      <w:bookmarkStart w:id="806" w:name="_Toc71560014"/>
      <w:r w:rsidRPr="006A559D">
        <w:rPr>
          <w:rFonts w:ascii="Times New Roman" w:hAnsi="Times New Roman"/>
          <w:sz w:val="22"/>
          <w:szCs w:val="22"/>
          <w:lang w:eastAsia="hu-HU"/>
        </w:rPr>
        <w:t>A</w:t>
      </w:r>
      <w:r w:rsidR="00125801" w:rsidRPr="006A559D">
        <w:rPr>
          <w:rFonts w:ascii="Times New Roman" w:hAnsi="Times New Roman"/>
          <w:sz w:val="22"/>
          <w:szCs w:val="22"/>
          <w:lang w:eastAsia="hu-HU"/>
        </w:rPr>
        <w:t xml:space="preserve">Z </w:t>
      </w:r>
      <w:r w:rsidR="00496498" w:rsidRPr="006A559D">
        <w:rPr>
          <w:rFonts w:ascii="Times New Roman" w:hAnsi="Times New Roman"/>
          <w:sz w:val="22"/>
          <w:szCs w:val="22"/>
          <w:lang w:eastAsia="hu-HU"/>
        </w:rPr>
        <w:t>INTÉZMÉNY</w:t>
      </w:r>
      <w:r w:rsidR="00125801" w:rsidRPr="006A559D">
        <w:rPr>
          <w:rFonts w:ascii="Times New Roman" w:hAnsi="Times New Roman"/>
          <w:sz w:val="22"/>
          <w:szCs w:val="22"/>
          <w:lang w:eastAsia="hu-HU"/>
        </w:rPr>
        <w:t xml:space="preserve"> M</w:t>
      </w:r>
      <w:r w:rsidR="007570DD" w:rsidRPr="006A559D">
        <w:rPr>
          <w:rFonts w:ascii="Times New Roman" w:hAnsi="Times New Roman"/>
          <w:sz w:val="22"/>
          <w:szCs w:val="22"/>
          <w:lang w:eastAsia="hu-HU"/>
        </w:rPr>
        <w:t>U</w:t>
      </w:r>
      <w:r w:rsidR="00125801" w:rsidRPr="006A559D">
        <w:rPr>
          <w:rFonts w:ascii="Times New Roman" w:hAnsi="Times New Roman"/>
          <w:sz w:val="22"/>
          <w:szCs w:val="22"/>
          <w:lang w:eastAsia="hu-HU"/>
        </w:rPr>
        <w:t>NKÁJÁT SEGÍTŐ TESTÜLETEK, SZERVEK, KÖZÖSSÉGEK</w:t>
      </w:r>
      <w:bookmarkEnd w:id="798"/>
      <w:bookmarkEnd w:id="799"/>
      <w:bookmarkEnd w:id="800"/>
      <w:bookmarkEnd w:id="801"/>
      <w:bookmarkEnd w:id="802"/>
      <w:bookmarkEnd w:id="803"/>
      <w:bookmarkEnd w:id="804"/>
      <w:bookmarkEnd w:id="805"/>
      <w:bookmarkEnd w:id="806"/>
    </w:p>
    <w:p w14:paraId="18A8B783" w14:textId="77777777" w:rsidR="000956B0" w:rsidRPr="006A559D" w:rsidRDefault="00C62660" w:rsidP="00685179">
      <w:pPr>
        <w:pStyle w:val="Cmsor2"/>
        <w:numPr>
          <w:ilvl w:val="1"/>
          <w:numId w:val="1"/>
        </w:numPr>
        <w:spacing w:before="0" w:after="0" w:line="300" w:lineRule="auto"/>
        <w:ind w:left="-624" w:firstLine="0"/>
        <w:jc w:val="both"/>
        <w:rPr>
          <w:rFonts w:ascii="Times New Roman" w:hAnsi="Times New Roman"/>
          <w:bCs w:val="0"/>
          <w:i w:val="0"/>
          <w:iCs w:val="0"/>
          <w:sz w:val="22"/>
          <w:szCs w:val="22"/>
          <w:lang w:eastAsia="hu-HU"/>
        </w:rPr>
      </w:pPr>
      <w:bookmarkStart w:id="807" w:name="_Toc441176394"/>
      <w:r w:rsidRPr="006A559D">
        <w:rPr>
          <w:rFonts w:ascii="Times New Roman" w:hAnsi="Times New Roman"/>
          <w:bCs w:val="0"/>
          <w:i w:val="0"/>
          <w:iCs w:val="0"/>
          <w:sz w:val="22"/>
          <w:szCs w:val="22"/>
          <w:lang w:eastAsia="hu-HU"/>
        </w:rPr>
        <w:t xml:space="preserve"> </w:t>
      </w:r>
      <w:bookmarkStart w:id="808" w:name="_Toc58594336"/>
      <w:bookmarkStart w:id="809" w:name="_Toc58595021"/>
      <w:bookmarkStart w:id="810" w:name="_Toc58595888"/>
      <w:bookmarkStart w:id="811" w:name="_Toc58597020"/>
      <w:bookmarkStart w:id="812" w:name="_Toc71558904"/>
      <w:bookmarkStart w:id="813" w:name="_Toc71559200"/>
      <w:bookmarkStart w:id="814" w:name="_Toc71559505"/>
      <w:bookmarkStart w:id="815" w:name="_Toc71559876"/>
      <w:bookmarkStart w:id="816" w:name="_Toc71560015"/>
      <w:r w:rsidR="000956B0" w:rsidRPr="006A559D">
        <w:rPr>
          <w:rFonts w:ascii="Times New Roman" w:hAnsi="Times New Roman"/>
          <w:bCs w:val="0"/>
          <w:i w:val="0"/>
          <w:iCs w:val="0"/>
          <w:sz w:val="22"/>
          <w:szCs w:val="22"/>
          <w:lang w:eastAsia="hu-HU"/>
        </w:rPr>
        <w:t>Vezetői értekezlet</w:t>
      </w:r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</w:p>
    <w:p w14:paraId="1B94CAF9" w14:textId="77777777" w:rsidR="00EF2EF6" w:rsidRDefault="000956B0" w:rsidP="00685179">
      <w:pPr>
        <w:spacing w:after="0" w:line="300" w:lineRule="auto"/>
        <w:ind w:left="-312"/>
        <w:jc w:val="both"/>
        <w:rPr>
          <w:rFonts w:ascii="Times New Roman" w:eastAsia="Times New Roman" w:hAnsi="Times New Roman"/>
          <w:lang w:eastAsia="hu-HU"/>
        </w:rPr>
      </w:pPr>
      <w:r w:rsidRPr="006A559D">
        <w:rPr>
          <w:rFonts w:ascii="Times New Roman" w:eastAsia="Times New Roman" w:hAnsi="Times New Roman"/>
          <w:lang w:eastAsia="hu-HU"/>
        </w:rPr>
        <w:t xml:space="preserve">Az </w:t>
      </w:r>
      <w:r w:rsidR="00496498" w:rsidRPr="006A559D">
        <w:rPr>
          <w:rFonts w:ascii="Times New Roman" w:eastAsia="Times New Roman" w:hAnsi="Times New Roman"/>
          <w:lang w:eastAsia="hu-HU"/>
        </w:rPr>
        <w:t>Intézmény</w:t>
      </w:r>
      <w:r w:rsidR="003D6BB6" w:rsidRPr="006A559D">
        <w:rPr>
          <w:rFonts w:ascii="Times New Roman" w:eastAsia="Times New Roman" w:hAnsi="Times New Roman"/>
          <w:lang w:eastAsia="hu-HU"/>
        </w:rPr>
        <w:t xml:space="preserve"> vezetője,</w:t>
      </w:r>
      <w:r w:rsidRPr="006A559D">
        <w:rPr>
          <w:rFonts w:ascii="Times New Roman" w:eastAsia="Times New Roman" w:hAnsi="Times New Roman"/>
          <w:lang w:eastAsia="hu-HU"/>
        </w:rPr>
        <w:t xml:space="preserve"> </w:t>
      </w:r>
      <w:r w:rsidR="0091196A">
        <w:rPr>
          <w:rFonts w:ascii="Times New Roman" w:eastAsia="Times New Roman" w:hAnsi="Times New Roman"/>
          <w:lang w:eastAsia="hu-HU"/>
        </w:rPr>
        <w:t>negyedévente</w:t>
      </w:r>
      <w:r w:rsidRPr="006A559D">
        <w:rPr>
          <w:rFonts w:ascii="Times New Roman" w:eastAsia="Times New Roman" w:hAnsi="Times New Roman"/>
          <w:lang w:eastAsia="hu-HU"/>
        </w:rPr>
        <w:t xml:space="preserve"> legalább egy alkalommal vezetői értekezletet tar</w:t>
      </w:r>
      <w:r w:rsidR="00EF2EF6" w:rsidRPr="006A559D">
        <w:rPr>
          <w:rFonts w:ascii="Times New Roman" w:eastAsia="Times New Roman" w:hAnsi="Times New Roman"/>
          <w:lang w:eastAsia="hu-HU"/>
        </w:rPr>
        <w:t>t.</w:t>
      </w:r>
    </w:p>
    <w:p w14:paraId="363B76A5" w14:textId="77777777" w:rsidR="00806C0E" w:rsidRPr="006A559D" w:rsidRDefault="00806C0E" w:rsidP="00685179">
      <w:pPr>
        <w:spacing w:after="0" w:line="300" w:lineRule="auto"/>
        <w:ind w:left="-312"/>
        <w:jc w:val="both"/>
        <w:rPr>
          <w:rFonts w:ascii="Times New Roman" w:eastAsia="Times New Roman" w:hAnsi="Times New Roman"/>
          <w:lang w:eastAsia="hu-HU"/>
        </w:rPr>
      </w:pPr>
    </w:p>
    <w:p w14:paraId="224356A9" w14:textId="77777777" w:rsidR="000956B0" w:rsidRPr="00806C0E" w:rsidRDefault="003D6BB6" w:rsidP="00806C0E">
      <w:pPr>
        <w:spacing w:after="0" w:line="300" w:lineRule="auto"/>
        <w:ind w:left="-624"/>
        <w:jc w:val="both"/>
        <w:rPr>
          <w:rFonts w:ascii="Times New Roman" w:eastAsia="Times New Roman" w:hAnsi="Times New Roman"/>
          <w:u w:val="single"/>
          <w:lang w:eastAsia="hu-HU"/>
        </w:rPr>
      </w:pPr>
      <w:r w:rsidRPr="00806C0E">
        <w:rPr>
          <w:rFonts w:ascii="Times New Roman" w:eastAsia="Times New Roman" w:hAnsi="Times New Roman"/>
          <w:u w:val="single"/>
          <w:lang w:eastAsia="hu-HU"/>
        </w:rPr>
        <w:t>A vezetői értekezleten részt</w:t>
      </w:r>
      <w:r w:rsidR="00A21771" w:rsidRPr="00806C0E">
        <w:rPr>
          <w:rFonts w:ascii="Times New Roman" w:eastAsia="Times New Roman" w:hAnsi="Times New Roman"/>
          <w:u w:val="single"/>
          <w:lang w:eastAsia="hu-HU"/>
        </w:rPr>
        <w:t xml:space="preserve"> vesznek</w:t>
      </w:r>
      <w:r w:rsidRPr="00806C0E">
        <w:rPr>
          <w:rFonts w:ascii="Times New Roman" w:eastAsia="Times New Roman" w:hAnsi="Times New Roman"/>
          <w:lang w:eastAsia="hu-HU"/>
        </w:rPr>
        <w:t>:</w:t>
      </w:r>
    </w:p>
    <w:p w14:paraId="0C604626" w14:textId="67A5FABC" w:rsidR="003D6BB6" w:rsidRPr="006A559D" w:rsidRDefault="00B4079A" w:rsidP="00D9301E">
      <w:pPr>
        <w:numPr>
          <w:ilvl w:val="0"/>
          <w:numId w:val="32"/>
        </w:numPr>
        <w:spacing w:after="0" w:line="300" w:lineRule="auto"/>
        <w:ind w:left="45" w:hanging="357"/>
        <w:jc w:val="both"/>
        <w:rPr>
          <w:rFonts w:ascii="Times New Roman" w:eastAsia="Times New Roman" w:hAnsi="Times New Roman"/>
          <w:lang w:eastAsia="hu-HU"/>
        </w:rPr>
      </w:pPr>
      <w:r>
        <w:rPr>
          <w:rFonts w:ascii="Times New Roman" w:eastAsia="Times New Roman" w:hAnsi="Times New Roman"/>
          <w:lang w:eastAsia="hu-HU"/>
        </w:rPr>
        <w:t>Intézményvezető</w:t>
      </w:r>
    </w:p>
    <w:p w14:paraId="646FCE7C" w14:textId="77777777" w:rsidR="003D6BB6" w:rsidRPr="006A559D" w:rsidRDefault="003D6BB6" w:rsidP="00D9301E">
      <w:pPr>
        <w:numPr>
          <w:ilvl w:val="0"/>
          <w:numId w:val="32"/>
        </w:numPr>
        <w:spacing w:after="0" w:line="300" w:lineRule="auto"/>
        <w:ind w:left="45" w:hanging="357"/>
        <w:jc w:val="both"/>
        <w:rPr>
          <w:rFonts w:ascii="Times New Roman" w:eastAsia="Times New Roman" w:hAnsi="Times New Roman"/>
          <w:lang w:eastAsia="hu-HU"/>
        </w:rPr>
      </w:pPr>
      <w:r w:rsidRPr="006A559D">
        <w:rPr>
          <w:rFonts w:ascii="Times New Roman" w:eastAsia="Times New Roman" w:hAnsi="Times New Roman"/>
          <w:lang w:eastAsia="hu-HU"/>
        </w:rPr>
        <w:t>Könyvtárvezető</w:t>
      </w:r>
    </w:p>
    <w:p w14:paraId="30514B1B" w14:textId="77777777" w:rsidR="00A21771" w:rsidRDefault="00496498" w:rsidP="00D9301E">
      <w:pPr>
        <w:numPr>
          <w:ilvl w:val="0"/>
          <w:numId w:val="32"/>
        </w:numPr>
        <w:spacing w:after="0" w:line="300" w:lineRule="auto"/>
        <w:ind w:left="45" w:hanging="357"/>
        <w:jc w:val="both"/>
        <w:rPr>
          <w:rFonts w:ascii="Times New Roman" w:eastAsia="Times New Roman" w:hAnsi="Times New Roman"/>
          <w:lang w:eastAsia="hu-HU"/>
        </w:rPr>
      </w:pPr>
      <w:r w:rsidRPr="006A559D">
        <w:rPr>
          <w:rFonts w:ascii="Times New Roman" w:eastAsia="Times New Roman" w:hAnsi="Times New Roman"/>
          <w:lang w:eastAsia="hu-HU"/>
        </w:rPr>
        <w:t>Intézmény</w:t>
      </w:r>
      <w:r w:rsidR="00A21771" w:rsidRPr="006A559D">
        <w:rPr>
          <w:rFonts w:ascii="Times New Roman" w:eastAsia="Times New Roman" w:hAnsi="Times New Roman"/>
          <w:lang w:eastAsia="hu-HU"/>
        </w:rPr>
        <w:t>i koordinátor</w:t>
      </w:r>
    </w:p>
    <w:p w14:paraId="39BB1F67" w14:textId="77777777" w:rsidR="0091196A" w:rsidRDefault="0091196A" w:rsidP="00D9301E">
      <w:pPr>
        <w:numPr>
          <w:ilvl w:val="0"/>
          <w:numId w:val="32"/>
        </w:numPr>
        <w:spacing w:after="0" w:line="300" w:lineRule="auto"/>
        <w:ind w:left="45" w:hanging="357"/>
        <w:jc w:val="both"/>
        <w:rPr>
          <w:rFonts w:ascii="Times New Roman" w:eastAsia="Times New Roman" w:hAnsi="Times New Roman"/>
          <w:lang w:eastAsia="hu-HU"/>
        </w:rPr>
      </w:pPr>
      <w:r>
        <w:rPr>
          <w:rFonts w:ascii="Times New Roman" w:eastAsia="Times New Roman" w:hAnsi="Times New Roman"/>
          <w:lang w:eastAsia="hu-HU"/>
        </w:rPr>
        <w:t>Sportmenedzser</w:t>
      </w:r>
    </w:p>
    <w:p w14:paraId="5AB08F07" w14:textId="77777777" w:rsidR="0091196A" w:rsidRPr="006A559D" w:rsidRDefault="0091196A" w:rsidP="0091196A">
      <w:pPr>
        <w:spacing w:after="0" w:line="300" w:lineRule="auto"/>
        <w:ind w:left="45"/>
        <w:jc w:val="both"/>
        <w:rPr>
          <w:rFonts w:ascii="Times New Roman" w:eastAsia="Times New Roman" w:hAnsi="Times New Roman"/>
          <w:lang w:eastAsia="hu-HU"/>
        </w:rPr>
      </w:pPr>
    </w:p>
    <w:p w14:paraId="426BECDD" w14:textId="77777777" w:rsidR="000956B0" w:rsidRPr="00806C0E" w:rsidRDefault="00EF2EF6" w:rsidP="00806C0E">
      <w:pPr>
        <w:spacing w:after="0" w:line="300" w:lineRule="auto"/>
        <w:ind w:left="-624"/>
        <w:jc w:val="both"/>
        <w:rPr>
          <w:rFonts w:ascii="Times New Roman" w:eastAsia="Times New Roman" w:hAnsi="Times New Roman"/>
          <w:u w:val="single"/>
          <w:lang w:eastAsia="hu-HU"/>
        </w:rPr>
      </w:pPr>
      <w:r w:rsidRPr="00806C0E">
        <w:rPr>
          <w:rFonts w:ascii="Times New Roman" w:eastAsia="Times New Roman" w:hAnsi="Times New Roman"/>
          <w:u w:val="single"/>
          <w:lang w:eastAsia="hu-HU"/>
        </w:rPr>
        <w:t>A vezetői értekezlet feladatai</w:t>
      </w:r>
      <w:r w:rsidRPr="00806C0E">
        <w:rPr>
          <w:rFonts w:ascii="Times New Roman" w:eastAsia="Times New Roman" w:hAnsi="Times New Roman"/>
          <w:lang w:eastAsia="hu-HU"/>
        </w:rPr>
        <w:t>:</w:t>
      </w:r>
    </w:p>
    <w:p w14:paraId="416AB4A6" w14:textId="2717BE57" w:rsidR="003D6BB6" w:rsidRPr="006A559D" w:rsidRDefault="003D6BB6" w:rsidP="00D9301E">
      <w:pPr>
        <w:numPr>
          <w:ilvl w:val="0"/>
          <w:numId w:val="31"/>
        </w:numPr>
        <w:spacing w:after="0" w:line="300" w:lineRule="auto"/>
        <w:ind w:left="45" w:hanging="357"/>
        <w:jc w:val="both"/>
        <w:rPr>
          <w:rFonts w:ascii="Times New Roman" w:eastAsia="Times New Roman" w:hAnsi="Times New Roman"/>
          <w:lang w:eastAsia="hu-HU"/>
        </w:rPr>
      </w:pPr>
      <w:r w:rsidRPr="006A559D">
        <w:rPr>
          <w:rFonts w:ascii="Times New Roman" w:eastAsia="Times New Roman" w:hAnsi="Times New Roman"/>
          <w:lang w:eastAsia="hu-HU"/>
        </w:rPr>
        <w:t xml:space="preserve">tájékozódás </w:t>
      </w:r>
      <w:r w:rsidR="00A94199">
        <w:rPr>
          <w:rFonts w:ascii="Times New Roman" w:eastAsia="Times New Roman" w:hAnsi="Times New Roman"/>
          <w:lang w:eastAsia="hu-HU"/>
        </w:rPr>
        <w:t xml:space="preserve">és tájékoztatás </w:t>
      </w:r>
      <w:r w:rsidRPr="006A559D">
        <w:rPr>
          <w:rFonts w:ascii="Times New Roman" w:eastAsia="Times New Roman" w:hAnsi="Times New Roman"/>
          <w:lang w:eastAsia="hu-HU"/>
        </w:rPr>
        <w:t>a szervezeti egységek munkájáról</w:t>
      </w:r>
    </w:p>
    <w:p w14:paraId="35A12064" w14:textId="77777777" w:rsidR="003D6BB6" w:rsidRPr="006A559D" w:rsidRDefault="003D6BB6" w:rsidP="00D9301E">
      <w:pPr>
        <w:numPr>
          <w:ilvl w:val="0"/>
          <w:numId w:val="31"/>
        </w:numPr>
        <w:spacing w:after="0" w:line="300" w:lineRule="auto"/>
        <w:ind w:left="45" w:hanging="357"/>
        <w:jc w:val="both"/>
        <w:rPr>
          <w:rFonts w:ascii="Times New Roman" w:eastAsia="Times New Roman" w:hAnsi="Times New Roman"/>
          <w:lang w:eastAsia="hu-HU"/>
        </w:rPr>
      </w:pPr>
      <w:r w:rsidRPr="006A559D">
        <w:rPr>
          <w:rFonts w:ascii="Times New Roman" w:eastAsia="Times New Roman" w:hAnsi="Times New Roman"/>
          <w:lang w:eastAsia="hu-HU"/>
        </w:rPr>
        <w:t>teendők aktualizálása</w:t>
      </w:r>
    </w:p>
    <w:p w14:paraId="01647F3D" w14:textId="77777777" w:rsidR="00B95C5C" w:rsidRPr="006A559D" w:rsidRDefault="003D6BB6" w:rsidP="00D9301E">
      <w:pPr>
        <w:numPr>
          <w:ilvl w:val="0"/>
          <w:numId w:val="31"/>
        </w:numPr>
        <w:spacing w:after="0" w:line="300" w:lineRule="auto"/>
        <w:ind w:left="45" w:hanging="357"/>
        <w:jc w:val="both"/>
        <w:rPr>
          <w:rFonts w:ascii="Times New Roman" w:eastAsia="Times New Roman" w:hAnsi="Times New Roman"/>
          <w:lang w:eastAsia="hu-HU"/>
        </w:rPr>
      </w:pPr>
      <w:r w:rsidRPr="006A559D">
        <w:rPr>
          <w:rFonts w:ascii="Times New Roman" w:eastAsia="Times New Roman" w:hAnsi="Times New Roman"/>
          <w:lang w:eastAsia="hu-HU"/>
        </w:rPr>
        <w:t>feladatok kiosztása</w:t>
      </w:r>
    </w:p>
    <w:p w14:paraId="0771F1A6" w14:textId="77777777" w:rsidR="00EF2EF6" w:rsidRPr="006A559D" w:rsidRDefault="00EF2EF6" w:rsidP="00685179">
      <w:pPr>
        <w:spacing w:after="0" w:line="300" w:lineRule="auto"/>
        <w:ind w:left="-312" w:firstLine="357"/>
        <w:jc w:val="both"/>
        <w:rPr>
          <w:rFonts w:ascii="Times New Roman" w:eastAsia="Times New Roman" w:hAnsi="Times New Roman"/>
          <w:lang w:eastAsia="hu-HU"/>
        </w:rPr>
      </w:pPr>
    </w:p>
    <w:p w14:paraId="39502068" w14:textId="77777777" w:rsidR="00FA5EA6" w:rsidRPr="006A559D" w:rsidRDefault="00B95C5C" w:rsidP="00685179">
      <w:pPr>
        <w:pStyle w:val="Cmsor2"/>
        <w:numPr>
          <w:ilvl w:val="1"/>
          <w:numId w:val="1"/>
        </w:numPr>
        <w:spacing w:before="0" w:after="0" w:line="300" w:lineRule="auto"/>
        <w:ind w:left="-624" w:firstLine="0"/>
        <w:jc w:val="both"/>
        <w:rPr>
          <w:rFonts w:ascii="Times New Roman" w:hAnsi="Times New Roman"/>
          <w:bCs w:val="0"/>
          <w:i w:val="0"/>
          <w:iCs w:val="0"/>
          <w:sz w:val="22"/>
          <w:szCs w:val="22"/>
          <w:lang w:eastAsia="hu-HU"/>
        </w:rPr>
      </w:pPr>
      <w:bookmarkStart w:id="817" w:name="_Toc441176395"/>
      <w:r w:rsidRPr="006A559D">
        <w:rPr>
          <w:rFonts w:ascii="Times New Roman" w:hAnsi="Times New Roman"/>
          <w:bCs w:val="0"/>
          <w:i w:val="0"/>
          <w:iCs w:val="0"/>
          <w:sz w:val="22"/>
          <w:szCs w:val="22"/>
          <w:lang w:eastAsia="hu-HU"/>
        </w:rPr>
        <w:t xml:space="preserve"> </w:t>
      </w:r>
      <w:bookmarkStart w:id="818" w:name="_Toc58594337"/>
      <w:bookmarkStart w:id="819" w:name="_Toc58595022"/>
      <w:bookmarkStart w:id="820" w:name="_Toc58595889"/>
      <w:bookmarkStart w:id="821" w:name="_Toc58597021"/>
      <w:bookmarkStart w:id="822" w:name="_Toc71558905"/>
      <w:bookmarkStart w:id="823" w:name="_Toc71559201"/>
      <w:bookmarkStart w:id="824" w:name="_Toc71559506"/>
      <w:bookmarkStart w:id="825" w:name="_Toc71559877"/>
      <w:bookmarkStart w:id="826" w:name="_Toc71560016"/>
      <w:r w:rsidR="000956B0" w:rsidRPr="006A559D">
        <w:rPr>
          <w:rFonts w:ascii="Times New Roman" w:hAnsi="Times New Roman"/>
          <w:bCs w:val="0"/>
          <w:i w:val="0"/>
          <w:iCs w:val="0"/>
          <w:sz w:val="22"/>
          <w:szCs w:val="22"/>
          <w:lang w:eastAsia="hu-HU"/>
        </w:rPr>
        <w:t>Dolgozói munkaértekezlet</w:t>
      </w:r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</w:p>
    <w:p w14:paraId="51F8167A" w14:textId="0DB56C6F" w:rsidR="000956B0" w:rsidRPr="006A559D" w:rsidRDefault="000956B0" w:rsidP="00685179">
      <w:pPr>
        <w:spacing w:after="0" w:line="300" w:lineRule="auto"/>
        <w:ind w:left="-312"/>
        <w:jc w:val="both"/>
        <w:rPr>
          <w:rFonts w:ascii="Times New Roman" w:eastAsia="Times New Roman" w:hAnsi="Times New Roman"/>
          <w:lang w:eastAsia="hu-HU"/>
        </w:rPr>
      </w:pPr>
      <w:r w:rsidRPr="006A559D">
        <w:rPr>
          <w:rFonts w:ascii="Times New Roman" w:eastAsia="Times New Roman" w:hAnsi="Times New Roman"/>
          <w:lang w:eastAsia="hu-HU"/>
        </w:rPr>
        <w:t xml:space="preserve">Az </w:t>
      </w:r>
      <w:r w:rsidR="00496498" w:rsidRPr="006A559D">
        <w:rPr>
          <w:rFonts w:ascii="Times New Roman" w:eastAsia="Times New Roman" w:hAnsi="Times New Roman"/>
          <w:lang w:eastAsia="hu-HU"/>
        </w:rPr>
        <w:t>Intézmény</w:t>
      </w:r>
      <w:r w:rsidRPr="006A559D">
        <w:rPr>
          <w:rFonts w:ascii="Times New Roman" w:eastAsia="Times New Roman" w:hAnsi="Times New Roman"/>
          <w:lang w:eastAsia="hu-HU"/>
        </w:rPr>
        <w:t xml:space="preserve"> vezetője szükség szerint, de évente legalább két alkalommal </w:t>
      </w:r>
      <w:proofErr w:type="spellStart"/>
      <w:r w:rsidRPr="006A559D">
        <w:rPr>
          <w:rFonts w:ascii="Times New Roman" w:eastAsia="Times New Roman" w:hAnsi="Times New Roman"/>
          <w:lang w:eastAsia="hu-HU"/>
        </w:rPr>
        <w:t>összdolgozói</w:t>
      </w:r>
      <w:proofErr w:type="spellEnd"/>
      <w:r w:rsidRPr="006A559D">
        <w:rPr>
          <w:rFonts w:ascii="Times New Roman" w:eastAsia="Times New Roman" w:hAnsi="Times New Roman"/>
          <w:lang w:eastAsia="hu-HU"/>
        </w:rPr>
        <w:t xml:space="preserve"> munkaértekezletet tart. Az értekezletre meg kell hívni az </w:t>
      </w:r>
      <w:r w:rsidR="00496498" w:rsidRPr="006A559D">
        <w:rPr>
          <w:rFonts w:ascii="Times New Roman" w:eastAsia="Times New Roman" w:hAnsi="Times New Roman"/>
          <w:lang w:eastAsia="hu-HU"/>
        </w:rPr>
        <w:t>Intézmény</w:t>
      </w:r>
      <w:r w:rsidRPr="006A559D">
        <w:rPr>
          <w:rFonts w:ascii="Times New Roman" w:eastAsia="Times New Roman" w:hAnsi="Times New Roman"/>
          <w:lang w:eastAsia="hu-HU"/>
        </w:rPr>
        <w:t xml:space="preserve"> valamennyi fő- és részfoglalkozású dolgozóját.</w:t>
      </w:r>
    </w:p>
    <w:p w14:paraId="35831CA3" w14:textId="77777777" w:rsidR="000956B0" w:rsidRPr="006A559D" w:rsidRDefault="000956B0" w:rsidP="00D9301E">
      <w:pPr>
        <w:numPr>
          <w:ilvl w:val="0"/>
          <w:numId w:val="33"/>
        </w:numPr>
        <w:spacing w:after="0" w:line="300" w:lineRule="auto"/>
        <w:ind w:left="45" w:hanging="357"/>
        <w:jc w:val="both"/>
        <w:rPr>
          <w:rFonts w:ascii="Times New Roman" w:eastAsia="Times New Roman" w:hAnsi="Times New Roman"/>
          <w:lang w:eastAsia="hu-HU"/>
        </w:rPr>
      </w:pPr>
      <w:r w:rsidRPr="006A559D">
        <w:rPr>
          <w:rFonts w:ascii="Times New Roman" w:eastAsia="Times New Roman" w:hAnsi="Times New Roman"/>
          <w:lang w:eastAsia="hu-HU"/>
        </w:rPr>
        <w:t xml:space="preserve">Az </w:t>
      </w:r>
      <w:r w:rsidR="00496498" w:rsidRPr="006A559D">
        <w:rPr>
          <w:rFonts w:ascii="Times New Roman" w:eastAsia="Times New Roman" w:hAnsi="Times New Roman"/>
          <w:lang w:eastAsia="hu-HU"/>
        </w:rPr>
        <w:t>Intézmény</w:t>
      </w:r>
      <w:r w:rsidRPr="006A559D">
        <w:rPr>
          <w:rFonts w:ascii="Times New Roman" w:eastAsia="Times New Roman" w:hAnsi="Times New Roman"/>
          <w:lang w:eastAsia="hu-HU"/>
        </w:rPr>
        <w:t>vezető beszámol az eltelt időszakban végzett munkáról,</w:t>
      </w:r>
    </w:p>
    <w:p w14:paraId="01EE7CA6" w14:textId="77777777" w:rsidR="003D6BB6" w:rsidRPr="006A559D" w:rsidRDefault="000956B0" w:rsidP="00D9301E">
      <w:pPr>
        <w:numPr>
          <w:ilvl w:val="0"/>
          <w:numId w:val="33"/>
        </w:numPr>
        <w:spacing w:after="0" w:line="300" w:lineRule="auto"/>
        <w:ind w:left="45" w:hanging="357"/>
        <w:jc w:val="both"/>
        <w:rPr>
          <w:rFonts w:ascii="Times New Roman" w:eastAsia="Times New Roman" w:hAnsi="Times New Roman"/>
          <w:lang w:eastAsia="hu-HU"/>
        </w:rPr>
      </w:pPr>
      <w:r w:rsidRPr="006A559D">
        <w:rPr>
          <w:rFonts w:ascii="Times New Roman" w:eastAsia="Times New Roman" w:hAnsi="Times New Roman"/>
          <w:lang w:eastAsia="hu-HU"/>
        </w:rPr>
        <w:t xml:space="preserve">értékeli az </w:t>
      </w:r>
      <w:r w:rsidR="00496498" w:rsidRPr="006A559D">
        <w:rPr>
          <w:rFonts w:ascii="Times New Roman" w:eastAsia="Times New Roman" w:hAnsi="Times New Roman"/>
          <w:lang w:eastAsia="hu-HU"/>
        </w:rPr>
        <w:t>Intézmény</w:t>
      </w:r>
      <w:r w:rsidRPr="006A559D">
        <w:rPr>
          <w:rFonts w:ascii="Times New Roman" w:eastAsia="Times New Roman" w:hAnsi="Times New Roman"/>
          <w:lang w:eastAsia="hu-HU"/>
        </w:rPr>
        <w:t xml:space="preserve"> programjának</w:t>
      </w:r>
      <w:r w:rsidR="003D6BB6" w:rsidRPr="006A559D">
        <w:rPr>
          <w:rFonts w:ascii="Times New Roman" w:eastAsia="Times New Roman" w:hAnsi="Times New Roman"/>
          <w:lang w:eastAsia="hu-HU"/>
        </w:rPr>
        <w:t>, munkatervének teljesítését</w:t>
      </w:r>
      <w:r w:rsidR="00F364AB" w:rsidRPr="006A559D">
        <w:rPr>
          <w:rFonts w:ascii="Times New Roman" w:eastAsia="Times New Roman" w:hAnsi="Times New Roman"/>
          <w:lang w:eastAsia="hu-HU"/>
        </w:rPr>
        <w:t>,</w:t>
      </w:r>
    </w:p>
    <w:p w14:paraId="3530A134" w14:textId="77777777" w:rsidR="000956B0" w:rsidRPr="006A559D" w:rsidRDefault="000956B0" w:rsidP="00D9301E">
      <w:pPr>
        <w:numPr>
          <w:ilvl w:val="0"/>
          <w:numId w:val="33"/>
        </w:numPr>
        <w:spacing w:after="0" w:line="300" w:lineRule="auto"/>
        <w:ind w:left="45" w:hanging="357"/>
        <w:jc w:val="both"/>
        <w:rPr>
          <w:rFonts w:ascii="Times New Roman" w:eastAsia="Times New Roman" w:hAnsi="Times New Roman"/>
          <w:lang w:eastAsia="hu-HU"/>
        </w:rPr>
      </w:pPr>
      <w:r w:rsidRPr="006A559D">
        <w:rPr>
          <w:rFonts w:ascii="Times New Roman" w:eastAsia="Times New Roman" w:hAnsi="Times New Roman"/>
          <w:lang w:eastAsia="hu-HU"/>
        </w:rPr>
        <w:t>elemzi a dolgozók élet és munkakörülményeinek alakulását,</w:t>
      </w:r>
    </w:p>
    <w:p w14:paraId="25A52AE0" w14:textId="77777777" w:rsidR="000956B0" w:rsidRPr="006A559D" w:rsidRDefault="000956B0" w:rsidP="00D9301E">
      <w:pPr>
        <w:numPr>
          <w:ilvl w:val="0"/>
          <w:numId w:val="33"/>
        </w:numPr>
        <w:spacing w:after="0" w:line="300" w:lineRule="auto"/>
        <w:ind w:left="45" w:hanging="357"/>
        <w:jc w:val="both"/>
        <w:rPr>
          <w:rFonts w:ascii="Times New Roman" w:eastAsia="Times New Roman" w:hAnsi="Times New Roman"/>
          <w:lang w:eastAsia="hu-HU"/>
        </w:rPr>
      </w:pPr>
      <w:r w:rsidRPr="006A559D">
        <w:rPr>
          <w:rFonts w:ascii="Times New Roman" w:eastAsia="Times New Roman" w:hAnsi="Times New Roman"/>
          <w:lang w:eastAsia="hu-HU"/>
        </w:rPr>
        <w:lastRenderedPageBreak/>
        <w:t>ismerteti a következő időszak feladatait.</w:t>
      </w:r>
    </w:p>
    <w:p w14:paraId="4C6A9BD5" w14:textId="77777777" w:rsidR="000956B0" w:rsidRPr="006A559D" w:rsidRDefault="000956B0" w:rsidP="00685179">
      <w:pPr>
        <w:spacing w:after="0" w:line="300" w:lineRule="auto"/>
        <w:ind w:left="-312"/>
        <w:jc w:val="both"/>
        <w:rPr>
          <w:rFonts w:ascii="Times New Roman" w:eastAsia="Times New Roman" w:hAnsi="Times New Roman"/>
          <w:lang w:eastAsia="hu-HU"/>
        </w:rPr>
      </w:pPr>
      <w:r w:rsidRPr="006A559D">
        <w:rPr>
          <w:rFonts w:ascii="Times New Roman" w:eastAsia="Times New Roman" w:hAnsi="Times New Roman"/>
          <w:lang w:eastAsia="hu-HU"/>
        </w:rPr>
        <w:t>Az értekezleten lehetőséget kell adni, hogy a dolgozók véleményüket, észrevételeiket kifejthessék, kérdéseket tegyenek fel és azokra választ kapjanak.</w:t>
      </w:r>
    </w:p>
    <w:p w14:paraId="30E906A8" w14:textId="77777777" w:rsidR="00EF2EF6" w:rsidRPr="006A559D" w:rsidRDefault="00EF2EF6" w:rsidP="00685179">
      <w:pPr>
        <w:spacing w:after="0" w:line="300" w:lineRule="auto"/>
        <w:ind w:left="-312"/>
        <w:jc w:val="both"/>
        <w:rPr>
          <w:rFonts w:ascii="Times New Roman" w:eastAsia="Times New Roman" w:hAnsi="Times New Roman"/>
          <w:lang w:eastAsia="hu-HU"/>
        </w:rPr>
      </w:pPr>
    </w:p>
    <w:p w14:paraId="76B1316C" w14:textId="77777777" w:rsidR="00EF2EF6" w:rsidRPr="006A559D" w:rsidRDefault="00F259CA" w:rsidP="00685179">
      <w:pPr>
        <w:pStyle w:val="Cmsor2"/>
        <w:numPr>
          <w:ilvl w:val="1"/>
          <w:numId w:val="1"/>
        </w:numPr>
        <w:spacing w:before="0" w:after="0" w:line="300" w:lineRule="auto"/>
        <w:ind w:left="-624" w:firstLine="0"/>
        <w:jc w:val="both"/>
        <w:rPr>
          <w:rFonts w:ascii="Times New Roman" w:hAnsi="Times New Roman"/>
          <w:bCs w:val="0"/>
          <w:i w:val="0"/>
          <w:iCs w:val="0"/>
          <w:sz w:val="22"/>
          <w:szCs w:val="22"/>
          <w:lang w:eastAsia="hu-HU"/>
        </w:rPr>
      </w:pPr>
      <w:r w:rsidRPr="006A559D">
        <w:rPr>
          <w:rFonts w:ascii="Times New Roman" w:hAnsi="Times New Roman"/>
          <w:bCs w:val="0"/>
          <w:i w:val="0"/>
          <w:iCs w:val="0"/>
          <w:sz w:val="22"/>
          <w:szCs w:val="22"/>
          <w:lang w:eastAsia="hu-HU"/>
        </w:rPr>
        <w:t xml:space="preserve"> </w:t>
      </w:r>
      <w:bookmarkStart w:id="827" w:name="_Toc58594338"/>
      <w:bookmarkStart w:id="828" w:name="_Toc58595023"/>
      <w:bookmarkStart w:id="829" w:name="_Toc58595890"/>
      <w:bookmarkStart w:id="830" w:name="_Toc58597022"/>
      <w:bookmarkStart w:id="831" w:name="_Toc71558906"/>
      <w:bookmarkStart w:id="832" w:name="_Toc71559202"/>
      <w:bookmarkStart w:id="833" w:name="_Toc71559507"/>
      <w:bookmarkStart w:id="834" w:name="_Toc71559878"/>
      <w:bookmarkStart w:id="835" w:name="_Toc71560017"/>
      <w:r w:rsidR="00E332AC" w:rsidRPr="006A559D">
        <w:rPr>
          <w:rFonts w:ascii="Times New Roman" w:hAnsi="Times New Roman"/>
          <w:bCs w:val="0"/>
          <w:i w:val="0"/>
          <w:iCs w:val="0"/>
          <w:sz w:val="22"/>
          <w:szCs w:val="22"/>
          <w:lang w:eastAsia="hu-HU"/>
        </w:rPr>
        <w:t>Harkányi Hírek Újság</w:t>
      </w:r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</w:p>
    <w:p w14:paraId="06C1E6A3" w14:textId="77777777" w:rsidR="00FA5EA6" w:rsidRPr="006A559D" w:rsidRDefault="00FA5EA6" w:rsidP="00685179">
      <w:pPr>
        <w:spacing w:after="0" w:line="300" w:lineRule="auto"/>
        <w:ind w:left="-312"/>
        <w:jc w:val="both"/>
        <w:rPr>
          <w:rFonts w:ascii="Times New Roman" w:eastAsia="Times New Roman" w:hAnsi="Times New Roman"/>
          <w:b/>
          <w:lang w:eastAsia="hu-HU"/>
        </w:rPr>
      </w:pPr>
      <w:bookmarkStart w:id="836" w:name="_Toc58594339"/>
      <w:bookmarkStart w:id="837" w:name="_Toc58595024"/>
      <w:bookmarkStart w:id="838" w:name="_Toc58595891"/>
      <w:bookmarkStart w:id="839" w:name="_Toc58597023"/>
      <w:bookmarkStart w:id="840" w:name="_Toc71548948"/>
      <w:bookmarkStart w:id="841" w:name="_Toc71549452"/>
      <w:r w:rsidRPr="006A559D">
        <w:rPr>
          <w:rFonts w:ascii="Times New Roman" w:eastAsia="Times New Roman" w:hAnsi="Times New Roman"/>
          <w:b/>
          <w:lang w:eastAsia="hu-HU"/>
        </w:rPr>
        <w:t>A Harkányi Hírek internetes felületen működő sajtótermék működésének szabályozása</w:t>
      </w:r>
      <w:bookmarkEnd w:id="836"/>
      <w:bookmarkEnd w:id="837"/>
      <w:bookmarkEnd w:id="838"/>
      <w:bookmarkEnd w:id="839"/>
      <w:bookmarkEnd w:id="840"/>
      <w:bookmarkEnd w:id="841"/>
    </w:p>
    <w:p w14:paraId="57B9ABFE" w14:textId="192C7FF2" w:rsidR="00FA5EA6" w:rsidRPr="006A559D" w:rsidRDefault="00FA5EA6" w:rsidP="00D9301E">
      <w:pPr>
        <w:numPr>
          <w:ilvl w:val="0"/>
          <w:numId w:val="34"/>
        </w:numPr>
        <w:spacing w:after="0" w:line="300" w:lineRule="auto"/>
        <w:ind w:left="45" w:hanging="357"/>
        <w:jc w:val="both"/>
        <w:rPr>
          <w:rFonts w:ascii="Times New Roman" w:eastAsia="Times New Roman" w:hAnsi="Times New Roman"/>
          <w:lang w:eastAsia="hu-HU"/>
        </w:rPr>
      </w:pPr>
      <w:r w:rsidRPr="006A559D">
        <w:rPr>
          <w:rFonts w:ascii="Times New Roman" w:eastAsia="Times New Roman" w:hAnsi="Times New Roman"/>
          <w:lang w:eastAsia="hu-HU"/>
        </w:rPr>
        <w:t xml:space="preserve">A </w:t>
      </w:r>
      <w:hyperlink r:id="rId12" w:history="1">
        <w:r w:rsidR="0091196A" w:rsidRPr="00E738D1">
          <w:rPr>
            <w:rStyle w:val="Hiperhivatkozs"/>
            <w:rFonts w:ascii="Times New Roman" w:hAnsi="Times New Roman"/>
          </w:rPr>
          <w:t>http://harkanyihirek.hu/</w:t>
        </w:r>
      </w:hyperlink>
      <w:r w:rsidRPr="006A559D">
        <w:rPr>
          <w:rFonts w:ascii="Times New Roman" w:eastAsia="Times New Roman" w:hAnsi="Times New Roman"/>
          <w:lang w:eastAsia="hu-HU"/>
        </w:rPr>
        <w:t xml:space="preserve"> webcímen működő online weboldal működtetését, a </w:t>
      </w:r>
      <w:r w:rsidR="006C75FA" w:rsidRPr="006A559D">
        <w:rPr>
          <w:rFonts w:ascii="Times New Roman" w:eastAsia="Times New Roman" w:hAnsi="Times New Roman"/>
          <w:lang w:eastAsia="hu-HU"/>
        </w:rPr>
        <w:t xml:space="preserve">Kiss József Könyvtár, Művelődési Ház és Sportcsarnok </w:t>
      </w:r>
      <w:r w:rsidRPr="006A559D">
        <w:rPr>
          <w:rFonts w:ascii="Times New Roman" w:eastAsia="Times New Roman" w:hAnsi="Times New Roman"/>
          <w:lang w:eastAsia="hu-HU"/>
        </w:rPr>
        <w:t>vállalkozó bevonásával biztosítja.</w:t>
      </w:r>
      <w:r w:rsidR="00484F91">
        <w:rPr>
          <w:rFonts w:ascii="Times New Roman" w:eastAsia="Times New Roman" w:hAnsi="Times New Roman"/>
          <w:lang w:eastAsia="hu-HU"/>
        </w:rPr>
        <w:t xml:space="preserve"> Az intézmény jogosult más, hírszolgáltatással is összefüggő weboldal üzemeltetésére, akár saját maga által, akár vállalkozó bevonásával.</w:t>
      </w:r>
    </w:p>
    <w:p w14:paraId="090812A2" w14:textId="4B013E10" w:rsidR="00FA5EA6" w:rsidRPr="006A559D" w:rsidRDefault="00484F91" w:rsidP="00D9301E">
      <w:pPr>
        <w:numPr>
          <w:ilvl w:val="0"/>
          <w:numId w:val="34"/>
        </w:numPr>
        <w:spacing w:after="0" w:line="300" w:lineRule="auto"/>
        <w:ind w:left="45" w:hanging="357"/>
        <w:jc w:val="both"/>
        <w:rPr>
          <w:rFonts w:ascii="Times New Roman" w:eastAsia="Times New Roman" w:hAnsi="Times New Roman"/>
          <w:lang w:eastAsia="hu-HU"/>
        </w:rPr>
      </w:pPr>
      <w:r>
        <w:rPr>
          <w:rFonts w:ascii="Times New Roman" w:eastAsia="Times New Roman" w:hAnsi="Times New Roman"/>
          <w:lang w:eastAsia="hu-HU"/>
        </w:rPr>
        <w:t>Az ezekkel összefüggő</w:t>
      </w:r>
      <w:r w:rsidR="00FA5EA6" w:rsidRPr="006A559D">
        <w:rPr>
          <w:rFonts w:ascii="Times New Roman" w:eastAsia="Times New Roman" w:hAnsi="Times New Roman"/>
          <w:lang w:eastAsia="hu-HU"/>
        </w:rPr>
        <w:t xml:space="preserve"> szerződésben foglaltak teljesítésének igazolására kizárólag </w:t>
      </w:r>
      <w:r w:rsidR="00EF2EF6" w:rsidRPr="006A559D">
        <w:rPr>
          <w:rFonts w:ascii="Times New Roman" w:eastAsia="Times New Roman" w:hAnsi="Times New Roman"/>
          <w:lang w:eastAsia="hu-HU"/>
        </w:rPr>
        <w:t xml:space="preserve">az </w:t>
      </w:r>
      <w:r w:rsidR="00B4079A">
        <w:rPr>
          <w:rFonts w:ascii="Times New Roman" w:eastAsia="Times New Roman" w:hAnsi="Times New Roman"/>
          <w:lang w:eastAsia="hu-HU"/>
        </w:rPr>
        <w:t>Intézményvezető</w:t>
      </w:r>
      <w:r w:rsidR="00FA5EA6" w:rsidRPr="006A559D">
        <w:rPr>
          <w:rFonts w:ascii="Times New Roman" w:eastAsia="Times New Roman" w:hAnsi="Times New Roman"/>
          <w:lang w:eastAsia="hu-HU"/>
        </w:rPr>
        <w:t xml:space="preserve"> a jogosult, akadályoztatása esetén az SZMSZ-ben foglalt szabályok a mérvadók.</w:t>
      </w:r>
    </w:p>
    <w:p w14:paraId="15BF7EC9" w14:textId="77777777" w:rsidR="00EF2EF6" w:rsidRPr="006A559D" w:rsidRDefault="00EF2EF6" w:rsidP="00685179">
      <w:pPr>
        <w:spacing w:after="0" w:line="300" w:lineRule="auto"/>
        <w:ind w:left="45" w:hanging="357"/>
        <w:jc w:val="both"/>
        <w:rPr>
          <w:rFonts w:ascii="Times New Roman" w:eastAsia="Times New Roman" w:hAnsi="Times New Roman"/>
          <w:lang w:eastAsia="hu-HU"/>
        </w:rPr>
      </w:pPr>
    </w:p>
    <w:p w14:paraId="6E6FA5C1" w14:textId="77777777" w:rsidR="00FA5EA6" w:rsidRPr="005A3521" w:rsidRDefault="00FA5EA6" w:rsidP="00685179">
      <w:pPr>
        <w:pStyle w:val="Cmsor2"/>
        <w:numPr>
          <w:ilvl w:val="1"/>
          <w:numId w:val="1"/>
        </w:numPr>
        <w:spacing w:before="0" w:after="0" w:line="300" w:lineRule="auto"/>
        <w:ind w:left="-624" w:firstLine="0"/>
        <w:jc w:val="both"/>
        <w:rPr>
          <w:rFonts w:ascii="Times New Roman" w:hAnsi="Times New Roman"/>
          <w:bCs w:val="0"/>
          <w:i w:val="0"/>
          <w:iCs w:val="0"/>
          <w:sz w:val="22"/>
          <w:szCs w:val="22"/>
          <w:lang w:eastAsia="hu-HU"/>
        </w:rPr>
      </w:pPr>
      <w:r w:rsidRPr="006A559D">
        <w:rPr>
          <w:rFonts w:ascii="Times New Roman" w:hAnsi="Times New Roman"/>
          <w:bCs w:val="0"/>
          <w:i w:val="0"/>
          <w:iCs w:val="0"/>
          <w:sz w:val="22"/>
          <w:szCs w:val="22"/>
          <w:lang w:eastAsia="hu-HU"/>
        </w:rPr>
        <w:t xml:space="preserve"> </w:t>
      </w:r>
      <w:bookmarkStart w:id="842" w:name="_Toc58594340"/>
      <w:bookmarkStart w:id="843" w:name="_Toc58595025"/>
      <w:bookmarkStart w:id="844" w:name="_Toc58595892"/>
      <w:bookmarkStart w:id="845" w:name="_Toc58597024"/>
      <w:bookmarkStart w:id="846" w:name="_Toc71558907"/>
      <w:bookmarkStart w:id="847" w:name="_Toc71559203"/>
      <w:bookmarkStart w:id="848" w:name="_Toc71559508"/>
      <w:bookmarkStart w:id="849" w:name="_Toc71559879"/>
      <w:bookmarkStart w:id="850" w:name="_Toc71560018"/>
      <w:r w:rsidRPr="005A3521">
        <w:rPr>
          <w:rFonts w:ascii="Times New Roman" w:hAnsi="Times New Roman"/>
          <w:bCs w:val="0"/>
          <w:i w:val="0"/>
          <w:iCs w:val="0"/>
          <w:sz w:val="22"/>
          <w:szCs w:val="22"/>
          <w:lang w:eastAsia="hu-HU"/>
        </w:rPr>
        <w:t>A Harkányi Hírek írott sajtótermék működésének szabályozása</w:t>
      </w:r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</w:p>
    <w:p w14:paraId="4C36DAEB" w14:textId="55336696" w:rsidR="00F259CA" w:rsidRPr="005A3521" w:rsidRDefault="00F259CA" w:rsidP="00D9301E">
      <w:pPr>
        <w:numPr>
          <w:ilvl w:val="0"/>
          <w:numId w:val="35"/>
        </w:numPr>
        <w:spacing w:after="0" w:line="300" w:lineRule="auto"/>
        <w:ind w:left="45" w:hanging="357"/>
        <w:jc w:val="both"/>
        <w:rPr>
          <w:rFonts w:ascii="Times New Roman" w:eastAsia="Times New Roman" w:hAnsi="Times New Roman"/>
          <w:lang w:eastAsia="hu-HU"/>
        </w:rPr>
      </w:pPr>
      <w:r w:rsidRPr="005A3521">
        <w:rPr>
          <w:rFonts w:ascii="Times New Roman" w:eastAsia="Times New Roman" w:hAnsi="Times New Roman"/>
          <w:lang w:eastAsia="hu-HU"/>
        </w:rPr>
        <w:t>A nyomtatott sajtó tartalmának és témaköreinek meghatározás</w:t>
      </w:r>
      <w:r w:rsidR="005A3521" w:rsidRPr="005A3521">
        <w:rPr>
          <w:rFonts w:ascii="Times New Roman" w:eastAsia="Times New Roman" w:hAnsi="Times New Roman"/>
          <w:lang w:eastAsia="hu-HU"/>
        </w:rPr>
        <w:t>a az írott Harkányi Hírek</w:t>
      </w:r>
      <w:r w:rsidRPr="005A3521">
        <w:rPr>
          <w:rFonts w:ascii="Times New Roman" w:eastAsia="Times New Roman" w:hAnsi="Times New Roman"/>
          <w:lang w:eastAsia="hu-HU"/>
        </w:rPr>
        <w:t xml:space="preserve"> </w:t>
      </w:r>
      <w:r w:rsidR="005A3521" w:rsidRPr="005A3521">
        <w:rPr>
          <w:rFonts w:ascii="Times New Roman" w:eastAsia="Times New Roman" w:hAnsi="Times New Roman"/>
          <w:lang w:eastAsia="hu-HU"/>
        </w:rPr>
        <w:t xml:space="preserve">szerkesztőbizottságának feladata. Harkány Város Önkormányzat képviselő-testülete jogosult a szerkesztő bizottság tagjait erre a feladatra kijelölni. </w:t>
      </w:r>
    </w:p>
    <w:p w14:paraId="6F79424F" w14:textId="43830BDA" w:rsidR="00F259CA" w:rsidRPr="00303D86" w:rsidRDefault="00F259CA" w:rsidP="00D9301E">
      <w:pPr>
        <w:numPr>
          <w:ilvl w:val="0"/>
          <w:numId w:val="35"/>
        </w:numPr>
        <w:spacing w:after="0" w:line="300" w:lineRule="auto"/>
        <w:ind w:left="45" w:hanging="357"/>
        <w:jc w:val="both"/>
        <w:rPr>
          <w:rFonts w:ascii="Times New Roman" w:eastAsia="Times New Roman" w:hAnsi="Times New Roman"/>
          <w:lang w:eastAsia="hu-HU"/>
        </w:rPr>
      </w:pPr>
      <w:r w:rsidRPr="00303D86">
        <w:rPr>
          <w:rFonts w:ascii="Times New Roman" w:eastAsia="Times New Roman" w:hAnsi="Times New Roman"/>
          <w:lang w:eastAsia="hu-HU"/>
        </w:rPr>
        <w:t>A</w:t>
      </w:r>
      <w:r w:rsidR="005A3521" w:rsidRPr="00303D86">
        <w:rPr>
          <w:rFonts w:ascii="Times New Roman" w:eastAsia="Times New Roman" w:hAnsi="Times New Roman"/>
          <w:lang w:eastAsia="hu-HU"/>
        </w:rPr>
        <w:t xml:space="preserve">mennyiben a szerkesztő bizottság kijelölésére az előző pontban foglaltak szerint nem kerül sor, a bizottság összetételét az Intézményvezető határozza meg.  </w:t>
      </w:r>
    </w:p>
    <w:p w14:paraId="0B53E6D9" w14:textId="77777777" w:rsidR="005A3521" w:rsidRPr="00303D86" w:rsidRDefault="005A3521" w:rsidP="005A3521">
      <w:pPr>
        <w:spacing w:after="0" w:line="300" w:lineRule="auto"/>
        <w:ind w:left="45"/>
        <w:jc w:val="both"/>
        <w:rPr>
          <w:rFonts w:ascii="Times New Roman" w:eastAsia="Times New Roman" w:hAnsi="Times New Roman"/>
          <w:highlight w:val="yellow"/>
          <w:lang w:eastAsia="hu-HU"/>
        </w:rPr>
      </w:pPr>
    </w:p>
    <w:p w14:paraId="15C11228" w14:textId="6FEE3505" w:rsidR="00520A4F" w:rsidRPr="00303D86" w:rsidRDefault="00125801" w:rsidP="00520A4F">
      <w:pPr>
        <w:pStyle w:val="Cmsor1"/>
        <w:numPr>
          <w:ilvl w:val="0"/>
          <w:numId w:val="1"/>
        </w:numPr>
        <w:spacing w:before="0" w:after="0" w:line="300" w:lineRule="auto"/>
        <w:ind w:left="-624" w:firstLine="0"/>
        <w:jc w:val="both"/>
        <w:rPr>
          <w:rFonts w:ascii="Times New Roman" w:hAnsi="Times New Roman"/>
          <w:sz w:val="22"/>
          <w:szCs w:val="22"/>
          <w:lang w:eastAsia="hu-HU"/>
        </w:rPr>
      </w:pPr>
      <w:bookmarkStart w:id="851" w:name="_Toc441176396"/>
      <w:bookmarkStart w:id="852" w:name="_Toc58595026"/>
      <w:bookmarkStart w:id="853" w:name="_Toc58595893"/>
      <w:bookmarkStart w:id="854" w:name="_Toc58597025"/>
      <w:bookmarkStart w:id="855" w:name="_Toc71558908"/>
      <w:bookmarkStart w:id="856" w:name="_Toc71559204"/>
      <w:bookmarkStart w:id="857" w:name="_Toc71559509"/>
      <w:bookmarkStart w:id="858" w:name="_Toc71559880"/>
      <w:bookmarkStart w:id="859" w:name="_Toc71560019"/>
      <w:r w:rsidRPr="00303D86">
        <w:rPr>
          <w:rFonts w:ascii="Times New Roman" w:hAnsi="Times New Roman"/>
          <w:sz w:val="22"/>
          <w:szCs w:val="22"/>
          <w:lang w:eastAsia="hu-HU"/>
        </w:rPr>
        <w:t>MELLÉKLETEK</w:t>
      </w:r>
      <w:bookmarkEnd w:id="851"/>
      <w:bookmarkEnd w:id="852"/>
      <w:bookmarkEnd w:id="853"/>
      <w:bookmarkEnd w:id="854"/>
      <w:bookmarkEnd w:id="855"/>
      <w:bookmarkEnd w:id="856"/>
      <w:bookmarkEnd w:id="857"/>
      <w:bookmarkEnd w:id="858"/>
      <w:bookmarkEnd w:id="859"/>
    </w:p>
    <w:p w14:paraId="247C5387" w14:textId="3A79BE82" w:rsidR="001B4133" w:rsidRPr="003D1B54" w:rsidRDefault="00FA5EA6" w:rsidP="00D9301E">
      <w:pPr>
        <w:numPr>
          <w:ilvl w:val="0"/>
          <w:numId w:val="37"/>
        </w:numPr>
        <w:shd w:val="clear" w:color="auto" w:fill="FFFFFF"/>
        <w:spacing w:after="0" w:line="300" w:lineRule="auto"/>
        <w:ind w:left="45" w:hanging="357"/>
        <w:jc w:val="both"/>
        <w:rPr>
          <w:rFonts w:ascii="Times New Roman" w:eastAsia="Times New Roman" w:hAnsi="Times New Roman"/>
          <w:bCs/>
          <w:lang w:eastAsia="hu-HU"/>
        </w:rPr>
      </w:pPr>
      <w:r w:rsidRPr="003D1B54">
        <w:rPr>
          <w:rFonts w:ascii="Times New Roman" w:eastAsia="Times New Roman" w:hAnsi="Times New Roman"/>
          <w:lang w:eastAsia="hu-HU"/>
        </w:rPr>
        <w:t>számú</w:t>
      </w:r>
      <w:r w:rsidR="001B4133" w:rsidRPr="003D1B54">
        <w:rPr>
          <w:rFonts w:ascii="Times New Roman" w:eastAsia="Times New Roman" w:hAnsi="Times New Roman"/>
          <w:lang w:eastAsia="hu-HU"/>
        </w:rPr>
        <w:t xml:space="preserve"> melléklet</w:t>
      </w:r>
      <w:r w:rsidR="00F2277E" w:rsidRPr="003D1B54">
        <w:rPr>
          <w:rFonts w:ascii="Times New Roman" w:eastAsia="Times New Roman" w:hAnsi="Times New Roman"/>
          <w:lang w:eastAsia="hu-HU"/>
        </w:rPr>
        <w:t xml:space="preserve">: </w:t>
      </w:r>
      <w:r w:rsidR="005B1D31" w:rsidRPr="003D1B54">
        <w:rPr>
          <w:rFonts w:ascii="Times New Roman" w:eastAsia="Times New Roman" w:hAnsi="Times New Roman"/>
          <w:bCs/>
          <w:lang w:eastAsia="hu-HU"/>
        </w:rPr>
        <w:t xml:space="preserve">Kiss József Könyvtár, Művelődési Ház és Sportcsarnok - Harkány Városi Könyvtár egység </w:t>
      </w:r>
      <w:r w:rsidR="00F2277E" w:rsidRPr="003D1B54">
        <w:rPr>
          <w:rFonts w:ascii="Times New Roman" w:eastAsia="Times New Roman" w:hAnsi="Times New Roman"/>
          <w:bCs/>
          <w:lang w:eastAsia="hu-HU"/>
        </w:rPr>
        <w:t>gyűjtőköri szabályzata</w:t>
      </w:r>
      <w:r w:rsidR="001253AF" w:rsidRPr="003D1B54">
        <w:rPr>
          <w:rFonts w:ascii="Times New Roman" w:eastAsia="Times New Roman" w:hAnsi="Times New Roman"/>
          <w:bCs/>
          <w:lang w:eastAsia="hu-HU"/>
        </w:rPr>
        <w:t>, könyvtárhasználati szabályzata, minőségpolitikai nyilatkozata, panaszkezelési eljárási rendje és stratégiai terve</w:t>
      </w:r>
      <w:r w:rsidR="00520A4F" w:rsidRPr="003D1B54">
        <w:rPr>
          <w:rFonts w:ascii="Times New Roman" w:eastAsia="Times New Roman" w:hAnsi="Times New Roman"/>
          <w:bCs/>
          <w:color w:val="FF0000"/>
          <w:lang w:eastAsia="hu-HU"/>
        </w:rPr>
        <w:t>.</w:t>
      </w:r>
      <w:r w:rsidR="00350E2C" w:rsidRPr="003D1B54">
        <w:rPr>
          <w:rFonts w:ascii="Times New Roman" w:eastAsia="Times New Roman" w:hAnsi="Times New Roman"/>
          <w:bCs/>
          <w:color w:val="FF0000"/>
          <w:lang w:eastAsia="hu-HU"/>
        </w:rPr>
        <w:t xml:space="preserve"> </w:t>
      </w:r>
    </w:p>
    <w:p w14:paraId="509D2567" w14:textId="77777777" w:rsidR="00EF2EF6" w:rsidRPr="006A559D" w:rsidRDefault="00EF2EF6" w:rsidP="00685179">
      <w:pPr>
        <w:shd w:val="clear" w:color="auto" w:fill="FFFFFF"/>
        <w:spacing w:after="0" w:line="300" w:lineRule="auto"/>
        <w:ind w:left="45" w:hanging="357"/>
        <w:jc w:val="both"/>
        <w:rPr>
          <w:rFonts w:ascii="Times New Roman" w:hAnsi="Times New Roman"/>
          <w:b/>
        </w:rPr>
      </w:pPr>
    </w:p>
    <w:bookmarkStart w:id="860" w:name="_7._FÜGGELÉKEK"/>
    <w:bookmarkEnd w:id="860"/>
    <w:p w14:paraId="37B0C592" w14:textId="77777777" w:rsidR="005B1D31" w:rsidRPr="006A559D" w:rsidRDefault="00E9687E" w:rsidP="00685179">
      <w:pPr>
        <w:pStyle w:val="Cmsor1"/>
        <w:numPr>
          <w:ilvl w:val="0"/>
          <w:numId w:val="1"/>
        </w:numPr>
        <w:spacing w:before="0" w:after="0" w:line="300" w:lineRule="auto"/>
        <w:ind w:left="-624" w:firstLine="0"/>
        <w:jc w:val="both"/>
        <w:rPr>
          <w:rFonts w:ascii="Times New Roman" w:hAnsi="Times New Roman"/>
          <w:sz w:val="22"/>
          <w:szCs w:val="22"/>
          <w:lang w:eastAsia="hu-HU"/>
        </w:rPr>
      </w:pPr>
      <w:r w:rsidRPr="006A559D">
        <w:rPr>
          <w:rFonts w:ascii="Times New Roman" w:hAnsi="Times New Roman"/>
          <w:sz w:val="22"/>
          <w:szCs w:val="22"/>
          <w:lang w:eastAsia="hu-HU"/>
        </w:rPr>
        <w:fldChar w:fldCharType="begin"/>
      </w:r>
      <w:r w:rsidR="00943E0C" w:rsidRPr="006A559D">
        <w:rPr>
          <w:rFonts w:ascii="Times New Roman" w:hAnsi="Times New Roman"/>
          <w:sz w:val="22"/>
          <w:szCs w:val="22"/>
          <w:lang w:eastAsia="hu-HU"/>
        </w:rPr>
        <w:instrText xml:space="preserve"> HYPERLINK  \l "_7._FÜGGELÉKEK" </w:instrText>
      </w:r>
      <w:r w:rsidRPr="006A559D">
        <w:rPr>
          <w:rFonts w:ascii="Times New Roman" w:hAnsi="Times New Roman"/>
          <w:sz w:val="22"/>
          <w:szCs w:val="22"/>
          <w:lang w:eastAsia="hu-HU"/>
        </w:rPr>
      </w:r>
      <w:r w:rsidRPr="006A559D">
        <w:rPr>
          <w:rFonts w:ascii="Times New Roman" w:hAnsi="Times New Roman"/>
          <w:sz w:val="22"/>
          <w:szCs w:val="22"/>
          <w:lang w:eastAsia="hu-HU"/>
        </w:rPr>
        <w:fldChar w:fldCharType="separate"/>
      </w:r>
      <w:bookmarkStart w:id="861" w:name="_Toc58595027"/>
      <w:bookmarkStart w:id="862" w:name="_Toc58595894"/>
      <w:bookmarkStart w:id="863" w:name="_Toc58597026"/>
      <w:bookmarkStart w:id="864" w:name="_Toc71558909"/>
      <w:bookmarkStart w:id="865" w:name="_Toc71559205"/>
      <w:bookmarkStart w:id="866" w:name="_Toc71559510"/>
      <w:bookmarkStart w:id="867" w:name="_Toc71559881"/>
      <w:bookmarkStart w:id="868" w:name="_Toc71560020"/>
      <w:r w:rsidR="004C6521" w:rsidRPr="006A559D">
        <w:rPr>
          <w:rFonts w:ascii="Times New Roman" w:hAnsi="Times New Roman"/>
          <w:sz w:val="22"/>
          <w:szCs w:val="22"/>
          <w:lang w:eastAsia="hu-HU"/>
        </w:rPr>
        <w:t>FÜGGELÉKEK</w:t>
      </w:r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r w:rsidRPr="006A559D">
        <w:rPr>
          <w:rFonts w:ascii="Times New Roman" w:hAnsi="Times New Roman"/>
          <w:sz w:val="22"/>
          <w:szCs w:val="22"/>
          <w:lang w:eastAsia="hu-HU"/>
        </w:rPr>
        <w:fldChar w:fldCharType="end"/>
      </w:r>
    </w:p>
    <w:p w14:paraId="30EE5F2D" w14:textId="7BD505EE" w:rsidR="00CC64F9" w:rsidRPr="00CC64F9" w:rsidRDefault="00CC64F9" w:rsidP="00D9301E">
      <w:pPr>
        <w:numPr>
          <w:ilvl w:val="0"/>
          <w:numId w:val="36"/>
        </w:numPr>
        <w:shd w:val="clear" w:color="auto" w:fill="FFFFFF"/>
        <w:spacing w:after="0" w:line="300" w:lineRule="auto"/>
        <w:ind w:left="45" w:hanging="357"/>
        <w:jc w:val="both"/>
        <w:rPr>
          <w:rFonts w:ascii="Times New Roman" w:eastAsia="Times New Roman" w:hAnsi="Times New Roman"/>
          <w:bCs/>
          <w:lang w:eastAsia="hu-HU"/>
        </w:rPr>
      </w:pPr>
      <w:r w:rsidRPr="00CC64F9">
        <w:rPr>
          <w:rFonts w:ascii="Times New Roman" w:eastAsia="Times New Roman" w:hAnsi="Times New Roman"/>
          <w:bCs/>
          <w:lang w:eastAsia="hu-HU"/>
        </w:rPr>
        <w:t>számú függelék: Házirend</w:t>
      </w:r>
    </w:p>
    <w:p w14:paraId="13985420" w14:textId="2B8F67E6" w:rsidR="001F6EEE" w:rsidRPr="00CC64F9" w:rsidRDefault="00E03E8D" w:rsidP="00D9301E">
      <w:pPr>
        <w:numPr>
          <w:ilvl w:val="0"/>
          <w:numId w:val="36"/>
        </w:numPr>
        <w:shd w:val="clear" w:color="auto" w:fill="FFFFFF"/>
        <w:spacing w:after="0" w:line="300" w:lineRule="auto"/>
        <w:ind w:left="45" w:hanging="357"/>
        <w:jc w:val="both"/>
        <w:rPr>
          <w:rFonts w:ascii="Times New Roman" w:eastAsia="Times New Roman" w:hAnsi="Times New Roman"/>
          <w:bCs/>
          <w:lang w:eastAsia="hu-HU"/>
        </w:rPr>
      </w:pPr>
      <w:r w:rsidRPr="006A559D">
        <w:rPr>
          <w:rFonts w:ascii="Times New Roman" w:eastAsia="Times New Roman" w:hAnsi="Times New Roman"/>
          <w:lang w:eastAsia="hu-HU"/>
        </w:rPr>
        <w:t>számú</w:t>
      </w:r>
      <w:r w:rsidR="005B1D31" w:rsidRPr="006A559D">
        <w:rPr>
          <w:rFonts w:ascii="Times New Roman" w:eastAsia="Times New Roman" w:hAnsi="Times New Roman"/>
          <w:lang w:eastAsia="hu-HU"/>
        </w:rPr>
        <w:t xml:space="preserve"> f</w:t>
      </w:r>
      <w:r w:rsidR="004C6521" w:rsidRPr="006A559D">
        <w:rPr>
          <w:rFonts w:ascii="Times New Roman" w:eastAsia="Times New Roman" w:hAnsi="Times New Roman"/>
          <w:lang w:eastAsia="hu-HU"/>
        </w:rPr>
        <w:t>üggelé</w:t>
      </w:r>
      <w:r w:rsidR="001F6EEE" w:rsidRPr="006A559D">
        <w:rPr>
          <w:rFonts w:ascii="Times New Roman" w:eastAsia="Times New Roman" w:hAnsi="Times New Roman"/>
          <w:lang w:eastAsia="hu-HU"/>
        </w:rPr>
        <w:t>k:</w:t>
      </w:r>
      <w:r w:rsidR="004C6521" w:rsidRPr="006A559D">
        <w:rPr>
          <w:rFonts w:ascii="Times New Roman" w:eastAsia="Times New Roman" w:hAnsi="Times New Roman"/>
          <w:b/>
          <w:lang w:eastAsia="hu-HU"/>
        </w:rPr>
        <w:t xml:space="preserve"> </w:t>
      </w:r>
      <w:r w:rsidR="004C6521" w:rsidRPr="00CC64F9">
        <w:rPr>
          <w:rFonts w:ascii="Times New Roman" w:eastAsia="Times New Roman" w:hAnsi="Times New Roman"/>
          <w:bCs/>
          <w:lang w:eastAsia="hu-HU"/>
        </w:rPr>
        <w:t xml:space="preserve">A </w:t>
      </w:r>
      <w:r w:rsidR="007C378E" w:rsidRPr="00CC64F9">
        <w:rPr>
          <w:rFonts w:ascii="Times New Roman" w:eastAsia="Times New Roman" w:hAnsi="Times New Roman"/>
          <w:bCs/>
          <w:lang w:eastAsia="hu-HU"/>
        </w:rPr>
        <w:t xml:space="preserve">Kiss József Könyvtár, Művelődési Ház és Sportcsarnok </w:t>
      </w:r>
      <w:r w:rsidR="004C6521" w:rsidRPr="00CC64F9">
        <w:rPr>
          <w:rFonts w:ascii="Times New Roman" w:eastAsia="Times New Roman" w:hAnsi="Times New Roman"/>
          <w:bCs/>
          <w:lang w:eastAsia="hu-HU"/>
        </w:rPr>
        <w:t>biztonsági</w:t>
      </w:r>
      <w:r w:rsidR="003E6098" w:rsidRPr="00CC64F9">
        <w:rPr>
          <w:rFonts w:ascii="Times New Roman" w:eastAsia="Times New Roman" w:hAnsi="Times New Roman"/>
          <w:bCs/>
          <w:lang w:eastAsia="hu-HU"/>
        </w:rPr>
        <w:t>-</w:t>
      </w:r>
      <w:r w:rsidR="004C6521" w:rsidRPr="00CC64F9">
        <w:rPr>
          <w:rFonts w:ascii="Times New Roman" w:eastAsia="Times New Roman" w:hAnsi="Times New Roman"/>
          <w:bCs/>
          <w:lang w:eastAsia="hu-HU"/>
        </w:rPr>
        <w:t xml:space="preserve"> és kamerarendszerének dokumentációja </w:t>
      </w:r>
    </w:p>
    <w:p w14:paraId="01C01298" w14:textId="77777777" w:rsidR="00520A4F" w:rsidRDefault="00E03E8D" w:rsidP="00520A4F">
      <w:pPr>
        <w:numPr>
          <w:ilvl w:val="0"/>
          <w:numId w:val="36"/>
        </w:numPr>
        <w:shd w:val="clear" w:color="auto" w:fill="FFFFFF"/>
        <w:spacing w:after="0" w:line="300" w:lineRule="auto"/>
        <w:ind w:left="45" w:hanging="357"/>
        <w:jc w:val="both"/>
        <w:rPr>
          <w:rFonts w:ascii="Times New Roman" w:eastAsia="Times New Roman" w:hAnsi="Times New Roman"/>
          <w:b/>
          <w:lang w:eastAsia="hu-HU"/>
        </w:rPr>
      </w:pPr>
      <w:r w:rsidRPr="006A559D">
        <w:rPr>
          <w:rFonts w:ascii="Times New Roman" w:eastAsia="Times New Roman" w:hAnsi="Times New Roman"/>
          <w:lang w:eastAsia="hu-HU"/>
        </w:rPr>
        <w:t xml:space="preserve">számú </w:t>
      </w:r>
      <w:r w:rsidR="005B1D31" w:rsidRPr="006A559D">
        <w:rPr>
          <w:rFonts w:ascii="Times New Roman" w:eastAsia="Times New Roman" w:hAnsi="Times New Roman"/>
          <w:lang w:eastAsia="hu-HU"/>
        </w:rPr>
        <w:t>függelék:</w:t>
      </w:r>
      <w:r w:rsidR="005B1D31" w:rsidRPr="006A559D">
        <w:rPr>
          <w:rFonts w:ascii="Times New Roman" w:eastAsia="Times New Roman" w:hAnsi="Times New Roman"/>
          <w:b/>
          <w:lang w:eastAsia="hu-HU"/>
        </w:rPr>
        <w:t xml:space="preserve"> </w:t>
      </w:r>
      <w:r w:rsidR="002D018A" w:rsidRPr="00CC64F9">
        <w:rPr>
          <w:rFonts w:ascii="Times New Roman" w:eastAsia="Times New Roman" w:hAnsi="Times New Roman"/>
          <w:bCs/>
          <w:lang w:eastAsia="hu-HU"/>
        </w:rPr>
        <w:t xml:space="preserve">Kiss József Könyvtár, Művelődési Ház és Sportcsarnok </w:t>
      </w:r>
      <w:r w:rsidR="007C378E" w:rsidRPr="00CC64F9">
        <w:rPr>
          <w:rFonts w:ascii="Times New Roman" w:eastAsia="Times New Roman" w:hAnsi="Times New Roman"/>
          <w:bCs/>
          <w:lang w:eastAsia="hu-HU"/>
        </w:rPr>
        <w:t>GDPR szabályzat</w:t>
      </w:r>
      <w:r w:rsidR="005B1D31" w:rsidRPr="00CC64F9">
        <w:rPr>
          <w:rFonts w:ascii="Times New Roman" w:eastAsia="Times New Roman" w:hAnsi="Times New Roman"/>
          <w:bCs/>
          <w:lang w:eastAsia="hu-HU"/>
        </w:rPr>
        <w:t>a</w:t>
      </w:r>
      <w:r w:rsidR="005B1D31" w:rsidRPr="006A559D">
        <w:rPr>
          <w:rFonts w:ascii="Times New Roman" w:eastAsia="Times New Roman" w:hAnsi="Times New Roman"/>
          <w:b/>
          <w:lang w:eastAsia="hu-HU"/>
        </w:rPr>
        <w:t>.</w:t>
      </w:r>
    </w:p>
    <w:p w14:paraId="34ABF54D" w14:textId="37819864" w:rsidR="004C6521" w:rsidRPr="00520A4F" w:rsidRDefault="00350E2C" w:rsidP="00520A4F">
      <w:pPr>
        <w:numPr>
          <w:ilvl w:val="0"/>
          <w:numId w:val="36"/>
        </w:numPr>
        <w:shd w:val="clear" w:color="auto" w:fill="FFFFFF"/>
        <w:spacing w:after="0" w:line="300" w:lineRule="auto"/>
        <w:ind w:left="45" w:hanging="357"/>
        <w:jc w:val="both"/>
        <w:rPr>
          <w:rFonts w:ascii="Times New Roman" w:eastAsia="Times New Roman" w:hAnsi="Times New Roman"/>
          <w:b/>
          <w:lang w:eastAsia="hu-HU"/>
        </w:rPr>
      </w:pPr>
      <w:r w:rsidRPr="00520A4F">
        <w:rPr>
          <w:rFonts w:ascii="Times New Roman" w:eastAsia="Times New Roman" w:hAnsi="Times New Roman"/>
          <w:lang w:eastAsia="hu-HU"/>
        </w:rPr>
        <w:t xml:space="preserve">számú függelék: Munkaköri leírások </w:t>
      </w:r>
    </w:p>
    <w:p w14:paraId="413747DF" w14:textId="77777777" w:rsidR="00520A4F" w:rsidRDefault="00520A4F" w:rsidP="00685179">
      <w:pPr>
        <w:spacing w:after="0" w:line="300" w:lineRule="auto"/>
        <w:ind w:left="-312"/>
        <w:jc w:val="both"/>
        <w:rPr>
          <w:rFonts w:ascii="Times New Roman" w:eastAsia="Times New Roman" w:hAnsi="Times New Roman"/>
          <w:lang w:eastAsia="hu-HU"/>
        </w:rPr>
      </w:pPr>
    </w:p>
    <w:p w14:paraId="43EE52FB" w14:textId="48D4220A" w:rsidR="005B1D31" w:rsidRPr="006A559D" w:rsidRDefault="00015CF7" w:rsidP="00685179">
      <w:pPr>
        <w:spacing w:after="0" w:line="300" w:lineRule="auto"/>
        <w:ind w:left="-312"/>
        <w:jc w:val="both"/>
        <w:rPr>
          <w:rFonts w:ascii="Times New Roman" w:eastAsia="Times New Roman" w:hAnsi="Times New Roman"/>
          <w:lang w:eastAsia="hu-HU"/>
        </w:rPr>
      </w:pPr>
      <w:r w:rsidRPr="006A559D">
        <w:rPr>
          <w:rFonts w:ascii="Times New Roman" w:eastAsia="Times New Roman" w:hAnsi="Times New Roman"/>
          <w:lang w:eastAsia="hu-HU"/>
        </w:rPr>
        <w:t xml:space="preserve">Harkány, </w:t>
      </w:r>
      <w:r w:rsidR="007F1AEF">
        <w:rPr>
          <w:rFonts w:ascii="Times New Roman" w:eastAsia="Times New Roman" w:hAnsi="Times New Roman"/>
          <w:lang w:eastAsia="hu-HU"/>
        </w:rPr>
        <w:t xml:space="preserve">2025. június </w:t>
      </w:r>
      <w:proofErr w:type="gramStart"/>
      <w:r w:rsidR="007F1AEF">
        <w:rPr>
          <w:rFonts w:ascii="Times New Roman" w:eastAsia="Times New Roman" w:hAnsi="Times New Roman"/>
          <w:lang w:eastAsia="hu-HU"/>
        </w:rPr>
        <w:t>… .</w:t>
      </w:r>
      <w:proofErr w:type="gramEnd"/>
    </w:p>
    <w:p w14:paraId="28F23004" w14:textId="77777777" w:rsidR="005B1D31" w:rsidRPr="006A559D" w:rsidRDefault="005B1D31" w:rsidP="00685179">
      <w:pPr>
        <w:spacing w:after="0" w:line="300" w:lineRule="auto"/>
        <w:ind w:left="-312"/>
        <w:jc w:val="center"/>
        <w:rPr>
          <w:rFonts w:ascii="Times New Roman" w:eastAsia="Times New Roman" w:hAnsi="Times New Roman"/>
          <w:lang w:eastAsia="hu-HU"/>
        </w:rPr>
      </w:pPr>
      <w:r w:rsidRPr="006A559D">
        <w:rPr>
          <w:rFonts w:ascii="Times New Roman" w:eastAsia="Times New Roman" w:hAnsi="Times New Roman"/>
          <w:lang w:eastAsia="hu-HU"/>
        </w:rPr>
        <w:t>P.</w:t>
      </w:r>
      <w:r w:rsidR="00540D48">
        <w:rPr>
          <w:rFonts w:ascii="Times New Roman" w:eastAsia="Times New Roman" w:hAnsi="Times New Roman"/>
          <w:lang w:eastAsia="hu-HU"/>
        </w:rPr>
        <w:t xml:space="preserve"> </w:t>
      </w:r>
      <w:r w:rsidRPr="006A559D">
        <w:rPr>
          <w:rFonts w:ascii="Times New Roman" w:eastAsia="Times New Roman" w:hAnsi="Times New Roman"/>
          <w:lang w:eastAsia="hu-HU"/>
        </w:rPr>
        <w:t>h.</w:t>
      </w:r>
    </w:p>
    <w:p w14:paraId="6E28D235" w14:textId="20824FCF" w:rsidR="00F364AB" w:rsidRPr="006A559D" w:rsidRDefault="00DE063B" w:rsidP="00685179">
      <w:pPr>
        <w:spacing w:after="0" w:line="300" w:lineRule="auto"/>
        <w:ind w:left="-312"/>
        <w:jc w:val="right"/>
        <w:rPr>
          <w:rFonts w:ascii="Times New Roman" w:eastAsia="Times New Roman" w:hAnsi="Times New Roman"/>
          <w:lang w:eastAsia="hu-HU"/>
        </w:rPr>
      </w:pPr>
      <w:r>
        <w:rPr>
          <w:rFonts w:ascii="Times New Roman" w:eastAsia="Times New Roman" w:hAnsi="Times New Roman"/>
          <w:lang w:eastAsia="hu-HU"/>
        </w:rPr>
        <w:t>Alsó Tamás</w:t>
      </w:r>
    </w:p>
    <w:p w14:paraId="2F152368" w14:textId="1DA312A6" w:rsidR="006C605F" w:rsidRDefault="006C605F" w:rsidP="00685179">
      <w:pPr>
        <w:spacing w:after="0" w:line="300" w:lineRule="auto"/>
        <w:ind w:left="-312"/>
        <w:jc w:val="right"/>
        <w:rPr>
          <w:rFonts w:ascii="Times New Roman" w:eastAsia="Times New Roman" w:hAnsi="Times New Roman"/>
          <w:lang w:eastAsia="hu-HU"/>
        </w:rPr>
      </w:pPr>
      <w:r>
        <w:rPr>
          <w:rFonts w:ascii="Times New Roman" w:eastAsia="Times New Roman" w:hAnsi="Times New Roman"/>
          <w:lang w:eastAsia="hu-HU"/>
        </w:rPr>
        <w:t>Intézményvezető</w:t>
      </w:r>
    </w:p>
    <w:p w14:paraId="58FC12D7" w14:textId="77777777" w:rsidR="000956B0" w:rsidRPr="006A559D" w:rsidRDefault="00C44750" w:rsidP="00685179">
      <w:pPr>
        <w:pStyle w:val="Cmsor1"/>
        <w:numPr>
          <w:ilvl w:val="0"/>
          <w:numId w:val="1"/>
        </w:numPr>
        <w:spacing w:before="0" w:after="0" w:line="300" w:lineRule="auto"/>
        <w:ind w:left="-624" w:firstLine="0"/>
        <w:jc w:val="both"/>
        <w:rPr>
          <w:rFonts w:ascii="Times New Roman" w:hAnsi="Times New Roman"/>
          <w:sz w:val="22"/>
          <w:szCs w:val="22"/>
          <w:lang w:eastAsia="hu-HU"/>
        </w:rPr>
      </w:pPr>
      <w:bookmarkStart w:id="869" w:name="_Toc71558910"/>
      <w:bookmarkStart w:id="870" w:name="_Toc71559206"/>
      <w:bookmarkStart w:id="871" w:name="_Toc71559511"/>
      <w:bookmarkStart w:id="872" w:name="_Toc71559882"/>
      <w:bookmarkStart w:id="873" w:name="_Toc71560021"/>
      <w:r w:rsidRPr="006A559D">
        <w:rPr>
          <w:rFonts w:ascii="Times New Roman" w:hAnsi="Times New Roman"/>
          <w:sz w:val="22"/>
          <w:szCs w:val="22"/>
          <w:lang w:eastAsia="hu-HU"/>
        </w:rPr>
        <w:t>ZÁRADÉK</w:t>
      </w:r>
      <w:bookmarkEnd w:id="869"/>
      <w:bookmarkEnd w:id="870"/>
      <w:bookmarkEnd w:id="871"/>
      <w:bookmarkEnd w:id="872"/>
      <w:bookmarkEnd w:id="873"/>
    </w:p>
    <w:p w14:paraId="596B9593" w14:textId="77777777" w:rsidR="00C44750" w:rsidRPr="006A559D" w:rsidRDefault="00C44750" w:rsidP="00685179">
      <w:pPr>
        <w:spacing w:after="0" w:line="300" w:lineRule="auto"/>
        <w:ind w:left="-312"/>
        <w:jc w:val="both"/>
        <w:rPr>
          <w:rFonts w:ascii="Times New Roman" w:hAnsi="Times New Roman"/>
          <w:lang w:eastAsia="hu-HU"/>
        </w:rPr>
      </w:pPr>
    </w:p>
    <w:p w14:paraId="1290FA4B" w14:textId="24B6BF28" w:rsidR="00DE063B" w:rsidRDefault="00015CF7" w:rsidP="00685179">
      <w:pPr>
        <w:spacing w:after="0" w:line="300" w:lineRule="auto"/>
        <w:ind w:left="-312"/>
        <w:jc w:val="both"/>
        <w:rPr>
          <w:rFonts w:ascii="Times New Roman" w:eastAsia="Times New Roman" w:hAnsi="Times New Roman"/>
          <w:lang w:eastAsia="hu-HU"/>
        </w:rPr>
      </w:pPr>
      <w:r w:rsidRPr="006A559D">
        <w:rPr>
          <w:rFonts w:ascii="Times New Roman" w:eastAsia="Times New Roman" w:hAnsi="Times New Roman"/>
          <w:lang w:eastAsia="hu-HU"/>
        </w:rPr>
        <w:t>A Harkány Városi Könyvtár Kulturális-</w:t>
      </w:r>
      <w:r w:rsidR="00540D48">
        <w:rPr>
          <w:rFonts w:ascii="Times New Roman" w:eastAsia="Times New Roman" w:hAnsi="Times New Roman"/>
          <w:lang w:eastAsia="hu-HU"/>
        </w:rPr>
        <w:t xml:space="preserve"> </w:t>
      </w:r>
      <w:r w:rsidRPr="006A559D">
        <w:rPr>
          <w:rFonts w:ascii="Times New Roman" w:eastAsia="Times New Roman" w:hAnsi="Times New Roman"/>
          <w:lang w:eastAsia="hu-HU"/>
        </w:rPr>
        <w:t>és Sport Központ Szervezeti-</w:t>
      </w:r>
      <w:r w:rsidR="005B1D31" w:rsidRPr="006A559D">
        <w:rPr>
          <w:rFonts w:ascii="Times New Roman" w:eastAsia="Times New Roman" w:hAnsi="Times New Roman"/>
          <w:lang w:eastAsia="hu-HU"/>
        </w:rPr>
        <w:t xml:space="preserve"> </w:t>
      </w:r>
      <w:r w:rsidRPr="006A559D">
        <w:rPr>
          <w:rFonts w:ascii="Times New Roman" w:eastAsia="Times New Roman" w:hAnsi="Times New Roman"/>
          <w:lang w:eastAsia="hu-HU"/>
        </w:rPr>
        <w:t>és Működési Szabályzatát</w:t>
      </w:r>
      <w:r w:rsidR="0064575E" w:rsidRPr="006A559D">
        <w:rPr>
          <w:rFonts w:ascii="Times New Roman" w:eastAsia="Times New Roman" w:hAnsi="Times New Roman"/>
          <w:lang w:eastAsia="hu-HU"/>
        </w:rPr>
        <w:t xml:space="preserve"> Harkány</w:t>
      </w:r>
      <w:r w:rsidR="000956B0" w:rsidRPr="006A559D">
        <w:rPr>
          <w:rFonts w:ascii="Times New Roman" w:eastAsia="Times New Roman" w:hAnsi="Times New Roman"/>
          <w:lang w:eastAsia="hu-HU"/>
        </w:rPr>
        <w:t xml:space="preserve"> Város Ö</w:t>
      </w:r>
      <w:r w:rsidRPr="006A559D">
        <w:rPr>
          <w:rFonts w:ascii="Times New Roman" w:eastAsia="Times New Roman" w:hAnsi="Times New Roman"/>
          <w:lang w:eastAsia="hu-HU"/>
        </w:rPr>
        <w:t xml:space="preserve">nkormányzatának </w:t>
      </w:r>
      <w:r w:rsidR="005B1D31" w:rsidRPr="006A559D">
        <w:rPr>
          <w:rFonts w:ascii="Times New Roman" w:eastAsia="Times New Roman" w:hAnsi="Times New Roman"/>
          <w:lang w:eastAsia="hu-HU"/>
        </w:rPr>
        <w:t>képviselő-t</w:t>
      </w:r>
      <w:r w:rsidR="006C7CF6" w:rsidRPr="006A559D">
        <w:rPr>
          <w:rFonts w:ascii="Times New Roman" w:eastAsia="Times New Roman" w:hAnsi="Times New Roman"/>
          <w:lang w:eastAsia="hu-HU"/>
        </w:rPr>
        <w:t>estülete</w:t>
      </w:r>
      <w:r w:rsidR="0036647E" w:rsidRPr="006A559D">
        <w:rPr>
          <w:rFonts w:ascii="Times New Roman" w:eastAsia="Times New Roman" w:hAnsi="Times New Roman"/>
          <w:lang w:eastAsia="hu-HU"/>
        </w:rPr>
        <w:t xml:space="preserve"> elsőként a 7/2016. (I.27.) </w:t>
      </w:r>
      <w:r w:rsidRPr="006A559D">
        <w:rPr>
          <w:rFonts w:ascii="Times New Roman" w:eastAsia="Times New Roman" w:hAnsi="Times New Roman"/>
          <w:lang w:eastAsia="hu-HU"/>
        </w:rPr>
        <w:t>szám</w:t>
      </w:r>
      <w:r w:rsidR="005B1D31" w:rsidRPr="006A559D">
        <w:rPr>
          <w:rFonts w:ascii="Times New Roman" w:eastAsia="Times New Roman" w:hAnsi="Times New Roman"/>
          <w:lang w:eastAsia="hu-HU"/>
        </w:rPr>
        <w:t xml:space="preserve">ú határozatával </w:t>
      </w:r>
      <w:r w:rsidR="0036647E" w:rsidRPr="006A559D">
        <w:rPr>
          <w:rFonts w:ascii="Times New Roman" w:eastAsia="Times New Roman" w:hAnsi="Times New Roman"/>
          <w:lang w:eastAsia="hu-HU"/>
        </w:rPr>
        <w:t>fogadta el. A Szabályzat azóta több alkalommal módosult</w:t>
      </w:r>
      <w:r w:rsidR="00DE063B">
        <w:rPr>
          <w:rFonts w:ascii="Times New Roman" w:eastAsia="Times New Roman" w:hAnsi="Times New Roman"/>
          <w:lang w:eastAsia="hu-HU"/>
        </w:rPr>
        <w:t xml:space="preserve">. </w:t>
      </w:r>
    </w:p>
    <w:p w14:paraId="73A07F2C" w14:textId="77777777" w:rsidR="00015CF7" w:rsidRPr="006A559D" w:rsidRDefault="00015CF7" w:rsidP="00DE063B">
      <w:pPr>
        <w:spacing w:after="0" w:line="300" w:lineRule="auto"/>
        <w:jc w:val="both"/>
        <w:rPr>
          <w:rFonts w:ascii="Times New Roman" w:eastAsia="Times New Roman" w:hAnsi="Times New Roman"/>
          <w:lang w:eastAsia="hu-HU"/>
        </w:rPr>
      </w:pPr>
    </w:p>
    <w:p w14:paraId="6F3BB617" w14:textId="4F1C3FD6" w:rsidR="005B1D31" w:rsidRPr="006A559D" w:rsidRDefault="002D018A" w:rsidP="00685179">
      <w:pPr>
        <w:spacing w:after="0" w:line="300" w:lineRule="auto"/>
        <w:ind w:left="-312"/>
        <w:jc w:val="both"/>
        <w:rPr>
          <w:rFonts w:ascii="Times New Roman" w:eastAsia="Times New Roman" w:hAnsi="Times New Roman"/>
          <w:lang w:eastAsia="hu-HU"/>
        </w:rPr>
      </w:pPr>
      <w:r w:rsidRPr="006A559D">
        <w:rPr>
          <w:rFonts w:ascii="Times New Roman" w:eastAsia="Times New Roman" w:hAnsi="Times New Roman"/>
          <w:lang w:eastAsia="hu-HU"/>
        </w:rPr>
        <w:t xml:space="preserve">A Kiss József Könyvtár, Művelődési Ház és Sportcsarnok, </w:t>
      </w:r>
      <w:r w:rsidR="0036647E" w:rsidRPr="006A559D">
        <w:rPr>
          <w:rFonts w:ascii="Times New Roman" w:eastAsia="Times New Roman" w:hAnsi="Times New Roman"/>
          <w:lang w:eastAsia="hu-HU"/>
        </w:rPr>
        <w:t xml:space="preserve">jelen </w:t>
      </w:r>
      <w:r w:rsidRPr="006A559D">
        <w:rPr>
          <w:rFonts w:ascii="Times New Roman" w:eastAsia="Times New Roman" w:hAnsi="Times New Roman"/>
          <w:lang w:eastAsia="hu-HU"/>
        </w:rPr>
        <w:t>módosít</w:t>
      </w:r>
      <w:r w:rsidR="0036647E" w:rsidRPr="006A559D">
        <w:rPr>
          <w:rFonts w:ascii="Times New Roman" w:eastAsia="Times New Roman" w:hAnsi="Times New Roman"/>
          <w:lang w:eastAsia="hu-HU"/>
        </w:rPr>
        <w:t>ásokkal egységes szerkezetbe foglalt</w:t>
      </w:r>
      <w:r w:rsidRPr="006A559D">
        <w:rPr>
          <w:rFonts w:ascii="Times New Roman" w:eastAsia="Times New Roman" w:hAnsi="Times New Roman"/>
          <w:lang w:eastAsia="hu-HU"/>
        </w:rPr>
        <w:t xml:space="preserve"> Szervezeti-</w:t>
      </w:r>
      <w:r w:rsidR="00846707" w:rsidRPr="006A559D">
        <w:rPr>
          <w:rFonts w:ascii="Times New Roman" w:eastAsia="Times New Roman" w:hAnsi="Times New Roman"/>
          <w:lang w:eastAsia="hu-HU"/>
        </w:rPr>
        <w:t xml:space="preserve"> </w:t>
      </w:r>
      <w:r w:rsidRPr="006A559D">
        <w:rPr>
          <w:rFonts w:ascii="Times New Roman" w:eastAsia="Times New Roman" w:hAnsi="Times New Roman"/>
          <w:lang w:eastAsia="hu-HU"/>
        </w:rPr>
        <w:t xml:space="preserve">és Működési Szabályzatát </w:t>
      </w:r>
      <w:r w:rsidR="00DE063B">
        <w:rPr>
          <w:rFonts w:ascii="Times New Roman" w:eastAsia="Times New Roman" w:hAnsi="Times New Roman"/>
          <w:lang w:eastAsia="hu-HU"/>
        </w:rPr>
        <w:t xml:space="preserve">a fenntartó, </w:t>
      </w:r>
      <w:r w:rsidR="00846707" w:rsidRPr="006A559D">
        <w:rPr>
          <w:rFonts w:ascii="Times New Roman" w:eastAsia="Times New Roman" w:hAnsi="Times New Roman"/>
          <w:lang w:eastAsia="hu-HU"/>
        </w:rPr>
        <w:t xml:space="preserve">Harkány Város Önkormányzatának </w:t>
      </w:r>
      <w:r w:rsidR="00DE063B">
        <w:rPr>
          <w:rFonts w:ascii="Times New Roman" w:eastAsia="Times New Roman" w:hAnsi="Times New Roman"/>
          <w:lang w:eastAsia="hu-HU"/>
        </w:rPr>
        <w:t>képviselő-</w:t>
      </w:r>
      <w:r w:rsidR="00DE063B">
        <w:rPr>
          <w:rFonts w:ascii="Times New Roman" w:eastAsia="Times New Roman" w:hAnsi="Times New Roman"/>
          <w:lang w:eastAsia="hu-HU"/>
        </w:rPr>
        <w:lastRenderedPageBreak/>
        <w:t>testülete ………………/202</w:t>
      </w:r>
      <w:r w:rsidR="007F1AEF">
        <w:rPr>
          <w:rFonts w:ascii="Times New Roman" w:eastAsia="Times New Roman" w:hAnsi="Times New Roman"/>
          <w:lang w:eastAsia="hu-HU"/>
        </w:rPr>
        <w:t>5</w:t>
      </w:r>
      <w:r w:rsidR="00DE063B">
        <w:rPr>
          <w:rFonts w:ascii="Times New Roman" w:eastAsia="Times New Roman" w:hAnsi="Times New Roman"/>
          <w:lang w:eastAsia="hu-HU"/>
        </w:rPr>
        <w:t>.(V</w:t>
      </w:r>
      <w:r w:rsidR="007F1AEF">
        <w:rPr>
          <w:rFonts w:ascii="Times New Roman" w:eastAsia="Times New Roman" w:hAnsi="Times New Roman"/>
          <w:lang w:eastAsia="hu-HU"/>
        </w:rPr>
        <w:t>I</w:t>
      </w:r>
      <w:r w:rsidR="00DE063B">
        <w:rPr>
          <w:rFonts w:ascii="Times New Roman" w:eastAsia="Times New Roman" w:hAnsi="Times New Roman"/>
          <w:lang w:eastAsia="hu-HU"/>
        </w:rPr>
        <w:t>.</w:t>
      </w:r>
      <w:r w:rsidR="007F1AEF">
        <w:rPr>
          <w:rFonts w:ascii="Times New Roman" w:eastAsia="Times New Roman" w:hAnsi="Times New Roman"/>
          <w:lang w:eastAsia="hu-HU"/>
        </w:rPr>
        <w:t>27</w:t>
      </w:r>
      <w:r w:rsidR="00DE063B">
        <w:rPr>
          <w:rFonts w:ascii="Times New Roman" w:eastAsia="Times New Roman" w:hAnsi="Times New Roman"/>
          <w:lang w:eastAsia="hu-HU"/>
        </w:rPr>
        <w:t xml:space="preserve">.) számú </w:t>
      </w:r>
      <w:r w:rsidR="005B1D31" w:rsidRPr="006A559D">
        <w:rPr>
          <w:rFonts w:ascii="Times New Roman" w:eastAsia="Times New Roman" w:hAnsi="Times New Roman"/>
          <w:lang w:eastAsia="hu-HU"/>
        </w:rPr>
        <w:t>határozatával hagyta jóvá. A s</w:t>
      </w:r>
      <w:r w:rsidRPr="006A559D">
        <w:rPr>
          <w:rFonts w:ascii="Times New Roman" w:eastAsia="Times New Roman" w:hAnsi="Times New Roman"/>
          <w:lang w:eastAsia="hu-HU"/>
        </w:rPr>
        <w:t>zabályzat</w:t>
      </w:r>
      <w:r w:rsidR="005B1D31" w:rsidRPr="006A559D">
        <w:rPr>
          <w:rFonts w:ascii="Times New Roman" w:eastAsia="Times New Roman" w:hAnsi="Times New Roman"/>
          <w:lang w:eastAsia="hu-HU"/>
        </w:rPr>
        <w:t>, annak F</w:t>
      </w:r>
      <w:r w:rsidRPr="006A559D">
        <w:rPr>
          <w:rFonts w:ascii="Times New Roman" w:eastAsia="Times New Roman" w:hAnsi="Times New Roman"/>
          <w:lang w:eastAsia="hu-HU"/>
        </w:rPr>
        <w:t>enntartó általi elfogadása napján lép hatályba.</w:t>
      </w:r>
      <w:r w:rsidRPr="006A559D">
        <w:rPr>
          <w:rFonts w:ascii="Times New Roman" w:eastAsia="Times New Roman" w:hAnsi="Times New Roman"/>
          <w:lang w:eastAsia="hu-HU"/>
        </w:rPr>
        <w:tab/>
      </w:r>
      <w:r w:rsidRPr="006A559D">
        <w:rPr>
          <w:rFonts w:ascii="Times New Roman" w:eastAsia="Times New Roman" w:hAnsi="Times New Roman"/>
          <w:lang w:eastAsia="hu-HU"/>
        </w:rPr>
        <w:tab/>
      </w:r>
      <w:r w:rsidRPr="006A559D">
        <w:rPr>
          <w:rFonts w:ascii="Times New Roman" w:eastAsia="Times New Roman" w:hAnsi="Times New Roman"/>
          <w:lang w:eastAsia="hu-HU"/>
        </w:rPr>
        <w:tab/>
      </w:r>
      <w:r w:rsidRPr="006A559D">
        <w:rPr>
          <w:rFonts w:ascii="Times New Roman" w:eastAsia="Times New Roman" w:hAnsi="Times New Roman"/>
          <w:lang w:eastAsia="hu-HU"/>
        </w:rPr>
        <w:tab/>
      </w:r>
      <w:r w:rsidRPr="006A559D">
        <w:rPr>
          <w:rFonts w:ascii="Times New Roman" w:eastAsia="Times New Roman" w:hAnsi="Times New Roman"/>
          <w:lang w:eastAsia="hu-HU"/>
        </w:rPr>
        <w:tab/>
      </w:r>
      <w:r w:rsidRPr="006A559D">
        <w:rPr>
          <w:rFonts w:ascii="Times New Roman" w:eastAsia="Times New Roman" w:hAnsi="Times New Roman"/>
          <w:lang w:eastAsia="hu-HU"/>
        </w:rPr>
        <w:tab/>
      </w:r>
      <w:r w:rsidRPr="006A559D">
        <w:rPr>
          <w:rFonts w:ascii="Times New Roman" w:eastAsia="Times New Roman" w:hAnsi="Times New Roman"/>
          <w:lang w:eastAsia="hu-HU"/>
        </w:rPr>
        <w:tab/>
      </w:r>
    </w:p>
    <w:p w14:paraId="2A8BBAE8" w14:textId="77777777" w:rsidR="00DE063B" w:rsidRDefault="00DE063B" w:rsidP="00685179">
      <w:pPr>
        <w:spacing w:after="0" w:line="300" w:lineRule="auto"/>
        <w:ind w:left="-312"/>
        <w:jc w:val="both"/>
        <w:rPr>
          <w:rFonts w:ascii="Times New Roman" w:eastAsia="Times New Roman" w:hAnsi="Times New Roman"/>
          <w:lang w:eastAsia="hu-HU"/>
        </w:rPr>
      </w:pPr>
    </w:p>
    <w:p w14:paraId="60C57AFA" w14:textId="675EE075" w:rsidR="005B1D31" w:rsidRPr="006A559D" w:rsidRDefault="0036647E" w:rsidP="00685179">
      <w:pPr>
        <w:spacing w:after="0" w:line="300" w:lineRule="auto"/>
        <w:ind w:left="-312"/>
        <w:jc w:val="both"/>
        <w:rPr>
          <w:rFonts w:ascii="Times New Roman" w:eastAsia="Times New Roman" w:hAnsi="Times New Roman"/>
          <w:lang w:eastAsia="hu-HU"/>
        </w:rPr>
      </w:pPr>
      <w:r w:rsidRPr="006A559D">
        <w:rPr>
          <w:rFonts w:ascii="Times New Roman" w:eastAsia="Times New Roman" w:hAnsi="Times New Roman"/>
          <w:lang w:eastAsia="hu-HU"/>
        </w:rPr>
        <w:t xml:space="preserve">Harkány, </w:t>
      </w:r>
      <w:r w:rsidR="007B0674">
        <w:rPr>
          <w:rFonts w:ascii="Times New Roman" w:eastAsia="Times New Roman" w:hAnsi="Times New Roman"/>
          <w:lang w:eastAsia="hu-HU"/>
        </w:rPr>
        <w:t xml:space="preserve">2025. június </w:t>
      </w:r>
      <w:proofErr w:type="gramStart"/>
      <w:r w:rsidR="007B0674">
        <w:rPr>
          <w:rFonts w:ascii="Times New Roman" w:eastAsia="Times New Roman" w:hAnsi="Times New Roman"/>
          <w:lang w:eastAsia="hu-HU"/>
        </w:rPr>
        <w:t>… .</w:t>
      </w:r>
      <w:proofErr w:type="gramEnd"/>
      <w:r w:rsidR="00520A4F">
        <w:rPr>
          <w:rFonts w:ascii="Times New Roman" w:eastAsia="Times New Roman" w:hAnsi="Times New Roman"/>
          <w:lang w:eastAsia="hu-HU"/>
        </w:rPr>
        <w:tab/>
      </w:r>
      <w:r w:rsidR="00520A4F">
        <w:rPr>
          <w:rFonts w:ascii="Times New Roman" w:eastAsia="Times New Roman" w:hAnsi="Times New Roman"/>
          <w:lang w:eastAsia="hu-HU"/>
        </w:rPr>
        <w:tab/>
      </w:r>
      <w:r w:rsidR="00520A4F">
        <w:rPr>
          <w:rFonts w:ascii="Times New Roman" w:eastAsia="Times New Roman" w:hAnsi="Times New Roman"/>
          <w:lang w:eastAsia="hu-HU"/>
        </w:rPr>
        <w:tab/>
      </w:r>
      <w:r w:rsidR="00520A4F">
        <w:rPr>
          <w:rFonts w:ascii="Times New Roman" w:eastAsia="Times New Roman" w:hAnsi="Times New Roman"/>
          <w:lang w:eastAsia="hu-HU"/>
        </w:rPr>
        <w:tab/>
      </w:r>
      <w:r w:rsidR="00520A4F">
        <w:rPr>
          <w:rFonts w:ascii="Times New Roman" w:eastAsia="Times New Roman" w:hAnsi="Times New Roman"/>
          <w:lang w:eastAsia="hu-HU"/>
        </w:rPr>
        <w:tab/>
      </w:r>
      <w:r w:rsidR="00520A4F">
        <w:rPr>
          <w:rFonts w:ascii="Times New Roman" w:eastAsia="Times New Roman" w:hAnsi="Times New Roman"/>
          <w:lang w:eastAsia="hu-HU"/>
        </w:rPr>
        <w:tab/>
      </w:r>
      <w:proofErr w:type="spellStart"/>
      <w:r w:rsidR="00520A4F">
        <w:rPr>
          <w:rFonts w:ascii="Times New Roman" w:eastAsia="Times New Roman" w:hAnsi="Times New Roman"/>
          <w:lang w:eastAsia="hu-HU"/>
        </w:rPr>
        <w:t>P.h</w:t>
      </w:r>
      <w:proofErr w:type="spellEnd"/>
      <w:r w:rsidR="00520A4F">
        <w:rPr>
          <w:rFonts w:ascii="Times New Roman" w:eastAsia="Times New Roman" w:hAnsi="Times New Roman"/>
          <w:lang w:eastAsia="hu-HU"/>
        </w:rPr>
        <w:t>.</w:t>
      </w:r>
    </w:p>
    <w:p w14:paraId="130BB4F2" w14:textId="77777777" w:rsidR="0036647E" w:rsidRPr="006A559D" w:rsidRDefault="0036647E" w:rsidP="00685179">
      <w:pPr>
        <w:spacing w:after="0" w:line="300" w:lineRule="auto"/>
        <w:ind w:left="-267"/>
        <w:jc w:val="both"/>
        <w:rPr>
          <w:rFonts w:ascii="Times New Roman" w:eastAsia="Times New Roman" w:hAnsi="Times New Roman"/>
          <w:lang w:eastAsia="hu-HU"/>
        </w:rPr>
      </w:pPr>
    </w:p>
    <w:p w14:paraId="2E335FB5" w14:textId="74913CAD" w:rsidR="00540D48" w:rsidRPr="006A559D" w:rsidRDefault="00520A4F" w:rsidP="00520A4F">
      <w:pPr>
        <w:spacing w:after="0" w:line="300" w:lineRule="auto"/>
        <w:ind w:left="-312"/>
        <w:jc w:val="center"/>
        <w:rPr>
          <w:rFonts w:ascii="Times New Roman" w:eastAsia="Times New Roman" w:hAnsi="Times New Roman"/>
          <w:lang w:eastAsia="hu-HU"/>
        </w:rPr>
      </w:pPr>
      <w:r>
        <w:rPr>
          <w:rFonts w:ascii="Times New Roman" w:eastAsia="Times New Roman" w:hAnsi="Times New Roman"/>
          <w:lang w:eastAsia="hu-HU"/>
        </w:rPr>
        <w:tab/>
      </w:r>
      <w:r>
        <w:rPr>
          <w:rFonts w:ascii="Times New Roman" w:eastAsia="Times New Roman" w:hAnsi="Times New Roman"/>
          <w:lang w:eastAsia="hu-HU"/>
        </w:rPr>
        <w:tab/>
      </w:r>
      <w:r>
        <w:rPr>
          <w:rFonts w:ascii="Times New Roman" w:eastAsia="Times New Roman" w:hAnsi="Times New Roman"/>
          <w:lang w:eastAsia="hu-HU"/>
        </w:rPr>
        <w:tab/>
      </w:r>
      <w:r>
        <w:rPr>
          <w:rFonts w:ascii="Times New Roman" w:eastAsia="Times New Roman" w:hAnsi="Times New Roman"/>
          <w:lang w:eastAsia="hu-HU"/>
        </w:rPr>
        <w:tab/>
      </w:r>
      <w:r>
        <w:rPr>
          <w:rFonts w:ascii="Times New Roman" w:eastAsia="Times New Roman" w:hAnsi="Times New Roman"/>
          <w:lang w:eastAsia="hu-HU"/>
        </w:rPr>
        <w:tab/>
      </w:r>
      <w:r>
        <w:rPr>
          <w:rFonts w:ascii="Times New Roman" w:eastAsia="Times New Roman" w:hAnsi="Times New Roman"/>
          <w:lang w:eastAsia="hu-HU"/>
        </w:rPr>
        <w:tab/>
      </w:r>
      <w:r>
        <w:rPr>
          <w:rFonts w:ascii="Times New Roman" w:eastAsia="Times New Roman" w:hAnsi="Times New Roman"/>
          <w:lang w:eastAsia="hu-HU"/>
        </w:rPr>
        <w:tab/>
      </w:r>
      <w:r>
        <w:rPr>
          <w:rFonts w:ascii="Times New Roman" w:eastAsia="Times New Roman" w:hAnsi="Times New Roman"/>
          <w:lang w:eastAsia="hu-HU"/>
        </w:rPr>
        <w:tab/>
      </w:r>
      <w:r>
        <w:rPr>
          <w:rFonts w:ascii="Times New Roman" w:eastAsia="Times New Roman" w:hAnsi="Times New Roman"/>
          <w:lang w:eastAsia="hu-HU"/>
        </w:rPr>
        <w:tab/>
      </w:r>
      <w:r>
        <w:rPr>
          <w:rFonts w:ascii="Times New Roman" w:eastAsia="Times New Roman" w:hAnsi="Times New Roman"/>
          <w:lang w:eastAsia="hu-HU"/>
        </w:rPr>
        <w:tab/>
      </w:r>
      <w:r>
        <w:rPr>
          <w:rFonts w:ascii="Times New Roman" w:eastAsia="Times New Roman" w:hAnsi="Times New Roman"/>
          <w:lang w:eastAsia="hu-HU"/>
        </w:rPr>
        <w:tab/>
      </w:r>
      <w:r>
        <w:rPr>
          <w:rFonts w:ascii="Times New Roman" w:eastAsia="Times New Roman" w:hAnsi="Times New Roman"/>
          <w:lang w:eastAsia="hu-HU"/>
        </w:rPr>
        <w:tab/>
      </w:r>
      <w:r>
        <w:rPr>
          <w:rFonts w:ascii="Times New Roman" w:eastAsia="Times New Roman" w:hAnsi="Times New Roman"/>
          <w:lang w:eastAsia="hu-HU"/>
        </w:rPr>
        <w:tab/>
      </w:r>
      <w:r>
        <w:rPr>
          <w:rFonts w:ascii="Times New Roman" w:eastAsia="Times New Roman" w:hAnsi="Times New Roman"/>
          <w:lang w:eastAsia="hu-HU"/>
        </w:rPr>
        <w:tab/>
      </w:r>
      <w:r>
        <w:rPr>
          <w:rFonts w:ascii="Times New Roman" w:eastAsia="Times New Roman" w:hAnsi="Times New Roman"/>
          <w:lang w:eastAsia="hu-HU"/>
        </w:rPr>
        <w:tab/>
      </w:r>
      <w:r>
        <w:rPr>
          <w:rFonts w:ascii="Times New Roman" w:eastAsia="Times New Roman" w:hAnsi="Times New Roman"/>
          <w:lang w:eastAsia="hu-HU"/>
        </w:rPr>
        <w:tab/>
      </w:r>
      <w:r>
        <w:rPr>
          <w:rFonts w:ascii="Times New Roman" w:eastAsia="Times New Roman" w:hAnsi="Times New Roman"/>
          <w:lang w:eastAsia="hu-HU"/>
        </w:rPr>
        <w:tab/>
      </w:r>
      <w:r>
        <w:rPr>
          <w:rFonts w:ascii="Times New Roman" w:eastAsia="Times New Roman" w:hAnsi="Times New Roman"/>
          <w:lang w:eastAsia="hu-HU"/>
        </w:rPr>
        <w:tab/>
      </w:r>
      <w:r>
        <w:rPr>
          <w:rFonts w:ascii="Times New Roman" w:eastAsia="Times New Roman" w:hAnsi="Times New Roman"/>
          <w:lang w:eastAsia="hu-HU"/>
        </w:rPr>
        <w:tab/>
      </w:r>
      <w:r>
        <w:rPr>
          <w:rFonts w:ascii="Times New Roman" w:eastAsia="Times New Roman" w:hAnsi="Times New Roman"/>
          <w:lang w:eastAsia="hu-HU"/>
        </w:rPr>
        <w:tab/>
      </w:r>
      <w:r>
        <w:rPr>
          <w:rFonts w:ascii="Times New Roman" w:eastAsia="Times New Roman" w:hAnsi="Times New Roman"/>
          <w:lang w:eastAsia="hu-HU"/>
        </w:rPr>
        <w:tab/>
      </w:r>
      <w:r>
        <w:rPr>
          <w:rFonts w:ascii="Times New Roman" w:eastAsia="Times New Roman" w:hAnsi="Times New Roman"/>
          <w:lang w:eastAsia="hu-HU"/>
        </w:rPr>
        <w:tab/>
      </w:r>
      <w:r>
        <w:rPr>
          <w:rFonts w:ascii="Times New Roman" w:eastAsia="Times New Roman" w:hAnsi="Times New Roman"/>
          <w:lang w:eastAsia="hu-HU"/>
        </w:rPr>
        <w:tab/>
      </w:r>
      <w:r w:rsidR="00DE063B">
        <w:rPr>
          <w:rFonts w:ascii="Times New Roman" w:eastAsia="Times New Roman" w:hAnsi="Times New Roman"/>
          <w:lang w:eastAsia="hu-HU"/>
        </w:rPr>
        <w:t>Alsó Tamás,</w:t>
      </w:r>
    </w:p>
    <w:p w14:paraId="03EB6CB6" w14:textId="64CBD6A2" w:rsidR="00540D48" w:rsidRDefault="00540D48" w:rsidP="00685179">
      <w:pPr>
        <w:spacing w:after="0" w:line="300" w:lineRule="auto"/>
        <w:ind w:left="-312"/>
        <w:jc w:val="right"/>
        <w:rPr>
          <w:rFonts w:ascii="Times New Roman" w:eastAsia="Times New Roman" w:hAnsi="Times New Roman"/>
          <w:lang w:eastAsia="hu-HU"/>
        </w:rPr>
      </w:pPr>
      <w:r>
        <w:rPr>
          <w:rFonts w:ascii="Times New Roman" w:eastAsia="Times New Roman" w:hAnsi="Times New Roman"/>
          <w:lang w:eastAsia="hu-HU"/>
        </w:rPr>
        <w:t>Intézményvezető</w:t>
      </w:r>
    </w:p>
    <w:p w14:paraId="79B6404E" w14:textId="77777777" w:rsidR="00540D48" w:rsidRDefault="00540D48" w:rsidP="00685179">
      <w:pPr>
        <w:spacing w:after="0" w:line="300" w:lineRule="auto"/>
        <w:jc w:val="both"/>
        <w:rPr>
          <w:rFonts w:ascii="Times New Roman" w:eastAsia="Times New Roman" w:hAnsi="Times New Roman"/>
          <w:lang w:eastAsia="hu-HU"/>
        </w:rPr>
      </w:pPr>
    </w:p>
    <w:sectPr w:rsidR="00540D48" w:rsidSect="00F26F23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567"/>
      <w:pgNumType w:start="1" w:chapStyle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6C93EE" w14:textId="77777777" w:rsidR="001742A2" w:rsidRDefault="001742A2" w:rsidP="00146254">
      <w:pPr>
        <w:spacing w:after="0" w:line="240" w:lineRule="auto"/>
      </w:pPr>
      <w:r>
        <w:separator/>
      </w:r>
    </w:p>
  </w:endnote>
  <w:endnote w:type="continuationSeparator" w:id="0">
    <w:p w14:paraId="2DD49D9F" w14:textId="77777777" w:rsidR="001742A2" w:rsidRDefault="001742A2" w:rsidP="001462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679465" w14:textId="77777777" w:rsidR="00350E2C" w:rsidRDefault="00000000">
    <w:pPr>
      <w:pStyle w:val="llb"/>
    </w:pPr>
    <w:r>
      <w:rPr>
        <w:noProof/>
      </w:rPr>
      <w:pict w14:anchorId="00A88AB8">
        <v:group id="Csoport 37" o:spid="_x0000_s1026" style="position:absolute;margin-left:85.35pt;margin-top:793.2pt;width:453.5pt;height:25.2pt;z-index:251658240;mso-width-percent:1000;mso-wrap-distance-left:0;mso-wrap-distance-right:0;mso-position-horizontal-relative:page;mso-position-vertical-relative:page;mso-width-percent:1000;mso-width-relative:margin;mso-height-relative:margin" coordsize="59626,32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">
          <v:rect id="Téglalap 38" o:spid="_x0000_s1028" style="position:absolute;left:190;width:59436;height:188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" fillcolor="black" stroked="f" strokeweight="1pt"/>
          <v:shapetype id="_x0000_t202" coordsize="21600,21600" o:spt="202" path="m,l,21600r21600,l21600,xe">
            <v:stroke joinstyle="miter"/>
            <v:path gradientshapeok="t" o:connecttype="rect"/>
          </v:shapetype>
          <v:shape id="Szövegdoboz 39" o:spid="_x0000_s1027" type="#_x0000_t202" style="position:absolute;top:666;width:59436;height:2572;visibility:visibl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" filled="f" stroked="f" strokeweight=".5pt">
            <v:textbox style="mso-next-textbox:#Szövegdoboz 39" inset=",,,0">
              <w:txbxContent>
                <w:p w14:paraId="5DC4BE65" w14:textId="31FDFE52" w:rsidR="00350E2C" w:rsidRPr="002555CA" w:rsidRDefault="00350E2C">
                  <w:pPr>
                    <w:jc w:val="right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 xml:space="preserve">*Módosítva: </w:t>
                  </w:r>
                  <w:r w:rsidR="00B76457">
                    <w:rPr>
                      <w:rFonts w:ascii="Times New Roman" w:hAnsi="Times New Roman"/>
                      <w:sz w:val="18"/>
                      <w:szCs w:val="18"/>
                    </w:rPr>
                    <w:t xml:space="preserve">2025. június </w:t>
                  </w:r>
                  <w:proofErr w:type="gramStart"/>
                  <w:r w:rsidR="00B76457">
                    <w:rPr>
                      <w:rFonts w:ascii="Times New Roman" w:hAnsi="Times New Roman"/>
                      <w:sz w:val="18"/>
                      <w:szCs w:val="18"/>
                    </w:rPr>
                    <w:t>… .</w:t>
                  </w:r>
                  <w:proofErr w:type="gramEnd"/>
                </w:p>
                <w:p w14:paraId="5FC9005B" w14:textId="77777777" w:rsidR="00350E2C" w:rsidRPr="00CA5748" w:rsidRDefault="00350E2C">
                  <w:pPr>
                    <w:jc w:val="right"/>
                    <w:rPr>
                      <w:rFonts w:ascii="Times New Roman" w:hAnsi="Times New Roman"/>
                    </w:rPr>
                  </w:pPr>
                  <w:r w:rsidRPr="00CA5748">
                    <w:rPr>
                      <w:rFonts w:ascii="Times New Roman" w:hAnsi="Times New Roman"/>
                    </w:rPr>
                    <w:t>.</w:t>
                  </w:r>
                </w:p>
                <w:p w14:paraId="3D1F90D4" w14:textId="77777777" w:rsidR="00350E2C" w:rsidRDefault="00350E2C">
                  <w:pPr>
                    <w:jc w:val="right"/>
                  </w:pPr>
                </w:p>
                <w:p w14:paraId="7F03F2D3" w14:textId="77777777" w:rsidR="00350E2C" w:rsidRPr="009B43C4" w:rsidRDefault="00350E2C">
                  <w:pPr>
                    <w:jc w:val="right"/>
                    <w:rPr>
                      <w:color w:val="7F7F7F"/>
                    </w:rPr>
                  </w:pPr>
                </w:p>
                <w:p w14:paraId="55877260" w14:textId="77777777" w:rsidR="00350E2C" w:rsidRPr="009B43C4" w:rsidRDefault="00350E2C">
                  <w:pPr>
                    <w:jc w:val="right"/>
                    <w:rPr>
                      <w:color w:val="808080"/>
                    </w:rPr>
                  </w:pPr>
                </w:p>
              </w:txbxContent>
            </v:textbox>
          </v:shape>
          <w10:wrap type="square" anchorx="page" anchory="page"/>
        </v:group>
      </w:pict>
    </w:r>
    <w:r>
      <w:rPr>
        <w:noProof/>
      </w:rPr>
      <w:pict w14:anchorId="5CDE7894">
        <v:rect id="Téglalap 40" o:spid="_x0000_s1025" style="position:absolute;margin-left:552.75pt;margin-top:793.2pt;width:36pt;height:25.2pt;z-index:251657216;visibility:visible;mso-wrap-distance-left:0;mso-wrap-distance-right:0;mso-position-horizontal-relative:page;mso-position-vertical-relative:page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" fillcolor="black" stroked="f" strokeweight="3pt">
          <v:textbox>
            <w:txbxContent>
              <w:p w14:paraId="352C787F" w14:textId="77777777" w:rsidR="00350E2C" w:rsidRPr="00D657CD" w:rsidRDefault="00350E2C">
                <w:pPr>
                  <w:jc w:val="right"/>
                  <w:rPr>
                    <w:rFonts w:ascii="Times New Roman" w:hAnsi="Times New Roman"/>
                    <w:b/>
                    <w:color w:val="FFFFFF" w:themeColor="background1"/>
                    <w:sz w:val="25"/>
                    <w:szCs w:val="25"/>
                  </w:rPr>
                </w:pPr>
                <w:r w:rsidRPr="00D657CD">
                  <w:rPr>
                    <w:rFonts w:ascii="Times New Roman" w:hAnsi="Times New Roman"/>
                    <w:b/>
                    <w:color w:val="FFFFFF"/>
                    <w:sz w:val="25"/>
                    <w:szCs w:val="25"/>
                  </w:rPr>
                  <w:fldChar w:fldCharType="begin"/>
                </w:r>
                <w:r w:rsidRPr="00D657CD">
                  <w:rPr>
                    <w:rFonts w:ascii="Times New Roman" w:hAnsi="Times New Roman"/>
                    <w:b/>
                    <w:color w:val="FFFFFF"/>
                    <w:sz w:val="25"/>
                    <w:szCs w:val="25"/>
                  </w:rPr>
                  <w:instrText>PAGE   \* MERGEFORMAT</w:instrText>
                </w:r>
                <w:r w:rsidRPr="00D657CD">
                  <w:rPr>
                    <w:rFonts w:ascii="Times New Roman" w:hAnsi="Times New Roman"/>
                    <w:b/>
                    <w:color w:val="FFFFFF"/>
                    <w:sz w:val="25"/>
                    <w:szCs w:val="25"/>
                  </w:rPr>
                  <w:fldChar w:fldCharType="separate"/>
                </w:r>
                <w:r w:rsidR="00BB66F2">
                  <w:rPr>
                    <w:rFonts w:ascii="Times New Roman" w:hAnsi="Times New Roman"/>
                    <w:b/>
                    <w:noProof/>
                    <w:color w:val="FFFFFF"/>
                    <w:sz w:val="25"/>
                    <w:szCs w:val="25"/>
                  </w:rPr>
                  <w:t>6</w:t>
                </w:r>
                <w:r w:rsidRPr="00D657CD">
                  <w:rPr>
                    <w:rFonts w:ascii="Times New Roman" w:hAnsi="Times New Roman"/>
                    <w:b/>
                    <w:color w:val="FFFFFF"/>
                    <w:sz w:val="25"/>
                    <w:szCs w:val="25"/>
                  </w:rPr>
                  <w:fldChar w:fldCharType="end"/>
                </w:r>
              </w:p>
            </w:txbxContent>
          </v:textbox>
          <w10:wrap type="square" anchorx="page" anchory="page"/>
        </v:rect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3C161D" w14:textId="77777777" w:rsidR="001742A2" w:rsidRDefault="001742A2" w:rsidP="00146254">
      <w:pPr>
        <w:spacing w:after="0" w:line="240" w:lineRule="auto"/>
      </w:pPr>
      <w:r>
        <w:separator/>
      </w:r>
    </w:p>
  </w:footnote>
  <w:footnote w:type="continuationSeparator" w:id="0">
    <w:p w14:paraId="091D2E96" w14:textId="77777777" w:rsidR="001742A2" w:rsidRDefault="001742A2" w:rsidP="001462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A32D77" w14:textId="77777777" w:rsidR="00350E2C" w:rsidRDefault="00350E2C" w:rsidP="00263663">
    <w:pPr>
      <w:pStyle w:val="lfej"/>
      <w:spacing w:after="0" w:line="288" w:lineRule="auto"/>
      <w:jc w:val="right"/>
      <w:rPr>
        <w:rFonts w:ascii="Times New Roman" w:hAnsi="Times New Roman"/>
        <w:i/>
        <w:caps/>
        <w:sz w:val="23"/>
        <w:szCs w:val="23"/>
      </w:rPr>
    </w:pPr>
    <w:r w:rsidRPr="006B1ABD">
      <w:rPr>
        <w:rFonts w:ascii="Times New Roman" w:hAnsi="Times New Roman"/>
        <w:i/>
        <w:caps/>
        <w:sz w:val="23"/>
        <w:szCs w:val="23"/>
      </w:rPr>
      <w:t>A KISS JÓZSEF KÖNYVTÁR,</w:t>
    </w:r>
    <w:r>
      <w:rPr>
        <w:rFonts w:ascii="Times New Roman" w:hAnsi="Times New Roman"/>
        <w:i/>
        <w:caps/>
        <w:sz w:val="23"/>
        <w:szCs w:val="23"/>
      </w:rPr>
      <w:t xml:space="preserve"> MŰVELŐDÉSI HÁZ ÉS SPORTCSARNOK</w:t>
    </w:r>
  </w:p>
  <w:p w14:paraId="06141410" w14:textId="77777777" w:rsidR="00350E2C" w:rsidRPr="006B1ABD" w:rsidRDefault="00350E2C" w:rsidP="00263663">
    <w:pPr>
      <w:pStyle w:val="lfej"/>
      <w:spacing w:after="0" w:line="288" w:lineRule="auto"/>
      <w:jc w:val="right"/>
      <w:rPr>
        <w:rFonts w:ascii="Times New Roman" w:hAnsi="Times New Roman"/>
        <w:i/>
        <w:caps/>
        <w:sz w:val="23"/>
        <w:szCs w:val="23"/>
      </w:rPr>
    </w:pPr>
    <w:r w:rsidRPr="006B1ABD">
      <w:rPr>
        <w:rFonts w:ascii="Times New Roman" w:hAnsi="Times New Roman"/>
        <w:i/>
        <w:caps/>
        <w:sz w:val="23"/>
        <w:szCs w:val="23"/>
      </w:rPr>
      <w:t>SZERVEZETI- ÉS MŰKÖDÉSI SZABÁLYZATA</w:t>
    </w:r>
  </w:p>
  <w:p w14:paraId="4B525785" w14:textId="77777777" w:rsidR="00350E2C" w:rsidRPr="006B1ABD" w:rsidRDefault="00350E2C" w:rsidP="00263663">
    <w:pPr>
      <w:pStyle w:val="lfej"/>
      <w:spacing w:after="0" w:line="288" w:lineRule="auto"/>
      <w:jc w:val="right"/>
      <w:rPr>
        <w:rFonts w:ascii="Times New Roman" w:hAnsi="Times New Roman"/>
        <w:sz w:val="12"/>
        <w:szCs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B97E52"/>
    <w:multiLevelType w:val="hybridMultilevel"/>
    <w:tmpl w:val="DC6E225A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C00358"/>
    <w:multiLevelType w:val="hybridMultilevel"/>
    <w:tmpl w:val="DCD0B654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003271"/>
    <w:multiLevelType w:val="hybridMultilevel"/>
    <w:tmpl w:val="AE00D782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4B004B"/>
    <w:multiLevelType w:val="hybridMultilevel"/>
    <w:tmpl w:val="E3302E0C"/>
    <w:lvl w:ilvl="0" w:tplc="040E0011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37" w:hanging="360"/>
      </w:pPr>
    </w:lvl>
    <w:lvl w:ilvl="2" w:tplc="040E001B" w:tentative="1">
      <w:start w:val="1"/>
      <w:numFmt w:val="lowerRoman"/>
      <w:lvlText w:val="%3."/>
      <w:lvlJc w:val="right"/>
      <w:pPr>
        <w:ind w:left="2157" w:hanging="180"/>
      </w:pPr>
    </w:lvl>
    <w:lvl w:ilvl="3" w:tplc="040E000F" w:tentative="1">
      <w:start w:val="1"/>
      <w:numFmt w:val="decimal"/>
      <w:lvlText w:val="%4."/>
      <w:lvlJc w:val="left"/>
      <w:pPr>
        <w:ind w:left="2877" w:hanging="360"/>
      </w:pPr>
    </w:lvl>
    <w:lvl w:ilvl="4" w:tplc="040E0019" w:tentative="1">
      <w:start w:val="1"/>
      <w:numFmt w:val="lowerLetter"/>
      <w:lvlText w:val="%5."/>
      <w:lvlJc w:val="left"/>
      <w:pPr>
        <w:ind w:left="3597" w:hanging="360"/>
      </w:pPr>
    </w:lvl>
    <w:lvl w:ilvl="5" w:tplc="040E001B" w:tentative="1">
      <w:start w:val="1"/>
      <w:numFmt w:val="lowerRoman"/>
      <w:lvlText w:val="%6."/>
      <w:lvlJc w:val="right"/>
      <w:pPr>
        <w:ind w:left="4317" w:hanging="180"/>
      </w:pPr>
    </w:lvl>
    <w:lvl w:ilvl="6" w:tplc="040E000F" w:tentative="1">
      <w:start w:val="1"/>
      <w:numFmt w:val="decimal"/>
      <w:lvlText w:val="%7."/>
      <w:lvlJc w:val="left"/>
      <w:pPr>
        <w:ind w:left="5037" w:hanging="360"/>
      </w:pPr>
    </w:lvl>
    <w:lvl w:ilvl="7" w:tplc="040E0019" w:tentative="1">
      <w:start w:val="1"/>
      <w:numFmt w:val="lowerLetter"/>
      <w:lvlText w:val="%8."/>
      <w:lvlJc w:val="left"/>
      <w:pPr>
        <w:ind w:left="5757" w:hanging="360"/>
      </w:pPr>
    </w:lvl>
    <w:lvl w:ilvl="8" w:tplc="040E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" w15:restartNumberingAfterBreak="0">
    <w:nsid w:val="0DAB7A60"/>
    <w:multiLevelType w:val="hybridMultilevel"/>
    <w:tmpl w:val="2482EB88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631C6E"/>
    <w:multiLevelType w:val="hybridMultilevel"/>
    <w:tmpl w:val="BB3A36CE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AB08C9"/>
    <w:multiLevelType w:val="hybridMultilevel"/>
    <w:tmpl w:val="788276C4"/>
    <w:lvl w:ilvl="0" w:tplc="040E0017">
      <w:start w:val="1"/>
      <w:numFmt w:val="lowerLetter"/>
      <w:lvlText w:val="%1)"/>
      <w:lvlJc w:val="left"/>
      <w:pPr>
        <w:ind w:left="408" w:hanging="360"/>
      </w:pPr>
    </w:lvl>
    <w:lvl w:ilvl="1" w:tplc="040E0019" w:tentative="1">
      <w:start w:val="1"/>
      <w:numFmt w:val="lowerLetter"/>
      <w:lvlText w:val="%2."/>
      <w:lvlJc w:val="left"/>
      <w:pPr>
        <w:ind w:left="1128" w:hanging="360"/>
      </w:pPr>
    </w:lvl>
    <w:lvl w:ilvl="2" w:tplc="040E001B" w:tentative="1">
      <w:start w:val="1"/>
      <w:numFmt w:val="lowerRoman"/>
      <w:lvlText w:val="%3."/>
      <w:lvlJc w:val="right"/>
      <w:pPr>
        <w:ind w:left="1848" w:hanging="180"/>
      </w:pPr>
    </w:lvl>
    <w:lvl w:ilvl="3" w:tplc="040E000F" w:tentative="1">
      <w:start w:val="1"/>
      <w:numFmt w:val="decimal"/>
      <w:lvlText w:val="%4."/>
      <w:lvlJc w:val="left"/>
      <w:pPr>
        <w:ind w:left="2568" w:hanging="360"/>
      </w:pPr>
    </w:lvl>
    <w:lvl w:ilvl="4" w:tplc="040E0019" w:tentative="1">
      <w:start w:val="1"/>
      <w:numFmt w:val="lowerLetter"/>
      <w:lvlText w:val="%5."/>
      <w:lvlJc w:val="left"/>
      <w:pPr>
        <w:ind w:left="3288" w:hanging="360"/>
      </w:pPr>
    </w:lvl>
    <w:lvl w:ilvl="5" w:tplc="040E001B" w:tentative="1">
      <w:start w:val="1"/>
      <w:numFmt w:val="lowerRoman"/>
      <w:lvlText w:val="%6."/>
      <w:lvlJc w:val="right"/>
      <w:pPr>
        <w:ind w:left="4008" w:hanging="180"/>
      </w:pPr>
    </w:lvl>
    <w:lvl w:ilvl="6" w:tplc="040E000F" w:tentative="1">
      <w:start w:val="1"/>
      <w:numFmt w:val="decimal"/>
      <w:lvlText w:val="%7."/>
      <w:lvlJc w:val="left"/>
      <w:pPr>
        <w:ind w:left="4728" w:hanging="360"/>
      </w:pPr>
    </w:lvl>
    <w:lvl w:ilvl="7" w:tplc="040E0019" w:tentative="1">
      <w:start w:val="1"/>
      <w:numFmt w:val="lowerLetter"/>
      <w:lvlText w:val="%8."/>
      <w:lvlJc w:val="left"/>
      <w:pPr>
        <w:ind w:left="5448" w:hanging="360"/>
      </w:pPr>
    </w:lvl>
    <w:lvl w:ilvl="8" w:tplc="040E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7" w15:restartNumberingAfterBreak="0">
    <w:nsid w:val="15E70664"/>
    <w:multiLevelType w:val="hybridMultilevel"/>
    <w:tmpl w:val="D318D32A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D075C5"/>
    <w:multiLevelType w:val="hybridMultilevel"/>
    <w:tmpl w:val="A4DC372C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5F371E"/>
    <w:multiLevelType w:val="hybridMultilevel"/>
    <w:tmpl w:val="92460968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D913CB"/>
    <w:multiLevelType w:val="hybridMultilevel"/>
    <w:tmpl w:val="FC34F4BA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6B287D"/>
    <w:multiLevelType w:val="hybridMultilevel"/>
    <w:tmpl w:val="7ED2B73E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C13075"/>
    <w:multiLevelType w:val="hybridMultilevel"/>
    <w:tmpl w:val="4C629DCC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04299F"/>
    <w:multiLevelType w:val="hybridMultilevel"/>
    <w:tmpl w:val="F2509766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1A313C"/>
    <w:multiLevelType w:val="hybridMultilevel"/>
    <w:tmpl w:val="F57C26E6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666572"/>
    <w:multiLevelType w:val="hybridMultilevel"/>
    <w:tmpl w:val="1414B180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F66DE8"/>
    <w:multiLevelType w:val="hybridMultilevel"/>
    <w:tmpl w:val="6576C0AA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F208E0"/>
    <w:multiLevelType w:val="hybridMultilevel"/>
    <w:tmpl w:val="3CD65FE0"/>
    <w:lvl w:ilvl="0" w:tplc="2DA0A14A">
      <w:start w:val="1"/>
      <w:numFmt w:val="bullet"/>
      <w:lvlText w:val="-"/>
      <w:lvlJc w:val="left"/>
      <w:pPr>
        <w:ind w:left="408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18" w15:restartNumberingAfterBreak="0">
    <w:nsid w:val="47566306"/>
    <w:multiLevelType w:val="hybridMultilevel"/>
    <w:tmpl w:val="5F604AE6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714955"/>
    <w:multiLevelType w:val="hybridMultilevel"/>
    <w:tmpl w:val="FBA209A0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C52BA5"/>
    <w:multiLevelType w:val="hybridMultilevel"/>
    <w:tmpl w:val="212883F0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217232"/>
    <w:multiLevelType w:val="hybridMultilevel"/>
    <w:tmpl w:val="8E3AE964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FA781A"/>
    <w:multiLevelType w:val="hybridMultilevel"/>
    <w:tmpl w:val="B9322C9E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DE769E"/>
    <w:multiLevelType w:val="hybridMultilevel"/>
    <w:tmpl w:val="99D2854E"/>
    <w:lvl w:ilvl="0" w:tplc="040E000B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24" w15:restartNumberingAfterBreak="0">
    <w:nsid w:val="4EFB3CF0"/>
    <w:multiLevelType w:val="hybridMultilevel"/>
    <w:tmpl w:val="2946CB92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F820589"/>
    <w:multiLevelType w:val="hybridMultilevel"/>
    <w:tmpl w:val="348C2C48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F96618B"/>
    <w:multiLevelType w:val="hybridMultilevel"/>
    <w:tmpl w:val="A08EE198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3D31466"/>
    <w:multiLevelType w:val="hybridMultilevel"/>
    <w:tmpl w:val="99E69996"/>
    <w:lvl w:ilvl="0" w:tplc="040E0017">
      <w:start w:val="1"/>
      <w:numFmt w:val="lowerLetter"/>
      <w:lvlText w:val="%1)"/>
      <w:lvlJc w:val="left"/>
      <w:pPr>
        <w:ind w:left="2907" w:hanging="360"/>
      </w:pPr>
    </w:lvl>
    <w:lvl w:ilvl="1" w:tplc="040E0019" w:tentative="1">
      <w:start w:val="1"/>
      <w:numFmt w:val="lowerLetter"/>
      <w:lvlText w:val="%2."/>
      <w:lvlJc w:val="left"/>
      <w:pPr>
        <w:ind w:left="3627" w:hanging="360"/>
      </w:pPr>
    </w:lvl>
    <w:lvl w:ilvl="2" w:tplc="040E001B" w:tentative="1">
      <w:start w:val="1"/>
      <w:numFmt w:val="lowerRoman"/>
      <w:lvlText w:val="%3."/>
      <w:lvlJc w:val="right"/>
      <w:pPr>
        <w:ind w:left="4347" w:hanging="180"/>
      </w:pPr>
    </w:lvl>
    <w:lvl w:ilvl="3" w:tplc="040E000F" w:tentative="1">
      <w:start w:val="1"/>
      <w:numFmt w:val="decimal"/>
      <w:lvlText w:val="%4."/>
      <w:lvlJc w:val="left"/>
      <w:pPr>
        <w:ind w:left="5067" w:hanging="360"/>
      </w:pPr>
    </w:lvl>
    <w:lvl w:ilvl="4" w:tplc="040E0019" w:tentative="1">
      <w:start w:val="1"/>
      <w:numFmt w:val="lowerLetter"/>
      <w:lvlText w:val="%5."/>
      <w:lvlJc w:val="left"/>
      <w:pPr>
        <w:ind w:left="5787" w:hanging="360"/>
      </w:pPr>
    </w:lvl>
    <w:lvl w:ilvl="5" w:tplc="040E001B" w:tentative="1">
      <w:start w:val="1"/>
      <w:numFmt w:val="lowerRoman"/>
      <w:lvlText w:val="%6."/>
      <w:lvlJc w:val="right"/>
      <w:pPr>
        <w:ind w:left="6507" w:hanging="180"/>
      </w:pPr>
    </w:lvl>
    <w:lvl w:ilvl="6" w:tplc="040E000F" w:tentative="1">
      <w:start w:val="1"/>
      <w:numFmt w:val="decimal"/>
      <w:lvlText w:val="%7."/>
      <w:lvlJc w:val="left"/>
      <w:pPr>
        <w:ind w:left="7227" w:hanging="360"/>
      </w:pPr>
    </w:lvl>
    <w:lvl w:ilvl="7" w:tplc="040E0019" w:tentative="1">
      <w:start w:val="1"/>
      <w:numFmt w:val="lowerLetter"/>
      <w:lvlText w:val="%8."/>
      <w:lvlJc w:val="left"/>
      <w:pPr>
        <w:ind w:left="7947" w:hanging="360"/>
      </w:pPr>
    </w:lvl>
    <w:lvl w:ilvl="8" w:tplc="040E001B" w:tentative="1">
      <w:start w:val="1"/>
      <w:numFmt w:val="lowerRoman"/>
      <w:lvlText w:val="%9."/>
      <w:lvlJc w:val="right"/>
      <w:pPr>
        <w:ind w:left="8667" w:hanging="180"/>
      </w:pPr>
    </w:lvl>
  </w:abstractNum>
  <w:abstractNum w:abstractNumId="28" w15:restartNumberingAfterBreak="0">
    <w:nsid w:val="5C7B2188"/>
    <w:multiLevelType w:val="hybridMultilevel"/>
    <w:tmpl w:val="0B78534A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DFB25C8"/>
    <w:multiLevelType w:val="hybridMultilevel"/>
    <w:tmpl w:val="5246D88E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DFC51DE"/>
    <w:multiLevelType w:val="multilevel"/>
    <w:tmpl w:val="D60C4A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1" w15:restartNumberingAfterBreak="0">
    <w:nsid w:val="5E2463C4"/>
    <w:multiLevelType w:val="hybridMultilevel"/>
    <w:tmpl w:val="33B4E128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321E06"/>
    <w:multiLevelType w:val="hybridMultilevel"/>
    <w:tmpl w:val="F86A8FC0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3D108E5"/>
    <w:multiLevelType w:val="hybridMultilevel"/>
    <w:tmpl w:val="F3E0A102"/>
    <w:lvl w:ilvl="0" w:tplc="040E0017">
      <w:start w:val="1"/>
      <w:numFmt w:val="lowerLetter"/>
      <w:lvlText w:val="%1)"/>
      <w:lvlJc w:val="left"/>
      <w:pPr>
        <w:ind w:left="408" w:hanging="360"/>
      </w:pPr>
    </w:lvl>
    <w:lvl w:ilvl="1" w:tplc="040E0019" w:tentative="1">
      <w:start w:val="1"/>
      <w:numFmt w:val="lowerLetter"/>
      <w:lvlText w:val="%2."/>
      <w:lvlJc w:val="left"/>
      <w:pPr>
        <w:ind w:left="1128" w:hanging="360"/>
      </w:pPr>
    </w:lvl>
    <w:lvl w:ilvl="2" w:tplc="040E001B" w:tentative="1">
      <w:start w:val="1"/>
      <w:numFmt w:val="lowerRoman"/>
      <w:lvlText w:val="%3."/>
      <w:lvlJc w:val="right"/>
      <w:pPr>
        <w:ind w:left="1848" w:hanging="180"/>
      </w:pPr>
    </w:lvl>
    <w:lvl w:ilvl="3" w:tplc="040E000F" w:tentative="1">
      <w:start w:val="1"/>
      <w:numFmt w:val="decimal"/>
      <w:lvlText w:val="%4."/>
      <w:lvlJc w:val="left"/>
      <w:pPr>
        <w:ind w:left="2568" w:hanging="360"/>
      </w:pPr>
    </w:lvl>
    <w:lvl w:ilvl="4" w:tplc="040E0019" w:tentative="1">
      <w:start w:val="1"/>
      <w:numFmt w:val="lowerLetter"/>
      <w:lvlText w:val="%5."/>
      <w:lvlJc w:val="left"/>
      <w:pPr>
        <w:ind w:left="3288" w:hanging="360"/>
      </w:pPr>
    </w:lvl>
    <w:lvl w:ilvl="5" w:tplc="040E001B" w:tentative="1">
      <w:start w:val="1"/>
      <w:numFmt w:val="lowerRoman"/>
      <w:lvlText w:val="%6."/>
      <w:lvlJc w:val="right"/>
      <w:pPr>
        <w:ind w:left="4008" w:hanging="180"/>
      </w:pPr>
    </w:lvl>
    <w:lvl w:ilvl="6" w:tplc="040E000F" w:tentative="1">
      <w:start w:val="1"/>
      <w:numFmt w:val="decimal"/>
      <w:lvlText w:val="%7."/>
      <w:lvlJc w:val="left"/>
      <w:pPr>
        <w:ind w:left="4728" w:hanging="360"/>
      </w:pPr>
    </w:lvl>
    <w:lvl w:ilvl="7" w:tplc="040E0019" w:tentative="1">
      <w:start w:val="1"/>
      <w:numFmt w:val="lowerLetter"/>
      <w:lvlText w:val="%8."/>
      <w:lvlJc w:val="left"/>
      <w:pPr>
        <w:ind w:left="5448" w:hanging="360"/>
      </w:pPr>
    </w:lvl>
    <w:lvl w:ilvl="8" w:tplc="040E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34" w15:restartNumberingAfterBreak="0">
    <w:nsid w:val="641D65E3"/>
    <w:multiLevelType w:val="hybridMultilevel"/>
    <w:tmpl w:val="16564B62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4FB493F"/>
    <w:multiLevelType w:val="hybridMultilevel"/>
    <w:tmpl w:val="0BC6F314"/>
    <w:lvl w:ilvl="0" w:tplc="1100A3EE">
      <w:start w:val="1"/>
      <w:numFmt w:val="decimal"/>
      <w:lvlText w:val="%1."/>
      <w:lvlJc w:val="left"/>
      <w:pPr>
        <w:ind w:left="717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37" w:hanging="360"/>
      </w:pPr>
    </w:lvl>
    <w:lvl w:ilvl="2" w:tplc="040E001B" w:tentative="1">
      <w:start w:val="1"/>
      <w:numFmt w:val="lowerRoman"/>
      <w:lvlText w:val="%3."/>
      <w:lvlJc w:val="right"/>
      <w:pPr>
        <w:ind w:left="2157" w:hanging="180"/>
      </w:pPr>
    </w:lvl>
    <w:lvl w:ilvl="3" w:tplc="040E000F" w:tentative="1">
      <w:start w:val="1"/>
      <w:numFmt w:val="decimal"/>
      <w:lvlText w:val="%4."/>
      <w:lvlJc w:val="left"/>
      <w:pPr>
        <w:ind w:left="2877" w:hanging="360"/>
      </w:pPr>
    </w:lvl>
    <w:lvl w:ilvl="4" w:tplc="040E0019" w:tentative="1">
      <w:start w:val="1"/>
      <w:numFmt w:val="lowerLetter"/>
      <w:lvlText w:val="%5."/>
      <w:lvlJc w:val="left"/>
      <w:pPr>
        <w:ind w:left="3597" w:hanging="360"/>
      </w:pPr>
    </w:lvl>
    <w:lvl w:ilvl="5" w:tplc="040E001B" w:tentative="1">
      <w:start w:val="1"/>
      <w:numFmt w:val="lowerRoman"/>
      <w:lvlText w:val="%6."/>
      <w:lvlJc w:val="right"/>
      <w:pPr>
        <w:ind w:left="4317" w:hanging="180"/>
      </w:pPr>
    </w:lvl>
    <w:lvl w:ilvl="6" w:tplc="040E000F" w:tentative="1">
      <w:start w:val="1"/>
      <w:numFmt w:val="decimal"/>
      <w:lvlText w:val="%7."/>
      <w:lvlJc w:val="left"/>
      <w:pPr>
        <w:ind w:left="5037" w:hanging="360"/>
      </w:pPr>
    </w:lvl>
    <w:lvl w:ilvl="7" w:tplc="040E0019" w:tentative="1">
      <w:start w:val="1"/>
      <w:numFmt w:val="lowerLetter"/>
      <w:lvlText w:val="%8."/>
      <w:lvlJc w:val="left"/>
      <w:pPr>
        <w:ind w:left="5757" w:hanging="360"/>
      </w:pPr>
    </w:lvl>
    <w:lvl w:ilvl="8" w:tplc="040E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6" w15:restartNumberingAfterBreak="0">
    <w:nsid w:val="6C942638"/>
    <w:multiLevelType w:val="hybridMultilevel"/>
    <w:tmpl w:val="C03C5884"/>
    <w:lvl w:ilvl="0" w:tplc="41FE3210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6CFE16D1"/>
    <w:multiLevelType w:val="hybridMultilevel"/>
    <w:tmpl w:val="EF4A812A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1B632FA"/>
    <w:multiLevelType w:val="hybridMultilevel"/>
    <w:tmpl w:val="BAF01146"/>
    <w:lvl w:ilvl="0" w:tplc="040E0017">
      <w:start w:val="1"/>
      <w:numFmt w:val="lowerLetter"/>
      <w:lvlText w:val="%1)"/>
      <w:lvlJc w:val="left"/>
      <w:pPr>
        <w:ind w:left="408" w:hanging="360"/>
      </w:pPr>
    </w:lvl>
    <w:lvl w:ilvl="1" w:tplc="040E0019" w:tentative="1">
      <w:start w:val="1"/>
      <w:numFmt w:val="lowerLetter"/>
      <w:lvlText w:val="%2."/>
      <w:lvlJc w:val="left"/>
      <w:pPr>
        <w:ind w:left="1128" w:hanging="360"/>
      </w:pPr>
    </w:lvl>
    <w:lvl w:ilvl="2" w:tplc="040E001B" w:tentative="1">
      <w:start w:val="1"/>
      <w:numFmt w:val="lowerRoman"/>
      <w:lvlText w:val="%3."/>
      <w:lvlJc w:val="right"/>
      <w:pPr>
        <w:ind w:left="1848" w:hanging="180"/>
      </w:pPr>
    </w:lvl>
    <w:lvl w:ilvl="3" w:tplc="040E000F" w:tentative="1">
      <w:start w:val="1"/>
      <w:numFmt w:val="decimal"/>
      <w:lvlText w:val="%4."/>
      <w:lvlJc w:val="left"/>
      <w:pPr>
        <w:ind w:left="2568" w:hanging="360"/>
      </w:pPr>
    </w:lvl>
    <w:lvl w:ilvl="4" w:tplc="040E0019" w:tentative="1">
      <w:start w:val="1"/>
      <w:numFmt w:val="lowerLetter"/>
      <w:lvlText w:val="%5."/>
      <w:lvlJc w:val="left"/>
      <w:pPr>
        <w:ind w:left="3288" w:hanging="360"/>
      </w:pPr>
    </w:lvl>
    <w:lvl w:ilvl="5" w:tplc="040E001B" w:tentative="1">
      <w:start w:val="1"/>
      <w:numFmt w:val="lowerRoman"/>
      <w:lvlText w:val="%6."/>
      <w:lvlJc w:val="right"/>
      <w:pPr>
        <w:ind w:left="4008" w:hanging="180"/>
      </w:pPr>
    </w:lvl>
    <w:lvl w:ilvl="6" w:tplc="040E000F" w:tentative="1">
      <w:start w:val="1"/>
      <w:numFmt w:val="decimal"/>
      <w:lvlText w:val="%7."/>
      <w:lvlJc w:val="left"/>
      <w:pPr>
        <w:ind w:left="4728" w:hanging="360"/>
      </w:pPr>
    </w:lvl>
    <w:lvl w:ilvl="7" w:tplc="040E0019" w:tentative="1">
      <w:start w:val="1"/>
      <w:numFmt w:val="lowerLetter"/>
      <w:lvlText w:val="%8."/>
      <w:lvlJc w:val="left"/>
      <w:pPr>
        <w:ind w:left="5448" w:hanging="360"/>
      </w:pPr>
    </w:lvl>
    <w:lvl w:ilvl="8" w:tplc="040E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39" w15:restartNumberingAfterBreak="0">
    <w:nsid w:val="72CE13F5"/>
    <w:multiLevelType w:val="hybridMultilevel"/>
    <w:tmpl w:val="960CF02C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35563BE"/>
    <w:multiLevelType w:val="hybridMultilevel"/>
    <w:tmpl w:val="7C3A5790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59F3376"/>
    <w:multiLevelType w:val="multilevel"/>
    <w:tmpl w:val="A8B4B11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2" w15:restartNumberingAfterBreak="0">
    <w:nsid w:val="76753ACA"/>
    <w:multiLevelType w:val="hybridMultilevel"/>
    <w:tmpl w:val="28049666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A5F5EC5"/>
    <w:multiLevelType w:val="hybridMultilevel"/>
    <w:tmpl w:val="09A2FB26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98CC7770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A600DFD"/>
    <w:multiLevelType w:val="hybridMultilevel"/>
    <w:tmpl w:val="C4F43C76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70024855">
    <w:abstractNumId w:val="41"/>
  </w:num>
  <w:num w:numId="2" w16cid:durableId="1070923855">
    <w:abstractNumId w:val="2"/>
  </w:num>
  <w:num w:numId="3" w16cid:durableId="1687439789">
    <w:abstractNumId w:val="28"/>
  </w:num>
  <w:num w:numId="4" w16cid:durableId="251134813">
    <w:abstractNumId w:val="24"/>
  </w:num>
  <w:num w:numId="5" w16cid:durableId="1760322922">
    <w:abstractNumId w:val="40"/>
  </w:num>
  <w:num w:numId="6" w16cid:durableId="702750928">
    <w:abstractNumId w:val="9"/>
  </w:num>
  <w:num w:numId="7" w16cid:durableId="4669906">
    <w:abstractNumId w:val="25"/>
  </w:num>
  <w:num w:numId="8" w16cid:durableId="1072393292">
    <w:abstractNumId w:val="31"/>
  </w:num>
  <w:num w:numId="9" w16cid:durableId="233665577">
    <w:abstractNumId w:val="1"/>
  </w:num>
  <w:num w:numId="10" w16cid:durableId="24452618">
    <w:abstractNumId w:val="19"/>
  </w:num>
  <w:num w:numId="11" w16cid:durableId="692654751">
    <w:abstractNumId w:val="18"/>
  </w:num>
  <w:num w:numId="12" w16cid:durableId="1903248220">
    <w:abstractNumId w:val="44"/>
  </w:num>
  <w:num w:numId="13" w16cid:durableId="105077687">
    <w:abstractNumId w:val="37"/>
  </w:num>
  <w:num w:numId="14" w16cid:durableId="1947540754">
    <w:abstractNumId w:val="32"/>
  </w:num>
  <w:num w:numId="15" w16cid:durableId="562448018">
    <w:abstractNumId w:val="22"/>
  </w:num>
  <w:num w:numId="16" w16cid:durableId="2114936732">
    <w:abstractNumId w:val="11"/>
  </w:num>
  <w:num w:numId="17" w16cid:durableId="241179597">
    <w:abstractNumId w:val="34"/>
  </w:num>
  <w:num w:numId="18" w16cid:durableId="523439544">
    <w:abstractNumId w:val="26"/>
  </w:num>
  <w:num w:numId="19" w16cid:durableId="1894389455">
    <w:abstractNumId w:val="16"/>
  </w:num>
  <w:num w:numId="20" w16cid:durableId="920257706">
    <w:abstractNumId w:val="20"/>
  </w:num>
  <w:num w:numId="21" w16cid:durableId="236400934">
    <w:abstractNumId w:val="4"/>
  </w:num>
  <w:num w:numId="22" w16cid:durableId="1834494447">
    <w:abstractNumId w:val="5"/>
  </w:num>
  <w:num w:numId="23" w16cid:durableId="1757282490">
    <w:abstractNumId w:val="14"/>
  </w:num>
  <w:num w:numId="24" w16cid:durableId="924344849">
    <w:abstractNumId w:val="12"/>
  </w:num>
  <w:num w:numId="25" w16cid:durableId="2133673475">
    <w:abstractNumId w:val="7"/>
  </w:num>
  <w:num w:numId="26" w16cid:durableId="326790143">
    <w:abstractNumId w:val="10"/>
  </w:num>
  <w:num w:numId="27" w16cid:durableId="1475102187">
    <w:abstractNumId w:val="0"/>
  </w:num>
  <w:num w:numId="28" w16cid:durableId="283661083">
    <w:abstractNumId w:val="15"/>
  </w:num>
  <w:num w:numId="29" w16cid:durableId="327902452">
    <w:abstractNumId w:val="42"/>
  </w:num>
  <w:num w:numId="30" w16cid:durableId="965548011">
    <w:abstractNumId w:val="13"/>
  </w:num>
  <w:num w:numId="31" w16cid:durableId="1516070347">
    <w:abstractNumId w:val="23"/>
  </w:num>
  <w:num w:numId="32" w16cid:durableId="1903981060">
    <w:abstractNumId w:val="29"/>
  </w:num>
  <w:num w:numId="33" w16cid:durableId="461388859">
    <w:abstractNumId w:val="8"/>
  </w:num>
  <w:num w:numId="34" w16cid:durableId="464585884">
    <w:abstractNumId w:val="21"/>
  </w:num>
  <w:num w:numId="35" w16cid:durableId="390999528">
    <w:abstractNumId w:val="43"/>
  </w:num>
  <w:num w:numId="36" w16cid:durableId="318658437">
    <w:abstractNumId w:val="36"/>
  </w:num>
  <w:num w:numId="37" w16cid:durableId="1196849815">
    <w:abstractNumId w:val="30"/>
  </w:num>
  <w:num w:numId="38" w16cid:durableId="1222642218">
    <w:abstractNumId w:val="17"/>
  </w:num>
  <w:num w:numId="39" w16cid:durableId="575169620">
    <w:abstractNumId w:val="27"/>
  </w:num>
  <w:num w:numId="40" w16cid:durableId="1034623338">
    <w:abstractNumId w:val="6"/>
  </w:num>
  <w:num w:numId="41" w16cid:durableId="424888465">
    <w:abstractNumId w:val="38"/>
  </w:num>
  <w:num w:numId="42" w16cid:durableId="702290569">
    <w:abstractNumId w:val="35"/>
  </w:num>
  <w:num w:numId="43" w16cid:durableId="1736314970">
    <w:abstractNumId w:val="3"/>
  </w:num>
  <w:num w:numId="44" w16cid:durableId="1340426421">
    <w:abstractNumId w:val="39"/>
  </w:num>
  <w:num w:numId="45" w16cid:durableId="1679843680">
    <w:abstractNumId w:val="33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357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956B0"/>
    <w:rsid w:val="0000002F"/>
    <w:rsid w:val="00012422"/>
    <w:rsid w:val="00015CF7"/>
    <w:rsid w:val="00027B77"/>
    <w:rsid w:val="00035B73"/>
    <w:rsid w:val="00040268"/>
    <w:rsid w:val="00041E02"/>
    <w:rsid w:val="00042754"/>
    <w:rsid w:val="00045540"/>
    <w:rsid w:val="00047A5A"/>
    <w:rsid w:val="00054DEE"/>
    <w:rsid w:val="00061A5C"/>
    <w:rsid w:val="00070599"/>
    <w:rsid w:val="0007357A"/>
    <w:rsid w:val="0009218D"/>
    <w:rsid w:val="000956B0"/>
    <w:rsid w:val="000A3576"/>
    <w:rsid w:val="000A7F46"/>
    <w:rsid w:val="000B1BEC"/>
    <w:rsid w:val="000B20C7"/>
    <w:rsid w:val="000C473F"/>
    <w:rsid w:val="000C6726"/>
    <w:rsid w:val="000E3985"/>
    <w:rsid w:val="000F029F"/>
    <w:rsid w:val="000F09E2"/>
    <w:rsid w:val="000F1CA9"/>
    <w:rsid w:val="000F6F78"/>
    <w:rsid w:val="000F732A"/>
    <w:rsid w:val="001168B8"/>
    <w:rsid w:val="001253AF"/>
    <w:rsid w:val="00125801"/>
    <w:rsid w:val="00126F0F"/>
    <w:rsid w:val="00131418"/>
    <w:rsid w:val="00132D36"/>
    <w:rsid w:val="001335E4"/>
    <w:rsid w:val="001408BE"/>
    <w:rsid w:val="00142C67"/>
    <w:rsid w:val="00143528"/>
    <w:rsid w:val="00146254"/>
    <w:rsid w:val="00152445"/>
    <w:rsid w:val="001606E9"/>
    <w:rsid w:val="00160B50"/>
    <w:rsid w:val="001742A2"/>
    <w:rsid w:val="00181806"/>
    <w:rsid w:val="00183CA7"/>
    <w:rsid w:val="001841D6"/>
    <w:rsid w:val="00191F38"/>
    <w:rsid w:val="001A4AED"/>
    <w:rsid w:val="001B4133"/>
    <w:rsid w:val="001B546D"/>
    <w:rsid w:val="001B683A"/>
    <w:rsid w:val="001C1ECE"/>
    <w:rsid w:val="001C2B9B"/>
    <w:rsid w:val="001C2F02"/>
    <w:rsid w:val="001D3927"/>
    <w:rsid w:val="001D68C2"/>
    <w:rsid w:val="001D6B7E"/>
    <w:rsid w:val="001E1085"/>
    <w:rsid w:val="001E6329"/>
    <w:rsid w:val="001E744E"/>
    <w:rsid w:val="001E7A28"/>
    <w:rsid w:val="001F6EEE"/>
    <w:rsid w:val="00201EDB"/>
    <w:rsid w:val="00203CA8"/>
    <w:rsid w:val="00221EAF"/>
    <w:rsid w:val="002313F8"/>
    <w:rsid w:val="00234A0E"/>
    <w:rsid w:val="00243DBE"/>
    <w:rsid w:val="00243F1B"/>
    <w:rsid w:val="00245B1F"/>
    <w:rsid w:val="002555CA"/>
    <w:rsid w:val="00260C39"/>
    <w:rsid w:val="00263663"/>
    <w:rsid w:val="00267E92"/>
    <w:rsid w:val="00282892"/>
    <w:rsid w:val="00283791"/>
    <w:rsid w:val="00297876"/>
    <w:rsid w:val="002B0064"/>
    <w:rsid w:val="002C1F17"/>
    <w:rsid w:val="002C3AD6"/>
    <w:rsid w:val="002D018A"/>
    <w:rsid w:val="002D160D"/>
    <w:rsid w:val="002D392F"/>
    <w:rsid w:val="002D51A3"/>
    <w:rsid w:val="002D57C9"/>
    <w:rsid w:val="002D663B"/>
    <w:rsid w:val="002D7711"/>
    <w:rsid w:val="002E1283"/>
    <w:rsid w:val="002E14BA"/>
    <w:rsid w:val="002E4B03"/>
    <w:rsid w:val="002E4EEC"/>
    <w:rsid w:val="002E6A62"/>
    <w:rsid w:val="002F27F4"/>
    <w:rsid w:val="002F41CF"/>
    <w:rsid w:val="002F6F45"/>
    <w:rsid w:val="003028DB"/>
    <w:rsid w:val="00303D86"/>
    <w:rsid w:val="0030444B"/>
    <w:rsid w:val="003065F8"/>
    <w:rsid w:val="00311EEC"/>
    <w:rsid w:val="0031623A"/>
    <w:rsid w:val="00320575"/>
    <w:rsid w:val="00344210"/>
    <w:rsid w:val="00350E2C"/>
    <w:rsid w:val="00356193"/>
    <w:rsid w:val="00364EF7"/>
    <w:rsid w:val="0036647E"/>
    <w:rsid w:val="00384F3A"/>
    <w:rsid w:val="003B5A64"/>
    <w:rsid w:val="003C53DE"/>
    <w:rsid w:val="003D1B54"/>
    <w:rsid w:val="003D2BBF"/>
    <w:rsid w:val="003D5CFC"/>
    <w:rsid w:val="003D6BB6"/>
    <w:rsid w:val="003E3A5A"/>
    <w:rsid w:val="003E6098"/>
    <w:rsid w:val="003F11A4"/>
    <w:rsid w:val="0040521D"/>
    <w:rsid w:val="0041371F"/>
    <w:rsid w:val="00414C4E"/>
    <w:rsid w:val="004205E1"/>
    <w:rsid w:val="004270F9"/>
    <w:rsid w:val="00435055"/>
    <w:rsid w:val="004420DB"/>
    <w:rsid w:val="004555F2"/>
    <w:rsid w:val="00465E0F"/>
    <w:rsid w:val="00466C59"/>
    <w:rsid w:val="00470166"/>
    <w:rsid w:val="004758E4"/>
    <w:rsid w:val="00480689"/>
    <w:rsid w:val="004828A9"/>
    <w:rsid w:val="00484F91"/>
    <w:rsid w:val="00490543"/>
    <w:rsid w:val="00490AB5"/>
    <w:rsid w:val="00492BF0"/>
    <w:rsid w:val="004932F2"/>
    <w:rsid w:val="00494082"/>
    <w:rsid w:val="00496498"/>
    <w:rsid w:val="004A0B26"/>
    <w:rsid w:val="004B2142"/>
    <w:rsid w:val="004B798C"/>
    <w:rsid w:val="004C1766"/>
    <w:rsid w:val="004C6521"/>
    <w:rsid w:val="004C6BFC"/>
    <w:rsid w:val="004D26D2"/>
    <w:rsid w:val="004E10EF"/>
    <w:rsid w:val="00504863"/>
    <w:rsid w:val="00505267"/>
    <w:rsid w:val="00512929"/>
    <w:rsid w:val="005174BA"/>
    <w:rsid w:val="00520A4F"/>
    <w:rsid w:val="005269B1"/>
    <w:rsid w:val="005309D6"/>
    <w:rsid w:val="0053543D"/>
    <w:rsid w:val="00540D48"/>
    <w:rsid w:val="00564A13"/>
    <w:rsid w:val="00565CA5"/>
    <w:rsid w:val="00565D39"/>
    <w:rsid w:val="005714DF"/>
    <w:rsid w:val="005762AC"/>
    <w:rsid w:val="00595C7A"/>
    <w:rsid w:val="00596FF3"/>
    <w:rsid w:val="005A0263"/>
    <w:rsid w:val="005A3521"/>
    <w:rsid w:val="005A3553"/>
    <w:rsid w:val="005A78DD"/>
    <w:rsid w:val="005B1D31"/>
    <w:rsid w:val="005B4CF5"/>
    <w:rsid w:val="005C062B"/>
    <w:rsid w:val="005C2443"/>
    <w:rsid w:val="005C49C2"/>
    <w:rsid w:val="005D4B40"/>
    <w:rsid w:val="005F30FD"/>
    <w:rsid w:val="00603655"/>
    <w:rsid w:val="006059B1"/>
    <w:rsid w:val="006145A5"/>
    <w:rsid w:val="00617497"/>
    <w:rsid w:val="00623F13"/>
    <w:rsid w:val="006311BB"/>
    <w:rsid w:val="0063257D"/>
    <w:rsid w:val="00632A2F"/>
    <w:rsid w:val="00633A53"/>
    <w:rsid w:val="00642FAD"/>
    <w:rsid w:val="0064575E"/>
    <w:rsid w:val="00652FE6"/>
    <w:rsid w:val="00662895"/>
    <w:rsid w:val="006664CD"/>
    <w:rsid w:val="006677C7"/>
    <w:rsid w:val="00675695"/>
    <w:rsid w:val="00685179"/>
    <w:rsid w:val="00690242"/>
    <w:rsid w:val="006A2C6B"/>
    <w:rsid w:val="006A559D"/>
    <w:rsid w:val="006B1ABD"/>
    <w:rsid w:val="006B2B0A"/>
    <w:rsid w:val="006C1173"/>
    <w:rsid w:val="006C5C13"/>
    <w:rsid w:val="006C605F"/>
    <w:rsid w:val="006C75FA"/>
    <w:rsid w:val="006C7CF6"/>
    <w:rsid w:val="006E0292"/>
    <w:rsid w:val="006E4C4B"/>
    <w:rsid w:val="006F0E57"/>
    <w:rsid w:val="006F1562"/>
    <w:rsid w:val="006F78BF"/>
    <w:rsid w:val="006F7FF8"/>
    <w:rsid w:val="0070030E"/>
    <w:rsid w:val="00713A7A"/>
    <w:rsid w:val="007162C0"/>
    <w:rsid w:val="00720ACF"/>
    <w:rsid w:val="00721978"/>
    <w:rsid w:val="00723AF4"/>
    <w:rsid w:val="00730F2E"/>
    <w:rsid w:val="00731C4B"/>
    <w:rsid w:val="00732B3C"/>
    <w:rsid w:val="00733E28"/>
    <w:rsid w:val="00747515"/>
    <w:rsid w:val="00755C36"/>
    <w:rsid w:val="00756386"/>
    <w:rsid w:val="00756EC1"/>
    <w:rsid w:val="007570DD"/>
    <w:rsid w:val="007701DC"/>
    <w:rsid w:val="00771D3B"/>
    <w:rsid w:val="00775CDF"/>
    <w:rsid w:val="007810EA"/>
    <w:rsid w:val="00783A64"/>
    <w:rsid w:val="00787721"/>
    <w:rsid w:val="007A0604"/>
    <w:rsid w:val="007A1F47"/>
    <w:rsid w:val="007A4A88"/>
    <w:rsid w:val="007A6527"/>
    <w:rsid w:val="007B0674"/>
    <w:rsid w:val="007B6059"/>
    <w:rsid w:val="007B6FB9"/>
    <w:rsid w:val="007C0CC2"/>
    <w:rsid w:val="007C378E"/>
    <w:rsid w:val="007D3E6B"/>
    <w:rsid w:val="007E181D"/>
    <w:rsid w:val="007F00E9"/>
    <w:rsid w:val="007F1AEF"/>
    <w:rsid w:val="007F3024"/>
    <w:rsid w:val="0080104A"/>
    <w:rsid w:val="00806C0E"/>
    <w:rsid w:val="008347E0"/>
    <w:rsid w:val="00846707"/>
    <w:rsid w:val="0086194D"/>
    <w:rsid w:val="00863D2D"/>
    <w:rsid w:val="00864F16"/>
    <w:rsid w:val="00865CAE"/>
    <w:rsid w:val="00871275"/>
    <w:rsid w:val="008746A6"/>
    <w:rsid w:val="00876A37"/>
    <w:rsid w:val="00880A1A"/>
    <w:rsid w:val="00895DA9"/>
    <w:rsid w:val="0089720D"/>
    <w:rsid w:val="008A39AF"/>
    <w:rsid w:val="008A3FE9"/>
    <w:rsid w:val="008B2B83"/>
    <w:rsid w:val="008B32AC"/>
    <w:rsid w:val="008C78AB"/>
    <w:rsid w:val="008D02D7"/>
    <w:rsid w:val="008D2F78"/>
    <w:rsid w:val="008D4123"/>
    <w:rsid w:val="008E7701"/>
    <w:rsid w:val="008F19F5"/>
    <w:rsid w:val="009037D8"/>
    <w:rsid w:val="0091196A"/>
    <w:rsid w:val="009120B4"/>
    <w:rsid w:val="0091401F"/>
    <w:rsid w:val="00915E6A"/>
    <w:rsid w:val="009213BE"/>
    <w:rsid w:val="009433A0"/>
    <w:rsid w:val="00943E0C"/>
    <w:rsid w:val="00951369"/>
    <w:rsid w:val="0096660E"/>
    <w:rsid w:val="00967EA1"/>
    <w:rsid w:val="00974042"/>
    <w:rsid w:val="00975713"/>
    <w:rsid w:val="00984C0D"/>
    <w:rsid w:val="00985805"/>
    <w:rsid w:val="009B0390"/>
    <w:rsid w:val="009B43C4"/>
    <w:rsid w:val="009B48FB"/>
    <w:rsid w:val="009B7313"/>
    <w:rsid w:val="009C6BD0"/>
    <w:rsid w:val="009D23B9"/>
    <w:rsid w:val="009D2BEA"/>
    <w:rsid w:val="009D597A"/>
    <w:rsid w:val="009F0639"/>
    <w:rsid w:val="009F3D6E"/>
    <w:rsid w:val="009F5C8B"/>
    <w:rsid w:val="009F7C8A"/>
    <w:rsid w:val="00A06303"/>
    <w:rsid w:val="00A21771"/>
    <w:rsid w:val="00A23059"/>
    <w:rsid w:val="00A37686"/>
    <w:rsid w:val="00A37A2F"/>
    <w:rsid w:val="00A40517"/>
    <w:rsid w:val="00A46E50"/>
    <w:rsid w:val="00A52491"/>
    <w:rsid w:val="00A556D6"/>
    <w:rsid w:val="00A56A22"/>
    <w:rsid w:val="00A6450A"/>
    <w:rsid w:val="00A66714"/>
    <w:rsid w:val="00A670D2"/>
    <w:rsid w:val="00A87891"/>
    <w:rsid w:val="00A94199"/>
    <w:rsid w:val="00A9447C"/>
    <w:rsid w:val="00A94862"/>
    <w:rsid w:val="00A97756"/>
    <w:rsid w:val="00AA2A32"/>
    <w:rsid w:val="00AA5FFC"/>
    <w:rsid w:val="00AA70E2"/>
    <w:rsid w:val="00AA7E66"/>
    <w:rsid w:val="00AB34EB"/>
    <w:rsid w:val="00AB493B"/>
    <w:rsid w:val="00AB609C"/>
    <w:rsid w:val="00AC63C4"/>
    <w:rsid w:val="00AD2563"/>
    <w:rsid w:val="00AE7D8F"/>
    <w:rsid w:val="00AE7FDB"/>
    <w:rsid w:val="00B17345"/>
    <w:rsid w:val="00B228D9"/>
    <w:rsid w:val="00B361E6"/>
    <w:rsid w:val="00B4079A"/>
    <w:rsid w:val="00B412BC"/>
    <w:rsid w:val="00B50D3B"/>
    <w:rsid w:val="00B55E12"/>
    <w:rsid w:val="00B639D5"/>
    <w:rsid w:val="00B63DE9"/>
    <w:rsid w:val="00B643ED"/>
    <w:rsid w:val="00B706E9"/>
    <w:rsid w:val="00B73094"/>
    <w:rsid w:val="00B76457"/>
    <w:rsid w:val="00B77A4A"/>
    <w:rsid w:val="00B77C15"/>
    <w:rsid w:val="00B87752"/>
    <w:rsid w:val="00B95C5C"/>
    <w:rsid w:val="00BA2D98"/>
    <w:rsid w:val="00BA4B49"/>
    <w:rsid w:val="00BA508E"/>
    <w:rsid w:val="00BB1C41"/>
    <w:rsid w:val="00BB66F2"/>
    <w:rsid w:val="00BC5870"/>
    <w:rsid w:val="00BD2AD3"/>
    <w:rsid w:val="00BD41C4"/>
    <w:rsid w:val="00BD44AB"/>
    <w:rsid w:val="00BD4ACD"/>
    <w:rsid w:val="00BD67CC"/>
    <w:rsid w:val="00BF4ED4"/>
    <w:rsid w:val="00BF4F13"/>
    <w:rsid w:val="00C01650"/>
    <w:rsid w:val="00C17FCA"/>
    <w:rsid w:val="00C22554"/>
    <w:rsid w:val="00C231FA"/>
    <w:rsid w:val="00C247BE"/>
    <w:rsid w:val="00C360A5"/>
    <w:rsid w:val="00C43183"/>
    <w:rsid w:val="00C443CF"/>
    <w:rsid w:val="00C44750"/>
    <w:rsid w:val="00C4607F"/>
    <w:rsid w:val="00C519EE"/>
    <w:rsid w:val="00C62660"/>
    <w:rsid w:val="00C744BE"/>
    <w:rsid w:val="00C83BA8"/>
    <w:rsid w:val="00C928A5"/>
    <w:rsid w:val="00CA368F"/>
    <w:rsid w:val="00CA5316"/>
    <w:rsid w:val="00CA5748"/>
    <w:rsid w:val="00CB561D"/>
    <w:rsid w:val="00CC01E5"/>
    <w:rsid w:val="00CC64F9"/>
    <w:rsid w:val="00CD050F"/>
    <w:rsid w:val="00CD4F4F"/>
    <w:rsid w:val="00CD5DEB"/>
    <w:rsid w:val="00CE7606"/>
    <w:rsid w:val="00CF4B23"/>
    <w:rsid w:val="00CF583D"/>
    <w:rsid w:val="00CF6C5D"/>
    <w:rsid w:val="00D05AAC"/>
    <w:rsid w:val="00D05D46"/>
    <w:rsid w:val="00D14463"/>
    <w:rsid w:val="00D16E6E"/>
    <w:rsid w:val="00D17F15"/>
    <w:rsid w:val="00D279CE"/>
    <w:rsid w:val="00D27F01"/>
    <w:rsid w:val="00D30603"/>
    <w:rsid w:val="00D31C51"/>
    <w:rsid w:val="00D3289E"/>
    <w:rsid w:val="00D34130"/>
    <w:rsid w:val="00D34DD1"/>
    <w:rsid w:val="00D37166"/>
    <w:rsid w:val="00D522C4"/>
    <w:rsid w:val="00D574A8"/>
    <w:rsid w:val="00D62352"/>
    <w:rsid w:val="00D657CD"/>
    <w:rsid w:val="00D817B4"/>
    <w:rsid w:val="00D9301E"/>
    <w:rsid w:val="00D938E0"/>
    <w:rsid w:val="00DC4EA5"/>
    <w:rsid w:val="00DD079C"/>
    <w:rsid w:val="00DD32E9"/>
    <w:rsid w:val="00DD6983"/>
    <w:rsid w:val="00DE063B"/>
    <w:rsid w:val="00DF1E97"/>
    <w:rsid w:val="00DF4182"/>
    <w:rsid w:val="00E007F6"/>
    <w:rsid w:val="00E00A71"/>
    <w:rsid w:val="00E01B59"/>
    <w:rsid w:val="00E03E8D"/>
    <w:rsid w:val="00E07C9D"/>
    <w:rsid w:val="00E113BF"/>
    <w:rsid w:val="00E13200"/>
    <w:rsid w:val="00E1647D"/>
    <w:rsid w:val="00E23674"/>
    <w:rsid w:val="00E3054C"/>
    <w:rsid w:val="00E332AC"/>
    <w:rsid w:val="00E34E2D"/>
    <w:rsid w:val="00E36054"/>
    <w:rsid w:val="00E458AC"/>
    <w:rsid w:val="00E472BF"/>
    <w:rsid w:val="00E501C0"/>
    <w:rsid w:val="00E5136D"/>
    <w:rsid w:val="00E53A3C"/>
    <w:rsid w:val="00E53C29"/>
    <w:rsid w:val="00E719CA"/>
    <w:rsid w:val="00E7364F"/>
    <w:rsid w:val="00E7488C"/>
    <w:rsid w:val="00E82280"/>
    <w:rsid w:val="00E87FCA"/>
    <w:rsid w:val="00E957F0"/>
    <w:rsid w:val="00E967D2"/>
    <w:rsid w:val="00E9687E"/>
    <w:rsid w:val="00EA4FE5"/>
    <w:rsid w:val="00EB3537"/>
    <w:rsid w:val="00EC0A12"/>
    <w:rsid w:val="00EC2D3B"/>
    <w:rsid w:val="00EE0A31"/>
    <w:rsid w:val="00EF2EF6"/>
    <w:rsid w:val="00EF699C"/>
    <w:rsid w:val="00F17964"/>
    <w:rsid w:val="00F2277E"/>
    <w:rsid w:val="00F259CA"/>
    <w:rsid w:val="00F26F23"/>
    <w:rsid w:val="00F30F0E"/>
    <w:rsid w:val="00F32E80"/>
    <w:rsid w:val="00F364AB"/>
    <w:rsid w:val="00F40CE4"/>
    <w:rsid w:val="00F45BD8"/>
    <w:rsid w:val="00F763CF"/>
    <w:rsid w:val="00F86DD2"/>
    <w:rsid w:val="00FA50CB"/>
    <w:rsid w:val="00FA5292"/>
    <w:rsid w:val="00FA5EA6"/>
    <w:rsid w:val="00FB035F"/>
    <w:rsid w:val="00FB6A10"/>
    <w:rsid w:val="00FD18F0"/>
    <w:rsid w:val="00FD47A1"/>
    <w:rsid w:val="00FD5ECC"/>
    <w:rsid w:val="00FE2F12"/>
    <w:rsid w:val="00FE319F"/>
    <w:rsid w:val="00FE35BC"/>
    <w:rsid w:val="00FE4A64"/>
    <w:rsid w:val="00FE50C7"/>
    <w:rsid w:val="00FF3F08"/>
    <w:rsid w:val="00FF5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1D6A33"/>
  <w15:docId w15:val="{2F2E96CA-CD4F-49A6-9D7C-E67232DC0F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221EAF"/>
    <w:pPr>
      <w:spacing w:after="200" w:line="276" w:lineRule="auto"/>
    </w:pPr>
    <w:rPr>
      <w:sz w:val="22"/>
      <w:szCs w:val="22"/>
      <w:lang w:eastAsia="en-US"/>
    </w:rPr>
  </w:style>
  <w:style w:type="paragraph" w:styleId="Cmsor1">
    <w:name w:val="heading 1"/>
    <w:basedOn w:val="Norml"/>
    <w:next w:val="Norml"/>
    <w:link w:val="Cmsor1Char"/>
    <w:uiPriority w:val="9"/>
    <w:qFormat/>
    <w:rsid w:val="0041371F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41371F"/>
    <w:pPr>
      <w:keepNext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link w:val="Cmsor3Char"/>
    <w:uiPriority w:val="9"/>
    <w:unhideWhenUsed/>
    <w:qFormat/>
    <w:rsid w:val="008E7701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paragraph" w:styleId="Cmsor9">
    <w:name w:val="heading 9"/>
    <w:basedOn w:val="Norml"/>
    <w:next w:val="Norml"/>
    <w:link w:val="Cmsor9Char"/>
    <w:qFormat/>
    <w:rsid w:val="0009218D"/>
    <w:pPr>
      <w:keepNext/>
      <w:overflowPunct w:val="0"/>
      <w:autoSpaceDE w:val="0"/>
      <w:autoSpaceDN w:val="0"/>
      <w:adjustRightInd w:val="0"/>
      <w:spacing w:after="0" w:line="240" w:lineRule="auto"/>
      <w:ind w:left="284"/>
      <w:jc w:val="both"/>
      <w:textAlignment w:val="baseline"/>
      <w:outlineLvl w:val="8"/>
    </w:pPr>
    <w:rPr>
      <w:rFonts w:ascii="Times New Roman" w:eastAsia="Times New Roman" w:hAnsi="Times New Roman"/>
      <w:sz w:val="28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0956B0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0956B0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1E7A28"/>
    <w:pPr>
      <w:ind w:left="720"/>
      <w:contextualSpacing/>
    </w:pPr>
  </w:style>
  <w:style w:type="table" w:styleId="Rcsostblzat">
    <w:name w:val="Table Grid"/>
    <w:basedOn w:val="Normltblzat"/>
    <w:uiPriority w:val="59"/>
    <w:rsid w:val="00733E2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lWeb">
    <w:name w:val="Normal (Web)"/>
    <w:basedOn w:val="Norml"/>
    <w:unhideWhenUsed/>
    <w:rsid w:val="006677C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character" w:styleId="Hiperhivatkozs">
    <w:name w:val="Hyperlink"/>
    <w:uiPriority w:val="99"/>
    <w:unhideWhenUsed/>
    <w:rsid w:val="006677C7"/>
    <w:rPr>
      <w:color w:val="0000FF"/>
      <w:u w:val="single"/>
    </w:rPr>
  </w:style>
  <w:style w:type="paragraph" w:styleId="HTML-kntformzott">
    <w:name w:val="HTML Preformatted"/>
    <w:basedOn w:val="Norml"/>
    <w:link w:val="HTML-kntformzottChar"/>
    <w:uiPriority w:val="99"/>
    <w:unhideWhenUsed/>
    <w:rsid w:val="00A3768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-kntformzottChar">
    <w:name w:val="HTML-ként formázott Char"/>
    <w:link w:val="HTML-kntformzott"/>
    <w:uiPriority w:val="99"/>
    <w:rsid w:val="00A37686"/>
    <w:rPr>
      <w:rFonts w:ascii="Courier New" w:eastAsia="Times New Roman" w:hAnsi="Courier New" w:cs="Courier New"/>
    </w:rPr>
  </w:style>
  <w:style w:type="character" w:customStyle="1" w:styleId="Cmsor9Char">
    <w:name w:val="Címsor 9 Char"/>
    <w:link w:val="Cmsor9"/>
    <w:rsid w:val="0009218D"/>
    <w:rPr>
      <w:rFonts w:ascii="Times New Roman" w:eastAsia="Times New Roman" w:hAnsi="Times New Roman"/>
      <w:sz w:val="28"/>
    </w:rPr>
  </w:style>
  <w:style w:type="paragraph" w:styleId="Felsorols2">
    <w:name w:val="List Bullet 2"/>
    <w:basedOn w:val="Norml"/>
    <w:semiHidden/>
    <w:rsid w:val="0009218D"/>
    <w:pPr>
      <w:overflowPunct w:val="0"/>
      <w:autoSpaceDE w:val="0"/>
      <w:autoSpaceDN w:val="0"/>
      <w:adjustRightInd w:val="0"/>
      <w:spacing w:after="0" w:line="240" w:lineRule="auto"/>
      <w:ind w:left="566" w:hanging="283"/>
      <w:textAlignment w:val="baseline"/>
    </w:pPr>
    <w:rPr>
      <w:rFonts w:ascii="Times New Roman" w:eastAsia="Times New Roman" w:hAnsi="Times New Roman"/>
      <w:sz w:val="20"/>
      <w:szCs w:val="20"/>
      <w:lang w:eastAsia="hu-HU"/>
    </w:rPr>
  </w:style>
  <w:style w:type="paragraph" w:customStyle="1" w:styleId="Szvegtrzsbehzssal21">
    <w:name w:val="Szövegtörzs behúzással 21"/>
    <w:basedOn w:val="Norml"/>
    <w:rsid w:val="0009218D"/>
    <w:pPr>
      <w:overflowPunct w:val="0"/>
      <w:autoSpaceDE w:val="0"/>
      <w:autoSpaceDN w:val="0"/>
      <w:adjustRightInd w:val="0"/>
      <w:spacing w:after="0" w:line="240" w:lineRule="auto"/>
      <w:ind w:left="284"/>
      <w:jc w:val="both"/>
      <w:textAlignment w:val="baseline"/>
    </w:pPr>
    <w:rPr>
      <w:rFonts w:ascii="Times New Roman" w:eastAsia="Times New Roman" w:hAnsi="Times New Roman"/>
      <w:sz w:val="28"/>
      <w:szCs w:val="20"/>
      <w:lang w:eastAsia="hu-HU"/>
    </w:rPr>
  </w:style>
  <w:style w:type="paragraph" w:customStyle="1" w:styleId="Szvegtrzs21">
    <w:name w:val="Szövegtörzs 21"/>
    <w:basedOn w:val="Norml"/>
    <w:rsid w:val="0009218D"/>
    <w:pPr>
      <w:overflowPunct w:val="0"/>
      <w:autoSpaceDE w:val="0"/>
      <w:autoSpaceDN w:val="0"/>
      <w:adjustRightInd w:val="0"/>
      <w:spacing w:after="0" w:line="240" w:lineRule="auto"/>
      <w:ind w:left="284"/>
      <w:jc w:val="both"/>
      <w:textAlignment w:val="baseline"/>
    </w:pPr>
    <w:rPr>
      <w:rFonts w:ascii="Times New Roman" w:eastAsia="Times New Roman" w:hAnsi="Times New Roman"/>
      <w:sz w:val="24"/>
      <w:szCs w:val="20"/>
      <w:lang w:eastAsia="hu-HU"/>
    </w:rPr>
  </w:style>
  <w:style w:type="character" w:customStyle="1" w:styleId="Cmsor1Char">
    <w:name w:val="Címsor 1 Char"/>
    <w:link w:val="Cmsor1"/>
    <w:uiPriority w:val="9"/>
    <w:rsid w:val="0041371F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paragraph" w:styleId="Tartalomjegyzkcmsora">
    <w:name w:val="TOC Heading"/>
    <w:basedOn w:val="Cmsor1"/>
    <w:next w:val="Norml"/>
    <w:uiPriority w:val="39"/>
    <w:unhideWhenUsed/>
    <w:qFormat/>
    <w:rsid w:val="0041371F"/>
    <w:pPr>
      <w:keepLines/>
      <w:spacing w:after="0" w:line="259" w:lineRule="auto"/>
      <w:outlineLvl w:val="9"/>
    </w:pPr>
    <w:rPr>
      <w:b w:val="0"/>
      <w:bCs w:val="0"/>
      <w:color w:val="2E74B5"/>
      <w:kern w:val="0"/>
      <w:lang w:eastAsia="hu-HU"/>
    </w:rPr>
  </w:style>
  <w:style w:type="character" w:customStyle="1" w:styleId="Cmsor2Char">
    <w:name w:val="Címsor 2 Char"/>
    <w:link w:val="Cmsor2"/>
    <w:uiPriority w:val="9"/>
    <w:rsid w:val="0041371F"/>
    <w:rPr>
      <w:rFonts w:ascii="Calibri Light" w:eastAsia="Times New Roman" w:hAnsi="Calibri Light" w:cs="Times New Roman"/>
      <w:b/>
      <w:bCs/>
      <w:i/>
      <w:iCs/>
      <w:sz w:val="28"/>
      <w:szCs w:val="28"/>
      <w:lang w:eastAsia="en-US"/>
    </w:rPr>
  </w:style>
  <w:style w:type="paragraph" w:styleId="TJ1">
    <w:name w:val="toc 1"/>
    <w:basedOn w:val="Norml"/>
    <w:next w:val="Norml"/>
    <w:autoRedefine/>
    <w:uiPriority w:val="39"/>
    <w:unhideWhenUsed/>
    <w:rsid w:val="007F00E9"/>
    <w:pPr>
      <w:tabs>
        <w:tab w:val="left" w:pos="440"/>
        <w:tab w:val="right" w:leader="dot" w:pos="9060"/>
      </w:tabs>
      <w:spacing w:after="0" w:line="300" w:lineRule="auto"/>
      <w:ind w:left="45" w:hanging="357"/>
      <w:jc w:val="both"/>
    </w:pPr>
    <w:rPr>
      <w:rFonts w:asciiTheme="minorHAnsi" w:hAnsiTheme="minorHAnsi" w:cstheme="minorHAnsi"/>
      <w:b/>
      <w:bCs/>
      <w:caps/>
      <w:sz w:val="20"/>
      <w:szCs w:val="20"/>
    </w:rPr>
  </w:style>
  <w:style w:type="paragraph" w:styleId="TJ2">
    <w:name w:val="toc 2"/>
    <w:basedOn w:val="Norml"/>
    <w:next w:val="Norml"/>
    <w:autoRedefine/>
    <w:uiPriority w:val="39"/>
    <w:unhideWhenUsed/>
    <w:rsid w:val="00B361E6"/>
    <w:pPr>
      <w:tabs>
        <w:tab w:val="left" w:pos="880"/>
        <w:tab w:val="right" w:leader="dot" w:pos="9060"/>
      </w:tabs>
      <w:spacing w:after="0" w:line="300" w:lineRule="auto"/>
      <w:ind w:left="357" w:hanging="357"/>
      <w:jc w:val="both"/>
    </w:pPr>
    <w:rPr>
      <w:rFonts w:ascii="Times New Roman" w:hAnsi="Times New Roman"/>
      <w:smallCaps/>
      <w:noProof/>
      <w:sz w:val="21"/>
      <w:szCs w:val="21"/>
    </w:rPr>
  </w:style>
  <w:style w:type="character" w:customStyle="1" w:styleId="Cmsor3Char">
    <w:name w:val="Címsor 3 Char"/>
    <w:link w:val="Cmsor3"/>
    <w:uiPriority w:val="9"/>
    <w:rsid w:val="008E7701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paragraph" w:styleId="TJ3">
    <w:name w:val="toc 3"/>
    <w:basedOn w:val="Norml"/>
    <w:next w:val="Norml"/>
    <w:autoRedefine/>
    <w:uiPriority w:val="39"/>
    <w:unhideWhenUsed/>
    <w:rsid w:val="008E7701"/>
    <w:pPr>
      <w:spacing w:after="0"/>
      <w:ind w:left="440"/>
    </w:pPr>
    <w:rPr>
      <w:rFonts w:asciiTheme="minorHAnsi" w:hAnsiTheme="minorHAnsi" w:cstheme="minorHAnsi"/>
      <w:i/>
      <w:iCs/>
      <w:sz w:val="20"/>
      <w:szCs w:val="20"/>
    </w:rPr>
  </w:style>
  <w:style w:type="paragraph" w:styleId="lfej">
    <w:name w:val="header"/>
    <w:basedOn w:val="Norml"/>
    <w:link w:val="lfejChar"/>
    <w:uiPriority w:val="99"/>
    <w:unhideWhenUsed/>
    <w:rsid w:val="00146254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rsid w:val="00146254"/>
    <w:rPr>
      <w:sz w:val="22"/>
      <w:szCs w:val="22"/>
      <w:lang w:eastAsia="en-US"/>
    </w:rPr>
  </w:style>
  <w:style w:type="paragraph" w:styleId="llb">
    <w:name w:val="footer"/>
    <w:basedOn w:val="Norml"/>
    <w:link w:val="llbChar"/>
    <w:uiPriority w:val="99"/>
    <w:unhideWhenUsed/>
    <w:rsid w:val="00146254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rsid w:val="00146254"/>
    <w:rPr>
      <w:sz w:val="22"/>
      <w:szCs w:val="22"/>
      <w:lang w:eastAsia="en-US"/>
    </w:rPr>
  </w:style>
  <w:style w:type="paragraph" w:styleId="TJ4">
    <w:name w:val="toc 4"/>
    <w:basedOn w:val="Norml"/>
    <w:next w:val="Norml"/>
    <w:autoRedefine/>
    <w:uiPriority w:val="39"/>
    <w:unhideWhenUsed/>
    <w:rsid w:val="00D938E0"/>
    <w:pPr>
      <w:spacing w:after="0"/>
      <w:ind w:left="660"/>
    </w:pPr>
    <w:rPr>
      <w:rFonts w:asciiTheme="minorHAnsi" w:hAnsiTheme="minorHAnsi" w:cstheme="minorHAnsi"/>
      <w:sz w:val="18"/>
      <w:szCs w:val="18"/>
    </w:rPr>
  </w:style>
  <w:style w:type="paragraph" w:styleId="TJ5">
    <w:name w:val="toc 5"/>
    <w:basedOn w:val="Norml"/>
    <w:next w:val="Norml"/>
    <w:autoRedefine/>
    <w:uiPriority w:val="39"/>
    <w:unhideWhenUsed/>
    <w:rsid w:val="00D938E0"/>
    <w:pPr>
      <w:spacing w:after="0"/>
      <w:ind w:left="880"/>
    </w:pPr>
    <w:rPr>
      <w:rFonts w:asciiTheme="minorHAnsi" w:hAnsiTheme="minorHAnsi" w:cstheme="minorHAnsi"/>
      <w:sz w:val="18"/>
      <w:szCs w:val="18"/>
    </w:rPr>
  </w:style>
  <w:style w:type="paragraph" w:styleId="TJ6">
    <w:name w:val="toc 6"/>
    <w:basedOn w:val="Norml"/>
    <w:next w:val="Norml"/>
    <w:autoRedefine/>
    <w:uiPriority w:val="39"/>
    <w:unhideWhenUsed/>
    <w:rsid w:val="00D938E0"/>
    <w:pPr>
      <w:spacing w:after="0"/>
      <w:ind w:left="1100"/>
    </w:pPr>
    <w:rPr>
      <w:rFonts w:asciiTheme="minorHAnsi" w:hAnsiTheme="minorHAnsi" w:cstheme="minorHAnsi"/>
      <w:sz w:val="18"/>
      <w:szCs w:val="18"/>
    </w:rPr>
  </w:style>
  <w:style w:type="paragraph" w:styleId="TJ7">
    <w:name w:val="toc 7"/>
    <w:basedOn w:val="Norml"/>
    <w:next w:val="Norml"/>
    <w:autoRedefine/>
    <w:uiPriority w:val="39"/>
    <w:unhideWhenUsed/>
    <w:rsid w:val="00D938E0"/>
    <w:pPr>
      <w:spacing w:after="0"/>
      <w:ind w:left="1320"/>
    </w:pPr>
    <w:rPr>
      <w:rFonts w:asciiTheme="minorHAnsi" w:hAnsiTheme="minorHAnsi" w:cstheme="minorHAnsi"/>
      <w:sz w:val="18"/>
      <w:szCs w:val="18"/>
    </w:rPr>
  </w:style>
  <w:style w:type="paragraph" w:styleId="TJ8">
    <w:name w:val="toc 8"/>
    <w:basedOn w:val="Norml"/>
    <w:next w:val="Norml"/>
    <w:autoRedefine/>
    <w:uiPriority w:val="39"/>
    <w:unhideWhenUsed/>
    <w:rsid w:val="00D938E0"/>
    <w:pPr>
      <w:spacing w:after="0"/>
      <w:ind w:left="1540"/>
    </w:pPr>
    <w:rPr>
      <w:rFonts w:asciiTheme="minorHAnsi" w:hAnsiTheme="minorHAnsi" w:cstheme="minorHAnsi"/>
      <w:sz w:val="18"/>
      <w:szCs w:val="18"/>
    </w:rPr>
  </w:style>
  <w:style w:type="paragraph" w:styleId="TJ9">
    <w:name w:val="toc 9"/>
    <w:basedOn w:val="Norml"/>
    <w:next w:val="Norml"/>
    <w:autoRedefine/>
    <w:uiPriority w:val="39"/>
    <w:unhideWhenUsed/>
    <w:rsid w:val="00D938E0"/>
    <w:pPr>
      <w:spacing w:after="0"/>
      <w:ind w:left="1760"/>
    </w:pPr>
    <w:rPr>
      <w:rFonts w:asciiTheme="minorHAnsi" w:hAnsiTheme="minorHAnsi" w:cstheme="minorHAnsi"/>
      <w:sz w:val="18"/>
      <w:szCs w:val="18"/>
    </w:rPr>
  </w:style>
  <w:style w:type="character" w:styleId="Helyrzszveg">
    <w:name w:val="Placeholder Text"/>
    <w:uiPriority w:val="99"/>
    <w:semiHidden/>
    <w:rsid w:val="009B43C4"/>
    <w:rPr>
      <w:color w:val="808080"/>
    </w:rPr>
  </w:style>
  <w:style w:type="paragraph" w:styleId="Nincstrkz">
    <w:name w:val="No Spacing"/>
    <w:link w:val="NincstrkzChar"/>
    <w:uiPriority w:val="1"/>
    <w:qFormat/>
    <w:rsid w:val="009B43C4"/>
    <w:rPr>
      <w:rFonts w:eastAsia="Times New Roman"/>
      <w:sz w:val="22"/>
      <w:szCs w:val="22"/>
    </w:rPr>
  </w:style>
  <w:style w:type="character" w:customStyle="1" w:styleId="NincstrkzChar">
    <w:name w:val="Nincs térköz Char"/>
    <w:link w:val="Nincstrkz"/>
    <w:uiPriority w:val="1"/>
    <w:rsid w:val="009B43C4"/>
    <w:rPr>
      <w:rFonts w:eastAsia="Times New Roman"/>
      <w:sz w:val="22"/>
      <w:szCs w:val="22"/>
      <w:lang w:bidi="ar-SA"/>
    </w:rPr>
  </w:style>
  <w:style w:type="table" w:styleId="Vilgoslista3jellszn">
    <w:name w:val="Light List Accent 3"/>
    <w:basedOn w:val="Normltblzat"/>
    <w:uiPriority w:val="61"/>
    <w:rsid w:val="009B43C4"/>
    <w:rPr>
      <w:rFonts w:eastAsia="Times New Roman"/>
      <w:sz w:val="22"/>
      <w:szCs w:val="22"/>
    </w:rPr>
    <w:tblPr>
      <w:tblStyleRowBandSize w:val="1"/>
      <w:tblStyleColBandSize w:val="1"/>
      <w:tblBorders>
        <w:top w:val="single" w:sz="8" w:space="0" w:color="A5A5A5"/>
        <w:left w:val="single" w:sz="8" w:space="0" w:color="A5A5A5"/>
        <w:bottom w:val="single" w:sz="8" w:space="0" w:color="A5A5A5"/>
        <w:right w:val="single" w:sz="8" w:space="0" w:color="A5A5A5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A5A5A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/>
          <w:left w:val="single" w:sz="8" w:space="0" w:color="A5A5A5"/>
          <w:bottom w:val="single" w:sz="8" w:space="0" w:color="A5A5A5"/>
          <w:right w:val="single" w:sz="8" w:space="0" w:color="A5A5A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/>
          <w:left w:val="single" w:sz="8" w:space="0" w:color="A5A5A5"/>
          <w:bottom w:val="single" w:sz="8" w:space="0" w:color="A5A5A5"/>
          <w:right w:val="single" w:sz="8" w:space="0" w:color="A5A5A5"/>
        </w:tcBorders>
      </w:tcPr>
    </w:tblStylePr>
    <w:tblStylePr w:type="band1Horz">
      <w:tblPr/>
      <w:tcPr>
        <w:tcBorders>
          <w:top w:val="single" w:sz="8" w:space="0" w:color="A5A5A5"/>
          <w:left w:val="single" w:sz="8" w:space="0" w:color="A5A5A5"/>
          <w:bottom w:val="single" w:sz="8" w:space="0" w:color="A5A5A5"/>
          <w:right w:val="single" w:sz="8" w:space="0" w:color="A5A5A5"/>
        </w:tcBorders>
      </w:tcPr>
    </w:tblStylePr>
  </w:style>
  <w:style w:type="table" w:styleId="Vilgosrnykols6jellszn">
    <w:name w:val="Light Shading Accent 6"/>
    <w:basedOn w:val="Normltblzat"/>
    <w:uiPriority w:val="60"/>
    <w:rsid w:val="00042754"/>
    <w:rPr>
      <w:color w:val="538135" w:themeColor="accent6" w:themeShade="BF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858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7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16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334366">
              <w:marLeft w:val="0"/>
              <w:marRight w:val="0"/>
              <w:marTop w:val="0"/>
              <w:marBottom w:val="0"/>
              <w:divBdr>
                <w:top w:val="single" w:sz="6" w:space="0" w:color="DDDDDD"/>
                <w:left w:val="single" w:sz="6" w:space="0" w:color="DDDDDD"/>
                <w:bottom w:val="single" w:sz="6" w:space="0" w:color="DDDDDD"/>
                <w:right w:val="single" w:sz="6" w:space="0" w:color="DDDDDD"/>
              </w:divBdr>
            </w:div>
          </w:divsChild>
        </w:div>
      </w:divsChild>
    </w:div>
    <w:div w:id="136498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16280">
          <w:marLeft w:val="1140"/>
          <w:marRight w:val="0"/>
          <w:marTop w:val="1395"/>
          <w:marBottom w:val="7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589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945276">
              <w:marLeft w:val="9390"/>
              <w:marRight w:val="0"/>
              <w:marTop w:val="171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501409">
          <w:marLeft w:val="1140"/>
          <w:marRight w:val="0"/>
          <w:marTop w:val="1680"/>
          <w:marBottom w:val="7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09793">
          <w:marLeft w:val="1140"/>
          <w:marRight w:val="0"/>
          <w:marTop w:val="1425"/>
          <w:marBottom w:val="7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2428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374927">
              <w:marLeft w:val="9390"/>
              <w:marRight w:val="0"/>
              <w:marTop w:val="46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973864">
          <w:marLeft w:val="1140"/>
          <w:marRight w:val="0"/>
          <w:marTop w:val="1815"/>
          <w:marBottom w:val="7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537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3148369">
          <w:marLeft w:val="1140"/>
          <w:marRight w:val="0"/>
          <w:marTop w:val="1410"/>
          <w:marBottom w:val="7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56229">
              <w:marLeft w:val="885"/>
              <w:marRight w:val="0"/>
              <w:marTop w:val="3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50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207495">
              <w:marLeft w:val="9390"/>
              <w:marRight w:val="0"/>
              <w:marTop w:val="53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7591522">
          <w:marLeft w:val="0"/>
          <w:marRight w:val="0"/>
          <w:marTop w:val="2100"/>
          <w:marBottom w:val="7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829062">
          <w:marLeft w:val="1125"/>
          <w:marRight w:val="0"/>
          <w:marTop w:val="1425"/>
          <w:marBottom w:val="7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3741386">
              <w:marLeft w:val="9525"/>
              <w:marRight w:val="0"/>
              <w:marTop w:val="18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80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5625525">
          <w:marLeft w:val="1125"/>
          <w:marRight w:val="0"/>
          <w:marTop w:val="1410"/>
          <w:marBottom w:val="7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141569">
              <w:marLeft w:val="9405"/>
              <w:marRight w:val="0"/>
              <w:marTop w:val="139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661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3186195">
          <w:marLeft w:val="1140"/>
          <w:marRight w:val="0"/>
          <w:marTop w:val="1395"/>
          <w:marBottom w:val="7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271351">
              <w:marLeft w:val="9390"/>
              <w:marRight w:val="0"/>
              <w:marTop w:val="9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606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7336115">
          <w:marLeft w:val="1140"/>
          <w:marRight w:val="0"/>
          <w:marTop w:val="1410"/>
          <w:marBottom w:val="7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9759194">
              <w:marLeft w:val="9390"/>
              <w:marRight w:val="0"/>
              <w:marTop w:val="39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612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9718122">
          <w:marLeft w:val="1140"/>
          <w:marRight w:val="0"/>
          <w:marTop w:val="1410"/>
          <w:marBottom w:val="7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498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367433">
              <w:marLeft w:val="9510"/>
              <w:marRight w:val="0"/>
              <w:marTop w:val="9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3130429">
          <w:marLeft w:val="1140"/>
          <w:marRight w:val="0"/>
          <w:marTop w:val="1785"/>
          <w:marBottom w:val="7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869277">
          <w:marLeft w:val="1140"/>
          <w:marRight w:val="0"/>
          <w:marTop w:val="1395"/>
          <w:marBottom w:val="7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27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716122">
              <w:marLeft w:val="9390"/>
              <w:marRight w:val="0"/>
              <w:marTop w:val="102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2102428">
          <w:marLeft w:val="1140"/>
          <w:marRight w:val="0"/>
          <w:marTop w:val="1425"/>
          <w:marBottom w:val="7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154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465656">
              <w:marLeft w:val="9390"/>
              <w:marRight w:val="0"/>
              <w:marTop w:val="7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0229687">
          <w:marLeft w:val="1140"/>
          <w:marRight w:val="0"/>
          <w:marTop w:val="1410"/>
          <w:marBottom w:val="7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646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282504">
              <w:marLeft w:val="9390"/>
              <w:marRight w:val="0"/>
              <w:marTop w:val="46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0892848">
          <w:marLeft w:val="1140"/>
          <w:marRight w:val="0"/>
          <w:marTop w:val="1425"/>
          <w:marBottom w:val="7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059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804703">
              <w:marLeft w:val="9390"/>
              <w:marRight w:val="0"/>
              <w:marTop w:val="11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3587512">
          <w:marLeft w:val="1125"/>
          <w:marRight w:val="0"/>
          <w:marTop w:val="1410"/>
          <w:marBottom w:val="7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9453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038283">
              <w:marLeft w:val="9405"/>
              <w:marRight w:val="0"/>
              <w:marTop w:val="117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3770461">
          <w:marLeft w:val="1140"/>
          <w:marRight w:val="0"/>
          <w:marTop w:val="1395"/>
          <w:marBottom w:val="7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743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991590">
              <w:marLeft w:val="9390"/>
              <w:marRight w:val="0"/>
              <w:marTop w:val="81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9933550">
          <w:marLeft w:val="1125"/>
          <w:marRight w:val="0"/>
          <w:marTop w:val="1785"/>
          <w:marBottom w:val="7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950502">
          <w:marLeft w:val="1140"/>
          <w:marRight w:val="0"/>
          <w:marTop w:val="1425"/>
          <w:marBottom w:val="7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88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062590">
              <w:marLeft w:val="9390"/>
              <w:marRight w:val="0"/>
              <w:marTop w:val="6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8758701">
          <w:marLeft w:val="1125"/>
          <w:marRight w:val="0"/>
          <w:marTop w:val="1395"/>
          <w:marBottom w:val="7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182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49574">
              <w:marLeft w:val="9405"/>
              <w:marRight w:val="0"/>
              <w:marTop w:val="139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1835931">
          <w:marLeft w:val="1140"/>
          <w:marRight w:val="0"/>
          <w:marTop w:val="1410"/>
          <w:marBottom w:val="7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438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876375">
              <w:marLeft w:val="9510"/>
              <w:marRight w:val="0"/>
              <w:marTop w:val="20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0570972">
          <w:marLeft w:val="2715"/>
          <w:marRight w:val="0"/>
          <w:marTop w:val="6780"/>
          <w:marBottom w:val="19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237784">
              <w:marLeft w:val="360"/>
              <w:marRight w:val="0"/>
              <w:marTop w:val="6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787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9425766">
          <w:marLeft w:val="1140"/>
          <w:marRight w:val="0"/>
          <w:marTop w:val="1410"/>
          <w:marBottom w:val="7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2907094">
              <w:marLeft w:val="9390"/>
              <w:marRight w:val="0"/>
              <w:marTop w:val="309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21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1534258">
          <w:marLeft w:val="1140"/>
          <w:marRight w:val="0"/>
          <w:marTop w:val="1410"/>
          <w:marBottom w:val="7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834217">
              <w:marLeft w:val="9510"/>
              <w:marRight w:val="0"/>
              <w:marTop w:val="1273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849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1298625">
          <w:marLeft w:val="1140"/>
          <w:marRight w:val="0"/>
          <w:marTop w:val="1395"/>
          <w:marBottom w:val="7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595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255694">
              <w:marLeft w:val="9390"/>
              <w:marRight w:val="0"/>
              <w:marTop w:val="129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399963">
          <w:marLeft w:val="0"/>
          <w:marRight w:val="0"/>
          <w:marTop w:val="1785"/>
          <w:marBottom w:val="7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325556">
          <w:marLeft w:val="0"/>
          <w:marRight w:val="0"/>
          <w:marTop w:val="1770"/>
          <w:marBottom w:val="7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455466">
          <w:marLeft w:val="1125"/>
          <w:marRight w:val="0"/>
          <w:marTop w:val="1395"/>
          <w:marBottom w:val="7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6856670">
              <w:marLeft w:val="9405"/>
              <w:marRight w:val="0"/>
              <w:marTop w:val="20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8250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2218637">
          <w:marLeft w:val="1140"/>
          <w:marRight w:val="0"/>
          <w:marTop w:val="1410"/>
          <w:marBottom w:val="7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9243393">
              <w:marLeft w:val="9390"/>
              <w:marRight w:val="0"/>
              <w:marTop w:val="69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121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harkanyihirek.hu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193.224.44.190/kvthaszn.htm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193.224.44.190/kvthaszn.ht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193.224.44.190/index.php?option=com_content&amp;task=view&amp;id=35&amp;Itemid=56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0701AF-1D0D-46EC-B8AE-3AC8E80B14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1222</TotalTime>
  <Pages>24</Pages>
  <Words>7518</Words>
  <Characters>51875</Characters>
  <Application>Microsoft Office Word</Application>
  <DocSecurity>0</DocSecurity>
  <Lines>432</Lines>
  <Paragraphs>118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Harkány Városi Könyvtár, Kulturális- és Sport Központ Egységes keretek közé foglalt Szervezeti- és működési szabályzatának 2017. évi módosítása</vt:lpstr>
    </vt:vector>
  </TitlesOfParts>
  <Company>HP Inc.</Company>
  <LinksUpToDate>false</LinksUpToDate>
  <CharactersWithSpaces>59275</CharactersWithSpaces>
  <SharedDoc>false</SharedDoc>
  <HLinks>
    <vt:vector size="564" baseType="variant">
      <vt:variant>
        <vt:i4>10420377</vt:i4>
      </vt:variant>
      <vt:variant>
        <vt:i4>549</vt:i4>
      </vt:variant>
      <vt:variant>
        <vt:i4>0</vt:i4>
      </vt:variant>
      <vt:variant>
        <vt:i4>5</vt:i4>
      </vt:variant>
      <vt:variant>
        <vt:lpwstr/>
      </vt:variant>
      <vt:variant>
        <vt:lpwstr>_7._FÜGGELÉKEK</vt:lpwstr>
      </vt:variant>
      <vt:variant>
        <vt:i4>2031699</vt:i4>
      </vt:variant>
      <vt:variant>
        <vt:i4>546</vt:i4>
      </vt:variant>
      <vt:variant>
        <vt:i4>0</vt:i4>
      </vt:variant>
      <vt:variant>
        <vt:i4>5</vt:i4>
      </vt:variant>
      <vt:variant>
        <vt:lpwstr>http://harkanyihirek.hu/</vt:lpwstr>
      </vt:variant>
      <vt:variant>
        <vt:lpwstr/>
      </vt:variant>
      <vt:variant>
        <vt:i4>2424937</vt:i4>
      </vt:variant>
      <vt:variant>
        <vt:i4>543</vt:i4>
      </vt:variant>
      <vt:variant>
        <vt:i4>0</vt:i4>
      </vt:variant>
      <vt:variant>
        <vt:i4>5</vt:i4>
      </vt:variant>
      <vt:variant>
        <vt:lpwstr>http://193.224.44.190/kvthaszn.htm</vt:lpwstr>
      </vt:variant>
      <vt:variant>
        <vt:lpwstr/>
      </vt:variant>
      <vt:variant>
        <vt:i4>2424937</vt:i4>
      </vt:variant>
      <vt:variant>
        <vt:i4>540</vt:i4>
      </vt:variant>
      <vt:variant>
        <vt:i4>0</vt:i4>
      </vt:variant>
      <vt:variant>
        <vt:i4>5</vt:i4>
      </vt:variant>
      <vt:variant>
        <vt:lpwstr>http://193.224.44.190/kvthaszn.htm</vt:lpwstr>
      </vt:variant>
      <vt:variant>
        <vt:lpwstr/>
      </vt:variant>
      <vt:variant>
        <vt:i4>2031726</vt:i4>
      </vt:variant>
      <vt:variant>
        <vt:i4>537</vt:i4>
      </vt:variant>
      <vt:variant>
        <vt:i4>0</vt:i4>
      </vt:variant>
      <vt:variant>
        <vt:i4>5</vt:i4>
      </vt:variant>
      <vt:variant>
        <vt:lpwstr>http://193.224.44.190/index.php?option=com_content&amp;task=view&amp;id=35&amp;Itemid=56</vt:lpwstr>
      </vt:variant>
      <vt:variant>
        <vt:lpwstr/>
      </vt:variant>
      <vt:variant>
        <vt:i4>1048629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_Toc58597026</vt:lpwstr>
      </vt:variant>
      <vt:variant>
        <vt:i4>1245237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_Toc58597025</vt:lpwstr>
      </vt:variant>
      <vt:variant>
        <vt:i4>1179701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_Toc58597024</vt:lpwstr>
      </vt:variant>
      <vt:variant>
        <vt:i4>1310773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_Toc58597022</vt:lpwstr>
      </vt:variant>
      <vt:variant>
        <vt:i4>1507381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_Toc58597021</vt:lpwstr>
      </vt:variant>
      <vt:variant>
        <vt:i4>1441845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_Toc58597020</vt:lpwstr>
      </vt:variant>
      <vt:variant>
        <vt:i4>2031670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_Toc58597019</vt:lpwstr>
      </vt:variant>
      <vt:variant>
        <vt:i4>1114166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_Toc58597017</vt:lpwstr>
      </vt:variant>
      <vt:variant>
        <vt:i4>1048630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_Toc58597016</vt:lpwstr>
      </vt:variant>
      <vt:variant>
        <vt:i4>1245238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_Toc58597015</vt:lpwstr>
      </vt:variant>
      <vt:variant>
        <vt:i4>1179702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_Toc58597014</vt:lpwstr>
      </vt:variant>
      <vt:variant>
        <vt:i4>1376310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_Toc58597013</vt:lpwstr>
      </vt:variant>
      <vt:variant>
        <vt:i4>1507382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_Toc58597011</vt:lpwstr>
      </vt:variant>
      <vt:variant>
        <vt:i4>1441846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_Toc58597010</vt:lpwstr>
      </vt:variant>
      <vt:variant>
        <vt:i4>2031671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_Toc58597009</vt:lpwstr>
      </vt:variant>
      <vt:variant>
        <vt:i4>1966135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_Toc58597008</vt:lpwstr>
      </vt:variant>
      <vt:variant>
        <vt:i4>1114167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_Toc58597007</vt:lpwstr>
      </vt:variant>
      <vt:variant>
        <vt:i4>1048631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_Toc58597006</vt:lpwstr>
      </vt:variant>
      <vt:variant>
        <vt:i4>1245239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_Toc58597005</vt:lpwstr>
      </vt:variant>
      <vt:variant>
        <vt:i4>1179703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_Toc58597004</vt:lpwstr>
      </vt:variant>
      <vt:variant>
        <vt:i4>1376311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_Toc58597003</vt:lpwstr>
      </vt:variant>
      <vt:variant>
        <vt:i4>1310775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_Toc58597002</vt:lpwstr>
      </vt:variant>
      <vt:variant>
        <vt:i4>1507383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_Toc58597001</vt:lpwstr>
      </vt:variant>
      <vt:variant>
        <vt:i4>1441847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_Toc58597000</vt:lpwstr>
      </vt:variant>
      <vt:variant>
        <vt:i4>1441855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_Toc58596999</vt:lpwstr>
      </vt:variant>
      <vt:variant>
        <vt:i4>1507391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_Toc58596998</vt:lpwstr>
      </vt:variant>
      <vt:variant>
        <vt:i4>1572927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_Toc58596997</vt:lpwstr>
      </vt:variant>
      <vt:variant>
        <vt:i4>1638463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_Toc58596996</vt:lpwstr>
      </vt:variant>
      <vt:variant>
        <vt:i4>1703999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_Toc58596995</vt:lpwstr>
      </vt:variant>
      <vt:variant>
        <vt:i4>1769535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_Toc58596994</vt:lpwstr>
      </vt:variant>
      <vt:variant>
        <vt:i4>1900607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_Toc58596992</vt:lpwstr>
      </vt:variant>
      <vt:variant>
        <vt:i4>1966143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_Toc58596991</vt:lpwstr>
      </vt:variant>
      <vt:variant>
        <vt:i4>2031679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_Toc58596990</vt:lpwstr>
      </vt:variant>
      <vt:variant>
        <vt:i4>1441854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_Toc58596989</vt:lpwstr>
      </vt:variant>
      <vt:variant>
        <vt:i4>1507390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_Toc58596988</vt:lpwstr>
      </vt:variant>
      <vt:variant>
        <vt:i4>1572926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_Toc58596987</vt:lpwstr>
      </vt:variant>
      <vt:variant>
        <vt:i4>1638462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_Toc58596986</vt:lpwstr>
      </vt:variant>
      <vt:variant>
        <vt:i4>1703998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_Toc58596985</vt:lpwstr>
      </vt:variant>
      <vt:variant>
        <vt:i4>1769534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_Toc58596984</vt:lpwstr>
      </vt:variant>
      <vt:variant>
        <vt:i4>1835070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_Toc58596983</vt:lpwstr>
      </vt:variant>
      <vt:variant>
        <vt:i4>1900606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_Toc58596982</vt:lpwstr>
      </vt:variant>
      <vt:variant>
        <vt:i4>1966142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_Toc58596981</vt:lpwstr>
      </vt:variant>
      <vt:variant>
        <vt:i4>2031678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_Toc58596980</vt:lpwstr>
      </vt:variant>
      <vt:variant>
        <vt:i4>1441841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_Toc58596979</vt:lpwstr>
      </vt:variant>
      <vt:variant>
        <vt:i4>1507377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_Toc58596978</vt:lpwstr>
      </vt:variant>
      <vt:variant>
        <vt:i4>1572913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_Toc58596977</vt:lpwstr>
      </vt:variant>
      <vt:variant>
        <vt:i4>1638449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_Toc58596976</vt:lpwstr>
      </vt:variant>
      <vt:variant>
        <vt:i4>1703985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_Toc58596975</vt:lpwstr>
      </vt:variant>
      <vt:variant>
        <vt:i4>1769521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_Toc58596974</vt:lpwstr>
      </vt:variant>
      <vt:variant>
        <vt:i4>1835057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_Toc58596973</vt:lpwstr>
      </vt:variant>
      <vt:variant>
        <vt:i4>1900593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_Toc58596972</vt:lpwstr>
      </vt:variant>
      <vt:variant>
        <vt:i4>1966129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_Toc58596971</vt:lpwstr>
      </vt:variant>
      <vt:variant>
        <vt:i4>2031665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_Toc58596970</vt:lpwstr>
      </vt:variant>
      <vt:variant>
        <vt:i4>1441840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_Toc58596969</vt:lpwstr>
      </vt:variant>
      <vt:variant>
        <vt:i4>1507376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_Toc58596968</vt:lpwstr>
      </vt:variant>
      <vt:variant>
        <vt:i4>1572912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_Toc58596967</vt:lpwstr>
      </vt:variant>
      <vt:variant>
        <vt:i4>1638448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_Toc58596966</vt:lpwstr>
      </vt:variant>
      <vt:variant>
        <vt:i4>1703984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_Toc58596965</vt:lpwstr>
      </vt:variant>
      <vt:variant>
        <vt:i4>1769520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_Toc58596964</vt:lpwstr>
      </vt:variant>
      <vt:variant>
        <vt:i4>1835056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_Toc58596963</vt:lpwstr>
      </vt:variant>
      <vt:variant>
        <vt:i4>1900592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_Toc58596962</vt:lpwstr>
      </vt:variant>
      <vt:variant>
        <vt:i4>1966128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_Toc58596961</vt:lpwstr>
      </vt:variant>
      <vt:variant>
        <vt:i4>2031664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_Toc58596960</vt:lpwstr>
      </vt:variant>
      <vt:variant>
        <vt:i4>1441843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_Toc58596959</vt:lpwstr>
      </vt:variant>
      <vt:variant>
        <vt:i4>1507379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_Toc58596958</vt:lpwstr>
      </vt:variant>
      <vt:variant>
        <vt:i4>1572915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_Toc58596957</vt:lpwstr>
      </vt:variant>
      <vt:variant>
        <vt:i4>1638451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_Toc58596956</vt:lpwstr>
      </vt:variant>
      <vt:variant>
        <vt:i4>1703987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_Toc58596955</vt:lpwstr>
      </vt:variant>
      <vt:variant>
        <vt:i4>1769523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_Toc58596954</vt:lpwstr>
      </vt:variant>
      <vt:variant>
        <vt:i4>1835059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_Toc58596953</vt:lpwstr>
      </vt:variant>
      <vt:variant>
        <vt:i4>1900595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_Toc58596952</vt:lpwstr>
      </vt:variant>
      <vt:variant>
        <vt:i4>1966131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_Toc58596951</vt:lpwstr>
      </vt:variant>
      <vt:variant>
        <vt:i4>2031667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_Toc58596950</vt:lpwstr>
      </vt:variant>
      <vt:variant>
        <vt:i4>1441842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_Toc58596949</vt:lpwstr>
      </vt:variant>
      <vt:variant>
        <vt:i4>1507378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_Toc58596948</vt:lpwstr>
      </vt:variant>
      <vt:variant>
        <vt:i4>1572914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_Toc58596947</vt:lpwstr>
      </vt:variant>
      <vt:variant>
        <vt:i4>1638450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_Toc58596946</vt:lpwstr>
      </vt:variant>
      <vt:variant>
        <vt:i4>1703986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_Toc58596945</vt:lpwstr>
      </vt:variant>
      <vt:variant>
        <vt:i4>1769522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_Toc58596944</vt:lpwstr>
      </vt:variant>
      <vt:variant>
        <vt:i4>1835058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_Toc58596943</vt:lpwstr>
      </vt:variant>
      <vt:variant>
        <vt:i4>1900594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_Toc58596942</vt:lpwstr>
      </vt:variant>
      <vt:variant>
        <vt:i4>1966130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_Toc58596941</vt:lpwstr>
      </vt:variant>
      <vt:variant>
        <vt:i4>2031666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_Toc58596940</vt:lpwstr>
      </vt:variant>
      <vt:variant>
        <vt:i4>1441845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_Toc58596939</vt:lpwstr>
      </vt:variant>
      <vt:variant>
        <vt:i4>1507381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_Toc58596938</vt:lpwstr>
      </vt:variant>
      <vt:variant>
        <vt:i4>1572917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_Toc58596937</vt:lpwstr>
      </vt:variant>
      <vt:variant>
        <vt:i4>1638453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_Toc58596936</vt:lpwstr>
      </vt:variant>
      <vt:variant>
        <vt:i4>1703989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_Toc58596935</vt:lpwstr>
      </vt:variant>
      <vt:variant>
        <vt:i4>1769525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_Toc58596934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Harkány Városi Könyvtár, Kulturális- és Sport Központ Egységes keretek közé foglalt Szervezeti- és működési szabályzatának 2017. évi módosítása</dc:title>
  <dc:creator>Alsó Tamás</dc:creator>
  <cp:lastModifiedBy>Bacsáné dr. Kajdity Petra</cp:lastModifiedBy>
  <cp:revision>61</cp:revision>
  <dcterms:created xsi:type="dcterms:W3CDTF">2024-04-03T13:56:00Z</dcterms:created>
  <dcterms:modified xsi:type="dcterms:W3CDTF">2025-06-17T13:34:00Z</dcterms:modified>
</cp:coreProperties>
</file>