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30EA" w14:textId="2F1A645D" w:rsidR="00DD61F5" w:rsidRPr="00D615EF" w:rsidRDefault="00380DFD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0E889D" wp14:editId="2A4C1250">
                <wp:simplePos x="0" y="0"/>
                <wp:positionH relativeFrom="column">
                  <wp:posOffset>3424556</wp:posOffset>
                </wp:positionH>
                <wp:positionV relativeFrom="paragraph">
                  <wp:posOffset>-328295</wp:posOffset>
                </wp:positionV>
                <wp:extent cx="2533650" cy="962025"/>
                <wp:effectExtent l="0" t="0" r="19050" b="2857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B612A" w14:textId="151FEFA8" w:rsidR="0002071E" w:rsidRPr="00B00E8E" w:rsidRDefault="0002071E" w:rsidP="008B3A32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ED5244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8B3A32" w:rsidRPr="00B00E8E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040571" w:rsidRPr="00B00E8E">
                              <w:rPr>
                                <w:sz w:val="24"/>
                                <w:szCs w:val="24"/>
                              </w:rPr>
                              <w:t>az „</w:t>
                            </w:r>
                            <w:proofErr w:type="spellStart"/>
                            <w:r w:rsidR="00040571" w:rsidRPr="00B00E8E">
                              <w:rPr>
                                <w:sz w:val="24"/>
                                <w:szCs w:val="24"/>
                              </w:rPr>
                              <w:t>Interreg</w:t>
                            </w:r>
                            <w:proofErr w:type="spellEnd"/>
                            <w:r w:rsidR="00040571" w:rsidRPr="00B00E8E">
                              <w:rPr>
                                <w:sz w:val="24"/>
                                <w:szCs w:val="24"/>
                              </w:rPr>
                              <w:t xml:space="preserve"> VI-A Magyarország - Horvátország Program 2021-2027” c.</w:t>
                            </w:r>
                            <w:r w:rsidR="003704D5" w:rsidRPr="00B00E8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3A32" w:rsidRPr="00B00E8E">
                              <w:rPr>
                                <w:sz w:val="24"/>
                                <w:szCs w:val="24"/>
                              </w:rPr>
                              <w:t>pályázat</w:t>
                            </w:r>
                            <w:r w:rsidR="003704D5" w:rsidRPr="00B00E8E">
                              <w:rPr>
                                <w:sz w:val="24"/>
                                <w:szCs w:val="24"/>
                              </w:rPr>
                              <w:t xml:space="preserve"> beadásá</w:t>
                            </w:r>
                            <w:r w:rsidR="00040571" w:rsidRPr="00B00E8E">
                              <w:rPr>
                                <w:sz w:val="24"/>
                                <w:szCs w:val="24"/>
                              </w:rPr>
                              <w:t>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E889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69.65pt;margin-top:-25.85pt;width:199.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">
                <v:textbox>
                  <w:txbxContent>
                    <w:p w14:paraId="417B612A" w14:textId="151FEFA8" w:rsidR="0002071E" w:rsidRPr="00B00E8E" w:rsidRDefault="0002071E" w:rsidP="008B3A32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ED5244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8B3A32" w:rsidRPr="00B00E8E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040571" w:rsidRPr="00B00E8E">
                        <w:rPr>
                          <w:sz w:val="24"/>
                          <w:szCs w:val="24"/>
                        </w:rPr>
                        <w:t>az „</w:t>
                      </w:r>
                      <w:proofErr w:type="spellStart"/>
                      <w:r w:rsidR="00040571" w:rsidRPr="00B00E8E">
                        <w:rPr>
                          <w:sz w:val="24"/>
                          <w:szCs w:val="24"/>
                        </w:rPr>
                        <w:t>Interreg</w:t>
                      </w:r>
                      <w:proofErr w:type="spellEnd"/>
                      <w:r w:rsidR="00040571" w:rsidRPr="00B00E8E">
                        <w:rPr>
                          <w:sz w:val="24"/>
                          <w:szCs w:val="24"/>
                        </w:rPr>
                        <w:t xml:space="preserve"> VI-A Magyarország - Horvátország Program 2021-2027” c.</w:t>
                      </w:r>
                      <w:r w:rsidR="003704D5" w:rsidRPr="00B00E8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B3A32" w:rsidRPr="00B00E8E">
                        <w:rPr>
                          <w:sz w:val="24"/>
                          <w:szCs w:val="24"/>
                        </w:rPr>
                        <w:t>pályázat</w:t>
                      </w:r>
                      <w:r w:rsidR="003704D5" w:rsidRPr="00B00E8E">
                        <w:rPr>
                          <w:sz w:val="24"/>
                          <w:szCs w:val="24"/>
                        </w:rPr>
                        <w:t xml:space="preserve"> beadásá</w:t>
                      </w:r>
                      <w:r w:rsidR="00040571" w:rsidRPr="00B00E8E">
                        <w:rPr>
                          <w:sz w:val="24"/>
                          <w:szCs w:val="24"/>
                        </w:rPr>
                        <w:t>ról</w:t>
                      </w:r>
                    </w:p>
                  </w:txbxContent>
                </v:textbox>
              </v:shape>
            </w:pict>
          </mc:Fallback>
        </mc:AlternateContent>
      </w:r>
    </w:p>
    <w:p w14:paraId="6B6D47BD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9BA4D5" wp14:editId="150F6941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66097B" w14:textId="77777777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869C36" w14:textId="77777777" w:rsidR="00ED5244" w:rsidRPr="00D615EF" w:rsidRDefault="00ED5244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23860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47D8ABA8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3E16F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KÉPVISELŐ-TESTÜLETÉNEK</w:t>
      </w:r>
    </w:p>
    <w:p w14:paraId="0F03A76C" w14:textId="2B8755D3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E8F">
        <w:rPr>
          <w:rFonts w:ascii="Times New Roman" w:hAnsi="Times New Roman" w:cs="Times New Roman"/>
          <w:b/>
          <w:sz w:val="24"/>
          <w:szCs w:val="24"/>
        </w:rPr>
        <w:t>202</w:t>
      </w:r>
      <w:r w:rsidR="00040571" w:rsidRPr="00C06E8F">
        <w:rPr>
          <w:rFonts w:ascii="Times New Roman" w:hAnsi="Times New Roman" w:cs="Times New Roman"/>
          <w:b/>
          <w:sz w:val="24"/>
          <w:szCs w:val="24"/>
        </w:rPr>
        <w:t>4. november 28</w:t>
      </w:r>
      <w:r w:rsidR="00DD61F5" w:rsidRPr="00C06E8F">
        <w:rPr>
          <w:rFonts w:ascii="Times New Roman" w:hAnsi="Times New Roman" w:cs="Times New Roman"/>
          <w:b/>
          <w:sz w:val="24"/>
          <w:szCs w:val="24"/>
        </w:rPr>
        <w:t xml:space="preserve">. napi </w:t>
      </w:r>
      <w:r w:rsidR="00D9152C" w:rsidRPr="00C06E8F">
        <w:rPr>
          <w:rFonts w:ascii="Times New Roman" w:hAnsi="Times New Roman" w:cs="Times New Roman"/>
          <w:b/>
          <w:sz w:val="24"/>
          <w:szCs w:val="24"/>
        </w:rPr>
        <w:t xml:space="preserve">RENDES </w:t>
      </w:r>
      <w:r w:rsidR="00DD61F5" w:rsidRPr="00C06E8F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1A3A9BB9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4D89B" w14:textId="5B819E3A" w:rsidR="00DD61F5" w:rsidRPr="00D615EF" w:rsidRDefault="0016128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DD61F5" w:rsidRPr="001612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7EA68853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30"/>
      </w:tblGrid>
      <w:tr w:rsidR="00C06E8F" w:rsidRPr="00D615EF" w14:paraId="2020366E" w14:textId="77777777" w:rsidTr="00C06E8F">
        <w:trPr>
          <w:trHeight w:val="259"/>
        </w:trPr>
        <w:tc>
          <w:tcPr>
            <w:tcW w:w="4732" w:type="dxa"/>
          </w:tcPr>
          <w:p w14:paraId="35C0F125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C8DE0" w14:textId="45EFFBCC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4330" w:type="dxa"/>
          </w:tcPr>
          <w:p w14:paraId="45BF7785" w14:textId="77777777" w:rsidR="00C06E8F" w:rsidRPr="004E360B" w:rsidRDefault="00C06E8F" w:rsidP="00C06E8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22772" w14:textId="55906406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Baksai Endre Tamás polgármester</w:t>
            </w:r>
          </w:p>
        </w:tc>
      </w:tr>
      <w:tr w:rsidR="00C06E8F" w:rsidRPr="00D615EF" w14:paraId="62EFF112" w14:textId="77777777" w:rsidTr="00C06E8F">
        <w:tc>
          <w:tcPr>
            <w:tcW w:w="4732" w:type="dxa"/>
          </w:tcPr>
          <w:p w14:paraId="321752C8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F84E5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013FBD01" w14:textId="77777777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677CE407" w14:textId="77777777" w:rsidR="00C06E8F" w:rsidRDefault="00C06E8F" w:rsidP="00C06E8F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D1B5F" w14:textId="582CB732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Pirisi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Valéria, projekt szakmai vezető</w:t>
            </w:r>
          </w:p>
        </w:tc>
      </w:tr>
      <w:tr w:rsidR="00C06E8F" w:rsidRPr="00D615EF" w14:paraId="19A73807" w14:textId="77777777" w:rsidTr="00C06E8F">
        <w:trPr>
          <w:trHeight w:val="304"/>
        </w:trPr>
        <w:tc>
          <w:tcPr>
            <w:tcW w:w="4732" w:type="dxa"/>
          </w:tcPr>
          <w:p w14:paraId="09B30FFF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35796E0C" w14:textId="77777777" w:rsidR="00C06E8F" w:rsidRPr="0002486A" w:rsidRDefault="00C06E8F" w:rsidP="00C06E8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0E7F95FC" w14:textId="5A9EBF43" w:rsidR="00C06E8F" w:rsidRPr="004E360B" w:rsidRDefault="00C06E8F" w:rsidP="00C06E8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2A002D29" w14:textId="4FA98CEF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4330" w:type="dxa"/>
          </w:tcPr>
          <w:p w14:paraId="60FE1FC4" w14:textId="77777777" w:rsidR="00C06E8F" w:rsidRPr="004E360B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14A2B" w14:textId="169FFD33" w:rsidR="00C06E8F" w:rsidRPr="00D615EF" w:rsidRDefault="0016128E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06E8F" w:rsidRPr="00D615EF" w14:paraId="7571850F" w14:textId="77777777" w:rsidTr="00C06E8F">
        <w:tc>
          <w:tcPr>
            <w:tcW w:w="4732" w:type="dxa"/>
          </w:tcPr>
          <w:p w14:paraId="3F1D274E" w14:textId="24B752FD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330" w:type="dxa"/>
          </w:tcPr>
          <w:p w14:paraId="27F76C68" w14:textId="77777777" w:rsidR="00C06E8F" w:rsidRPr="004E360B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F7B7F" w14:textId="5A06A9F8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E8F" w:rsidRPr="00D615EF" w14:paraId="0DB14646" w14:textId="77777777" w:rsidTr="00C06E8F">
        <w:trPr>
          <w:trHeight w:val="668"/>
        </w:trPr>
        <w:tc>
          <w:tcPr>
            <w:tcW w:w="4732" w:type="dxa"/>
          </w:tcPr>
          <w:p w14:paraId="4CB38747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9961F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HATÁLYOS </w:t>
            </w:r>
            <w:r w:rsidRPr="00C06E8F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53701E" w14:textId="77777777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6DE0E93E" w14:textId="77777777" w:rsidR="00C06E8F" w:rsidRPr="004E360B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0E72C" w14:textId="467CEA9B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8F" w:rsidRPr="00D615EF" w14:paraId="283395DD" w14:textId="77777777" w:rsidTr="00C06E8F">
        <w:tc>
          <w:tcPr>
            <w:tcW w:w="4732" w:type="dxa"/>
          </w:tcPr>
          <w:p w14:paraId="67D9DB56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0573F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0CDFE009" w14:textId="77777777" w:rsidR="00C06E8F" w:rsidRPr="006A4F61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C06E8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2B3CC1E5" w14:textId="77777777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0918CE3A" w14:textId="77777777" w:rsidR="00C06E8F" w:rsidRPr="004E360B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99A5C" w14:textId="78FB0E55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C06E8F" w:rsidRPr="00D615EF" w14:paraId="4A980D2C" w14:textId="77777777" w:rsidTr="00C06E8F">
        <w:tc>
          <w:tcPr>
            <w:tcW w:w="4732" w:type="dxa"/>
          </w:tcPr>
          <w:p w14:paraId="450CC181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85D50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3066FF88" w14:textId="77777777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5E8B1582" w14:textId="77777777" w:rsidR="00C06E8F" w:rsidRPr="006A4F61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0766F49" w14:textId="049E9749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C06E8F" w:rsidRPr="00D615EF" w14:paraId="43D284DE" w14:textId="77777777" w:rsidTr="00C06E8F">
        <w:tc>
          <w:tcPr>
            <w:tcW w:w="4732" w:type="dxa"/>
          </w:tcPr>
          <w:p w14:paraId="64B9A5A8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5111F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5C860299" w14:textId="57153C5D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14:paraId="603EAC19" w14:textId="77777777" w:rsidR="00C06E8F" w:rsidRPr="005C431F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1F">
              <w:rPr>
                <w:rFonts w:ascii="Times New Roman" w:hAnsi="Times New Roman" w:cs="Times New Roman"/>
                <w:sz w:val="24"/>
                <w:szCs w:val="24"/>
              </w:rPr>
              <w:t>2 oldal előterjesztés</w:t>
            </w:r>
          </w:p>
          <w:p w14:paraId="5BFE3F62" w14:textId="77777777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8F" w:rsidRPr="00D615EF" w14:paraId="78357030" w14:textId="77777777" w:rsidTr="00C06E8F">
        <w:trPr>
          <w:trHeight w:val="553"/>
        </w:trPr>
        <w:tc>
          <w:tcPr>
            <w:tcW w:w="4732" w:type="dxa"/>
          </w:tcPr>
          <w:p w14:paraId="7E40128F" w14:textId="157EDF4A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330" w:type="dxa"/>
            <w:shd w:val="clear" w:color="auto" w:fill="auto"/>
          </w:tcPr>
          <w:p w14:paraId="3F48E81C" w14:textId="77777777" w:rsidR="00C06E8F" w:rsidRPr="004E360B" w:rsidRDefault="00C06E8F" w:rsidP="00C06E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2C3FB" w14:textId="77777777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E8F" w:rsidRPr="00D615EF" w14:paraId="4A0FC5F4" w14:textId="77777777" w:rsidTr="00C06E8F">
        <w:trPr>
          <w:trHeight w:val="70"/>
        </w:trPr>
        <w:tc>
          <w:tcPr>
            <w:tcW w:w="4732" w:type="dxa"/>
          </w:tcPr>
          <w:p w14:paraId="11706114" w14:textId="77777777" w:rsidR="00C06E8F" w:rsidRPr="004E360B" w:rsidRDefault="00C06E8F" w:rsidP="00C06E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2BBAC" w14:textId="1F48F6F0" w:rsidR="00C06E8F" w:rsidRPr="00D615EF" w:rsidRDefault="00C06E8F" w:rsidP="00C0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330" w:type="dxa"/>
            <w:shd w:val="clear" w:color="auto" w:fill="auto"/>
          </w:tcPr>
          <w:p w14:paraId="395697F1" w14:textId="77777777" w:rsidR="00C06E8F" w:rsidRPr="00D615EF" w:rsidRDefault="00C06E8F" w:rsidP="00C06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29ED77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87E78B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CA75E6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19A717" w14:textId="77777777" w:rsidR="004912C5" w:rsidRPr="00D615EF" w:rsidRDefault="004912C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2BC91C" w14:textId="5E5102DC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1C49C4" w:rsidRPr="00C06E8F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="00040571" w:rsidRPr="00C06E8F">
        <w:rPr>
          <w:rFonts w:ascii="Times New Roman" w:hAnsi="Times New Roman" w:cs="Times New Roman"/>
          <w:b/>
          <w:sz w:val="24"/>
          <w:szCs w:val="24"/>
        </w:rPr>
        <w:t>2024. november 28</w:t>
      </w:r>
      <w:r w:rsidR="00830D20" w:rsidRPr="00C06E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3D15" w:rsidRPr="00C06E8F">
        <w:rPr>
          <w:rFonts w:ascii="Times New Roman" w:hAnsi="Times New Roman" w:cs="Times New Roman"/>
          <w:b/>
          <w:sz w:val="24"/>
          <w:szCs w:val="24"/>
        </w:rPr>
        <w:t>napján tartandó</w:t>
      </w:r>
      <w:r w:rsidRPr="00C06E8F">
        <w:rPr>
          <w:rFonts w:ascii="Times New Roman" w:hAnsi="Times New Roman" w:cs="Times New Roman"/>
          <w:b/>
          <w:sz w:val="24"/>
          <w:szCs w:val="24"/>
        </w:rPr>
        <w:t xml:space="preserve"> képviselő-testületi ülésére.</w:t>
      </w:r>
    </w:p>
    <w:p w14:paraId="500C52D2" w14:textId="334FC83F" w:rsidR="00DD61F5" w:rsidRPr="00AE3D15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  <w:r w:rsidRPr="00D615EF">
        <w:rPr>
          <w:b/>
          <w:sz w:val="24"/>
          <w:szCs w:val="24"/>
          <w:u w:val="single"/>
        </w:rPr>
        <w:t>ELŐTERJESZTÉS CÍME</w:t>
      </w:r>
      <w:r w:rsidRPr="00D615EF">
        <w:rPr>
          <w:b/>
          <w:sz w:val="24"/>
          <w:szCs w:val="24"/>
        </w:rPr>
        <w:t xml:space="preserve">: </w:t>
      </w:r>
      <w:r w:rsidR="00040571" w:rsidRPr="00040571">
        <w:rPr>
          <w:b/>
          <w:bCs/>
          <w:sz w:val="24"/>
          <w:szCs w:val="24"/>
        </w:rPr>
        <w:t>Döntés az „</w:t>
      </w:r>
      <w:proofErr w:type="spellStart"/>
      <w:r w:rsidR="00040571" w:rsidRPr="00040571">
        <w:rPr>
          <w:b/>
          <w:bCs/>
          <w:sz w:val="24"/>
          <w:szCs w:val="24"/>
        </w:rPr>
        <w:t>Interreg</w:t>
      </w:r>
      <w:proofErr w:type="spellEnd"/>
      <w:r w:rsidR="00040571" w:rsidRPr="00040571">
        <w:rPr>
          <w:b/>
          <w:bCs/>
          <w:sz w:val="24"/>
          <w:szCs w:val="24"/>
        </w:rPr>
        <w:t xml:space="preserve"> VI-A Magyarország - Horvátország Program 2021-2027” c. pályázat beadásáról</w:t>
      </w:r>
    </w:p>
    <w:p w14:paraId="03D2225A" w14:textId="77777777" w:rsidR="00DD61F5" w:rsidRPr="00D615EF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</w:p>
    <w:p w14:paraId="2F7C84ED" w14:textId="27965B4A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E8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C0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0571" w:rsidRPr="00C06E8F">
        <w:rPr>
          <w:rFonts w:ascii="Times New Roman" w:hAnsi="Times New Roman" w:cs="Times New Roman"/>
          <w:b/>
          <w:sz w:val="24"/>
          <w:szCs w:val="24"/>
        </w:rPr>
        <w:t>Baksai Endre Tamás polgármester</w:t>
      </w:r>
    </w:p>
    <w:p w14:paraId="570454B5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C80B92" w:rsidRPr="00C80B92">
        <w:rPr>
          <w:rFonts w:ascii="Times New Roman" w:hAnsi="Times New Roman" w:cs="Times New Roman"/>
          <w:b/>
          <w:sz w:val="24"/>
          <w:szCs w:val="24"/>
        </w:rPr>
        <w:t>Pirisi</w:t>
      </w:r>
      <w:proofErr w:type="spellEnd"/>
      <w:r w:rsidR="00C80B92" w:rsidRPr="00C80B92">
        <w:rPr>
          <w:rFonts w:ascii="Times New Roman" w:hAnsi="Times New Roman" w:cs="Times New Roman"/>
          <w:b/>
          <w:sz w:val="24"/>
          <w:szCs w:val="24"/>
        </w:rPr>
        <w:t xml:space="preserve"> Valéria, projekt szakmai vezető</w:t>
      </w:r>
    </w:p>
    <w:p w14:paraId="1AF46045" w14:textId="77777777" w:rsidR="00F3494B" w:rsidRDefault="00DD61F5" w:rsidP="00C06E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20100F8B" w14:textId="77777777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1E028E2" w14:textId="6A3AB0B6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Harkány Város Önkormányzata a határon átnyúló együttműködés jegyében 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Virovitic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ával</w:t>
      </w:r>
      <w:proofErr w:type="spellEnd"/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közösen pályázatot kíván benyújtani </w:t>
      </w:r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„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Interreg</w:t>
      </w:r>
      <w:proofErr w:type="spellEnd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VI-A Magyarország - Horvátország Program 2021-2027”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c. felhívásra „</w:t>
      </w:r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Fenntartható turizmus fejlesztése a HU-HR határrégióban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” címmel.</w:t>
      </w:r>
    </w:p>
    <w:p w14:paraId="1624C938" w14:textId="77777777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787B113" w14:textId="1C4837B9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Az 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Interreg</w:t>
      </w:r>
      <w:proofErr w:type="spellEnd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VI-A Magyarország–Horvátország Program (továbbiakban: Program) az EU 2021-2027-es pénzügyi keretének részeként működik, az EU Kohéziós Politika céljai és az 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Interreg</w:t>
      </w:r>
      <w:proofErr w:type="spellEnd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program keretében. Az 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Interreg</w:t>
      </w:r>
      <w:proofErr w:type="spellEnd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(ami az európai határon átnyúló / transznacionális / </w:t>
      </w:r>
      <w:proofErr w:type="spellStart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interregionális</w:t>
      </w:r>
      <w:proofErr w:type="spellEnd"/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együttműködést jelenti) célja a jó szomszédi kapcsolatok előmozdítása, a stabilitás, biztonság és jólét ösztönzése az érintett országok közös érdekei szerint, valamint a harmonikus, kiegyensúlyozott és fenntartható fejlődés elősegítése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5C9695B7" w14:textId="54EB541D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8653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Program finanszírozásának fő célja, hogy hozzájáruljon a fenntartható növekedéshez és a határon átnyúló együttműködéshez a Magyarország és Horvátország közötti határ menti térségben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1532FFAB" w14:textId="77777777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C59D988" w14:textId="60D7B785" w:rsidR="0028653B" w:rsidRDefault="0028653B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projekt keretében az alábbi tevékenységek megvalósítására van lehetőség:</w:t>
      </w:r>
    </w:p>
    <w:p w14:paraId="76110B33" w14:textId="77777777" w:rsidR="00C171FB" w:rsidRDefault="0028653B" w:rsidP="00C06E8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Turisztikai tartalmak fejlesztése</w:t>
      </w:r>
      <w:r w:rsidR="00C171FB"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A51E028" w14:textId="054E23E6" w:rsidR="00C171FB" w:rsidRPr="00C171FB" w:rsidRDefault="00C171FB" w:rsidP="00C06E8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(pl. futópálya kialakítása a sportcsarnok területén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elektromos autótöltő kialakítása</w:t>
      </w:r>
      <w:r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)</w:t>
      </w:r>
    </w:p>
    <w:p w14:paraId="4748A8FE" w14:textId="1E2EEB25" w:rsidR="0028653B" w:rsidRDefault="0028653B" w:rsidP="00C06E8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zöld és digitális infrastruktúra előfeltételeinek kialakítása</w:t>
      </w:r>
    </w:p>
    <w:p w14:paraId="7C5680EF" w14:textId="58D59A59" w:rsidR="00C171FB" w:rsidRPr="00C171FB" w:rsidRDefault="00C171FB" w:rsidP="00C06E8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(pl. zöldfelületek fejlesztése, </w:t>
      </w:r>
      <w:proofErr w:type="spellStart"/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éghajlatreziliens</w:t>
      </w:r>
      <w:proofErr w:type="spellEnd"/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növényekkel, kiviteli tervek készítése a Szúnyog-tó rehabilitációjára)</w:t>
      </w:r>
    </w:p>
    <w:p w14:paraId="4695A76D" w14:textId="77777777" w:rsidR="0028653B" w:rsidRDefault="0028653B" w:rsidP="00C06E8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71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Határon átnyúló turisztikai szolgáltatások és rendezvények fejlesztése</w:t>
      </w:r>
    </w:p>
    <w:p w14:paraId="6035FE7F" w14:textId="29431020" w:rsidR="00C171FB" w:rsidRPr="00C171FB" w:rsidRDefault="00C171FB" w:rsidP="00C06E8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(pl. turisztikai együttműködés, programcsomag összeállítása, rendezvények szervezése)</w:t>
      </w:r>
    </w:p>
    <w:p w14:paraId="7E023161" w14:textId="6713AFA7" w:rsidR="00D50990" w:rsidRPr="00C171FB" w:rsidRDefault="00D50990" w:rsidP="00C0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52D49C7" w14:textId="33DA0045" w:rsidR="001F0E21" w:rsidRDefault="00D50990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Támogatás összege: </w:t>
      </w:r>
      <w:r w:rsidR="00C171FB">
        <w:rPr>
          <w:rFonts w:ascii="Times New Roman" w:hAnsi="Times New Roman" w:cs="Times New Roman"/>
          <w:sz w:val="24"/>
          <w:szCs w:val="24"/>
        </w:rPr>
        <w:t>500e EUR</w:t>
      </w:r>
    </w:p>
    <w:p w14:paraId="257434BB" w14:textId="77777777" w:rsidR="00D50990" w:rsidRDefault="00D50990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 intenzitása: 100%</w:t>
      </w:r>
    </w:p>
    <w:p w14:paraId="05E71553" w14:textId="0F84CA4E" w:rsidR="00D50990" w:rsidRDefault="00D50990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Megvalósítás időtartama: 24 hónap</w:t>
      </w:r>
    </w:p>
    <w:p w14:paraId="0D29CB13" w14:textId="10ABB560" w:rsidR="00D50990" w:rsidRDefault="00D50990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56ED3" w14:textId="77777777" w:rsidR="001F0E21" w:rsidRDefault="001F0E21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975E8" w14:textId="2DD0F271" w:rsidR="00CB0745" w:rsidRPr="00D615EF" w:rsidRDefault="00CB4336" w:rsidP="00C06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Mindezeket figyelembe véve,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fentiek alapján kérem a T. Képviselő-testü</w:t>
      </w:r>
      <w:r w:rsidR="00DF1550">
        <w:rPr>
          <w:rFonts w:ascii="Times New Roman" w:hAnsi="Times New Roman" w:cs="Times New Roman"/>
          <w:sz w:val="24"/>
          <w:szCs w:val="24"/>
        </w:rPr>
        <w:t>letet, hogy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</w:t>
      </w:r>
      <w:r w:rsidR="003704D5">
        <w:rPr>
          <w:rFonts w:ascii="Times New Roman" w:hAnsi="Times New Roman" w:cs="Times New Roman"/>
          <w:sz w:val="24"/>
          <w:szCs w:val="24"/>
        </w:rPr>
        <w:t>ka</w:t>
      </w:r>
      <w:r w:rsidR="00F3494B" w:rsidRPr="00D615EF">
        <w:rPr>
          <w:rFonts w:ascii="Times New Roman" w:hAnsi="Times New Roman" w:cs="Times New Roman"/>
          <w:sz w:val="24"/>
          <w:szCs w:val="24"/>
        </w:rPr>
        <w:t>t elfogadni szíveskedjenek!</w:t>
      </w:r>
    </w:p>
    <w:p w14:paraId="015D3CA5" w14:textId="158F3668" w:rsidR="00C171FB" w:rsidRDefault="00C171FB" w:rsidP="00C06E8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1CECC49" w14:textId="77777777" w:rsidR="00CB0745" w:rsidRDefault="00CB0745" w:rsidP="00C06E8F">
      <w:pPr>
        <w:pStyle w:val="Szvegtrzs"/>
        <w:tabs>
          <w:tab w:val="right" w:leader="do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</w:t>
      </w:r>
    </w:p>
    <w:p w14:paraId="057FEF04" w14:textId="77777777" w:rsidR="00D50990" w:rsidRDefault="00D50990" w:rsidP="00D50990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89FFC2" w14:textId="371BCDAE" w:rsidR="00D529F8" w:rsidRDefault="00C171FB" w:rsidP="00C171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71FB">
        <w:rPr>
          <w:rFonts w:ascii="Times New Roman" w:hAnsi="Times New Roman" w:cs="Times New Roman"/>
          <w:i/>
          <w:sz w:val="24"/>
          <w:szCs w:val="24"/>
        </w:rPr>
        <w:t>Döntés az „</w:t>
      </w:r>
      <w:proofErr w:type="spellStart"/>
      <w:r w:rsidRPr="00C171FB">
        <w:rPr>
          <w:rFonts w:ascii="Times New Roman" w:hAnsi="Times New Roman" w:cs="Times New Roman"/>
          <w:i/>
          <w:sz w:val="24"/>
          <w:szCs w:val="24"/>
        </w:rPr>
        <w:t>Interreg</w:t>
      </w:r>
      <w:proofErr w:type="spellEnd"/>
      <w:r w:rsidRPr="00C171FB">
        <w:rPr>
          <w:rFonts w:ascii="Times New Roman" w:hAnsi="Times New Roman" w:cs="Times New Roman"/>
          <w:i/>
          <w:sz w:val="24"/>
          <w:szCs w:val="24"/>
        </w:rPr>
        <w:t xml:space="preserve"> VI-A Magyarország - Horvátország Program 2021-2027” c. pályázat beadásáról</w:t>
      </w:r>
    </w:p>
    <w:p w14:paraId="7B6BAAF7" w14:textId="77777777" w:rsidR="00C171FB" w:rsidRPr="00912C7F" w:rsidRDefault="00C171FB" w:rsidP="00D52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1235E" w14:textId="4001C039" w:rsidR="00D529F8" w:rsidRPr="00C171FB" w:rsidRDefault="006F2EC5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 xml:space="preserve">Harkány Város Önkormányzatának képviselő-testülete a tárgyi előterjesztést megtárgyalta és jelen határozatával úgy dönt, hogy jóváhagyja </w:t>
      </w:r>
      <w:r w:rsidR="00C171FB" w:rsidRPr="00C171FB">
        <w:rPr>
          <w:rFonts w:ascii="Times New Roman" w:hAnsi="Times New Roman" w:cs="Times New Roman"/>
          <w:sz w:val="24"/>
          <w:szCs w:val="24"/>
        </w:rPr>
        <w:t>az „</w:t>
      </w:r>
      <w:proofErr w:type="spellStart"/>
      <w:r w:rsidR="00C171FB" w:rsidRPr="00C171FB">
        <w:rPr>
          <w:rFonts w:ascii="Times New Roman" w:hAnsi="Times New Roman" w:cs="Times New Roman"/>
          <w:sz w:val="24"/>
          <w:szCs w:val="24"/>
        </w:rPr>
        <w:t>Interreg</w:t>
      </w:r>
      <w:proofErr w:type="spellEnd"/>
      <w:r w:rsidR="00C171FB" w:rsidRPr="00C171FB">
        <w:rPr>
          <w:rFonts w:ascii="Times New Roman" w:hAnsi="Times New Roman" w:cs="Times New Roman"/>
          <w:sz w:val="24"/>
          <w:szCs w:val="24"/>
        </w:rPr>
        <w:t xml:space="preserve"> VI-A Magyarország - Horvátország Program 2021-2027” </w:t>
      </w:r>
      <w:r w:rsidRPr="00C171FB">
        <w:rPr>
          <w:rFonts w:ascii="Times New Roman" w:hAnsi="Times New Roman" w:cs="Times New Roman"/>
          <w:sz w:val="24"/>
          <w:szCs w:val="24"/>
        </w:rPr>
        <w:t>elnevezésű pályázat beadását</w:t>
      </w:r>
      <w:r w:rsidR="00C171FB" w:rsidRPr="00C171FB">
        <w:rPr>
          <w:rFonts w:ascii="Times New Roman" w:hAnsi="Times New Roman" w:cs="Times New Roman"/>
          <w:sz w:val="24"/>
          <w:szCs w:val="24"/>
        </w:rPr>
        <w:t>.</w:t>
      </w:r>
    </w:p>
    <w:p w14:paraId="66039E3A" w14:textId="77777777" w:rsidR="00C171FB" w:rsidRDefault="00C171FB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DDE03" w14:textId="1B27EEDF" w:rsidR="006F2EC5" w:rsidRPr="00C171FB" w:rsidRDefault="006F2EC5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>A képviselő-testület felkéri a polgármestert, hogy a pályázat további megvalósításához releváns nyilatkozatokat megtegye, és a szükséges dokumentumokat aláírja.</w:t>
      </w:r>
    </w:p>
    <w:p w14:paraId="26E6CE40" w14:textId="454A66D4" w:rsidR="00D529F8" w:rsidRDefault="00D529F8" w:rsidP="00D52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AF781" w14:textId="77777777" w:rsidR="00CB0745" w:rsidRPr="00D615EF" w:rsidRDefault="00CB0745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7C5608" w:rsidRPr="00D615EF">
        <w:rPr>
          <w:rFonts w:ascii="Times New Roman" w:hAnsi="Times New Roman" w:cs="Times New Roman"/>
          <w:sz w:val="24"/>
          <w:szCs w:val="24"/>
        </w:rPr>
        <w:t>azonnal</w:t>
      </w:r>
    </w:p>
    <w:p w14:paraId="7AF5DAF0" w14:textId="6C8AAEDA" w:rsidR="00CB0745" w:rsidRPr="00D615EF" w:rsidRDefault="00CB0745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C171FB">
        <w:rPr>
          <w:rFonts w:ascii="Times New Roman" w:hAnsi="Times New Roman" w:cs="Times New Roman"/>
          <w:sz w:val="24"/>
          <w:szCs w:val="24"/>
        </w:rPr>
        <w:t>polgármeste</w:t>
      </w:r>
      <w:r w:rsidR="00D00EA2" w:rsidRPr="00C171FB">
        <w:rPr>
          <w:rFonts w:ascii="Times New Roman" w:hAnsi="Times New Roman" w:cs="Times New Roman"/>
          <w:sz w:val="24"/>
          <w:szCs w:val="24"/>
        </w:rPr>
        <w:t>r, jegyző</w:t>
      </w:r>
    </w:p>
    <w:p w14:paraId="44DD298A" w14:textId="77777777" w:rsidR="00D615EF" w:rsidRPr="00D615EF" w:rsidRDefault="00D615EF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F72D0" w14:textId="54579BD3" w:rsidR="00D615EF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 xml:space="preserve">Harkány, </w:t>
      </w:r>
      <w:r w:rsidR="00663D3F" w:rsidRPr="00C171FB">
        <w:rPr>
          <w:rFonts w:ascii="Times New Roman" w:hAnsi="Times New Roman" w:cs="Times New Roman"/>
          <w:sz w:val="24"/>
          <w:szCs w:val="24"/>
        </w:rPr>
        <w:t>202</w:t>
      </w:r>
      <w:r w:rsidR="00C171FB" w:rsidRPr="00C171FB">
        <w:rPr>
          <w:rFonts w:ascii="Times New Roman" w:hAnsi="Times New Roman" w:cs="Times New Roman"/>
          <w:sz w:val="24"/>
          <w:szCs w:val="24"/>
        </w:rPr>
        <w:t>4.11.2</w:t>
      </w:r>
      <w:r w:rsidR="00C06E8F">
        <w:rPr>
          <w:rFonts w:ascii="Times New Roman" w:hAnsi="Times New Roman" w:cs="Times New Roman"/>
          <w:sz w:val="24"/>
          <w:szCs w:val="24"/>
        </w:rPr>
        <w:t>2</w:t>
      </w:r>
    </w:p>
    <w:p w14:paraId="6134940A" w14:textId="77777777" w:rsidR="004E79C7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034DA" w14:textId="77777777" w:rsidR="004E79C7" w:rsidRPr="00D615EF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85448" w14:textId="511BF803" w:rsidR="00663D3F" w:rsidRPr="00C06E8F" w:rsidRDefault="00C06E8F" w:rsidP="00663D3F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06E8F">
        <w:rPr>
          <w:rFonts w:ascii="Times New Roman" w:hAnsi="Times New Roman" w:cs="Times New Roman"/>
          <w:sz w:val="24"/>
          <w:szCs w:val="24"/>
        </w:rPr>
        <w:t>Pirisi</w:t>
      </w:r>
      <w:proofErr w:type="spellEnd"/>
      <w:r w:rsidRPr="00C06E8F">
        <w:rPr>
          <w:rFonts w:ascii="Times New Roman" w:hAnsi="Times New Roman" w:cs="Times New Roman"/>
          <w:sz w:val="24"/>
          <w:szCs w:val="24"/>
        </w:rPr>
        <w:t xml:space="preserve"> Valéria</w:t>
      </w:r>
    </w:p>
    <w:p w14:paraId="25E613C4" w14:textId="6ACC30B5" w:rsidR="00D615EF" w:rsidRPr="00D615EF" w:rsidRDefault="00C06E8F" w:rsidP="00663D3F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E8F">
        <w:rPr>
          <w:rFonts w:ascii="Times New Roman" w:hAnsi="Times New Roman" w:cs="Times New Roman"/>
          <w:sz w:val="24"/>
          <w:szCs w:val="24"/>
        </w:rPr>
        <w:t>projekt szakmai vezető</w:t>
      </w:r>
    </w:p>
    <w:p w14:paraId="0691163B" w14:textId="77777777" w:rsidR="00D615EF" w:rsidRDefault="00D615EF" w:rsidP="00D615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615EF" w:rsidSect="00ED3634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29BD5" w14:textId="77777777" w:rsidR="00214988" w:rsidRDefault="00214988" w:rsidP="001572CA">
      <w:pPr>
        <w:spacing w:after="0" w:line="240" w:lineRule="auto"/>
      </w:pPr>
      <w:r>
        <w:separator/>
      </w:r>
    </w:p>
  </w:endnote>
  <w:endnote w:type="continuationSeparator" w:id="0">
    <w:p w14:paraId="23D5548C" w14:textId="77777777" w:rsidR="00214988" w:rsidRDefault="00214988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44BB12C2" w14:textId="77777777" w:rsidR="0002071E" w:rsidRDefault="002A785C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505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CB721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5AF58" w14:textId="77777777" w:rsidR="00214988" w:rsidRDefault="00214988" w:rsidP="001572CA">
      <w:pPr>
        <w:spacing w:after="0" w:line="240" w:lineRule="auto"/>
      </w:pPr>
      <w:r>
        <w:separator/>
      </w:r>
    </w:p>
  </w:footnote>
  <w:footnote w:type="continuationSeparator" w:id="0">
    <w:p w14:paraId="2820C516" w14:textId="77777777" w:rsidR="00214988" w:rsidRDefault="00214988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45663F"/>
    <w:multiLevelType w:val="hybridMultilevel"/>
    <w:tmpl w:val="26527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92473">
    <w:abstractNumId w:val="1"/>
  </w:num>
  <w:num w:numId="2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40571"/>
    <w:rsid w:val="00046055"/>
    <w:rsid w:val="000513DC"/>
    <w:rsid w:val="000675D4"/>
    <w:rsid w:val="000709E6"/>
    <w:rsid w:val="00097084"/>
    <w:rsid w:val="00097488"/>
    <w:rsid w:val="001173AB"/>
    <w:rsid w:val="00132E07"/>
    <w:rsid w:val="0013436E"/>
    <w:rsid w:val="00143333"/>
    <w:rsid w:val="00156FF1"/>
    <w:rsid w:val="001572CA"/>
    <w:rsid w:val="0016128E"/>
    <w:rsid w:val="00174392"/>
    <w:rsid w:val="00192217"/>
    <w:rsid w:val="001A43E4"/>
    <w:rsid w:val="001C49C4"/>
    <w:rsid w:val="001D0F95"/>
    <w:rsid w:val="001E179D"/>
    <w:rsid w:val="001E7A60"/>
    <w:rsid w:val="001F0E21"/>
    <w:rsid w:val="00214988"/>
    <w:rsid w:val="00231869"/>
    <w:rsid w:val="0024294B"/>
    <w:rsid w:val="00254B37"/>
    <w:rsid w:val="0028565A"/>
    <w:rsid w:val="0028653B"/>
    <w:rsid w:val="002A24E9"/>
    <w:rsid w:val="002A785C"/>
    <w:rsid w:val="002B6027"/>
    <w:rsid w:val="002C7362"/>
    <w:rsid w:val="002F092F"/>
    <w:rsid w:val="002F1018"/>
    <w:rsid w:val="002F338A"/>
    <w:rsid w:val="00300237"/>
    <w:rsid w:val="003131C8"/>
    <w:rsid w:val="003257EF"/>
    <w:rsid w:val="00330DC9"/>
    <w:rsid w:val="00336D98"/>
    <w:rsid w:val="00343A52"/>
    <w:rsid w:val="00346622"/>
    <w:rsid w:val="00355BA1"/>
    <w:rsid w:val="0035721E"/>
    <w:rsid w:val="003704D5"/>
    <w:rsid w:val="00371C28"/>
    <w:rsid w:val="00380DFD"/>
    <w:rsid w:val="0038182B"/>
    <w:rsid w:val="003877DE"/>
    <w:rsid w:val="00395B5D"/>
    <w:rsid w:val="003A523E"/>
    <w:rsid w:val="003B549B"/>
    <w:rsid w:val="003B5632"/>
    <w:rsid w:val="003C06B2"/>
    <w:rsid w:val="003C49C9"/>
    <w:rsid w:val="003D60F3"/>
    <w:rsid w:val="003E31C5"/>
    <w:rsid w:val="0040172F"/>
    <w:rsid w:val="004063C1"/>
    <w:rsid w:val="00414418"/>
    <w:rsid w:val="00421F58"/>
    <w:rsid w:val="0042511E"/>
    <w:rsid w:val="00432042"/>
    <w:rsid w:val="00441E13"/>
    <w:rsid w:val="00444D5C"/>
    <w:rsid w:val="00473F89"/>
    <w:rsid w:val="00484EC0"/>
    <w:rsid w:val="004912C5"/>
    <w:rsid w:val="004A2FB4"/>
    <w:rsid w:val="004B63EA"/>
    <w:rsid w:val="004D00D0"/>
    <w:rsid w:val="004D6492"/>
    <w:rsid w:val="004E510F"/>
    <w:rsid w:val="004E79C7"/>
    <w:rsid w:val="00505E83"/>
    <w:rsid w:val="005115CB"/>
    <w:rsid w:val="00513134"/>
    <w:rsid w:val="0052521A"/>
    <w:rsid w:val="00531D63"/>
    <w:rsid w:val="005369A7"/>
    <w:rsid w:val="0054486A"/>
    <w:rsid w:val="005A1C55"/>
    <w:rsid w:val="005B2827"/>
    <w:rsid w:val="005C21F0"/>
    <w:rsid w:val="005D42EB"/>
    <w:rsid w:val="005D5859"/>
    <w:rsid w:val="005F1BAD"/>
    <w:rsid w:val="005F3170"/>
    <w:rsid w:val="005F5C37"/>
    <w:rsid w:val="00614211"/>
    <w:rsid w:val="006147A5"/>
    <w:rsid w:val="0062700E"/>
    <w:rsid w:val="00637CD6"/>
    <w:rsid w:val="006404CF"/>
    <w:rsid w:val="00663D3F"/>
    <w:rsid w:val="00673A9E"/>
    <w:rsid w:val="006845F1"/>
    <w:rsid w:val="00687956"/>
    <w:rsid w:val="00693BC0"/>
    <w:rsid w:val="0069712B"/>
    <w:rsid w:val="006A4950"/>
    <w:rsid w:val="006B0F37"/>
    <w:rsid w:val="006B16C9"/>
    <w:rsid w:val="006D3C7F"/>
    <w:rsid w:val="006D54D5"/>
    <w:rsid w:val="006E1417"/>
    <w:rsid w:val="006E3B36"/>
    <w:rsid w:val="006F2EC5"/>
    <w:rsid w:val="00722732"/>
    <w:rsid w:val="00730617"/>
    <w:rsid w:val="0073131D"/>
    <w:rsid w:val="0073169F"/>
    <w:rsid w:val="00760845"/>
    <w:rsid w:val="00785D37"/>
    <w:rsid w:val="007B4B60"/>
    <w:rsid w:val="007C5608"/>
    <w:rsid w:val="0080343C"/>
    <w:rsid w:val="00807C73"/>
    <w:rsid w:val="00816B75"/>
    <w:rsid w:val="0082471A"/>
    <w:rsid w:val="00830D20"/>
    <w:rsid w:val="00836DE6"/>
    <w:rsid w:val="00847388"/>
    <w:rsid w:val="00862D8E"/>
    <w:rsid w:val="008757FC"/>
    <w:rsid w:val="0087603F"/>
    <w:rsid w:val="00876548"/>
    <w:rsid w:val="0089040F"/>
    <w:rsid w:val="008A752B"/>
    <w:rsid w:val="008B3A32"/>
    <w:rsid w:val="008B6CCD"/>
    <w:rsid w:val="008C33D9"/>
    <w:rsid w:val="008D523F"/>
    <w:rsid w:val="008E44C0"/>
    <w:rsid w:val="008E7635"/>
    <w:rsid w:val="008F3D39"/>
    <w:rsid w:val="00903F27"/>
    <w:rsid w:val="00912C7F"/>
    <w:rsid w:val="009312CE"/>
    <w:rsid w:val="009358D9"/>
    <w:rsid w:val="009410B7"/>
    <w:rsid w:val="0094426D"/>
    <w:rsid w:val="009446C0"/>
    <w:rsid w:val="00955FEF"/>
    <w:rsid w:val="00956880"/>
    <w:rsid w:val="00963D09"/>
    <w:rsid w:val="009710CE"/>
    <w:rsid w:val="0098189B"/>
    <w:rsid w:val="00985271"/>
    <w:rsid w:val="009B2F8A"/>
    <w:rsid w:val="009F1584"/>
    <w:rsid w:val="00A02C6A"/>
    <w:rsid w:val="00A03D4F"/>
    <w:rsid w:val="00A10AAE"/>
    <w:rsid w:val="00A20A1F"/>
    <w:rsid w:val="00A31703"/>
    <w:rsid w:val="00A5224D"/>
    <w:rsid w:val="00A60E7E"/>
    <w:rsid w:val="00A636DF"/>
    <w:rsid w:val="00A664D2"/>
    <w:rsid w:val="00A81B2D"/>
    <w:rsid w:val="00A83913"/>
    <w:rsid w:val="00A846EC"/>
    <w:rsid w:val="00A9272E"/>
    <w:rsid w:val="00AB3AB5"/>
    <w:rsid w:val="00AC43B7"/>
    <w:rsid w:val="00AD77E1"/>
    <w:rsid w:val="00AE1327"/>
    <w:rsid w:val="00AE3D15"/>
    <w:rsid w:val="00B00E8E"/>
    <w:rsid w:val="00B30976"/>
    <w:rsid w:val="00B437FC"/>
    <w:rsid w:val="00B456EF"/>
    <w:rsid w:val="00B46560"/>
    <w:rsid w:val="00B64502"/>
    <w:rsid w:val="00B93E66"/>
    <w:rsid w:val="00B969B2"/>
    <w:rsid w:val="00B97DE9"/>
    <w:rsid w:val="00BB7ECB"/>
    <w:rsid w:val="00BC690D"/>
    <w:rsid w:val="00C06E8F"/>
    <w:rsid w:val="00C102D9"/>
    <w:rsid w:val="00C171FB"/>
    <w:rsid w:val="00C37252"/>
    <w:rsid w:val="00C41DA0"/>
    <w:rsid w:val="00C5063E"/>
    <w:rsid w:val="00C57AC7"/>
    <w:rsid w:val="00C732D6"/>
    <w:rsid w:val="00C80B92"/>
    <w:rsid w:val="00C87FA4"/>
    <w:rsid w:val="00C95FA0"/>
    <w:rsid w:val="00C976DE"/>
    <w:rsid w:val="00CA19F4"/>
    <w:rsid w:val="00CA1F99"/>
    <w:rsid w:val="00CA4346"/>
    <w:rsid w:val="00CB0745"/>
    <w:rsid w:val="00CB4336"/>
    <w:rsid w:val="00CC2B17"/>
    <w:rsid w:val="00CD7901"/>
    <w:rsid w:val="00CF3E1B"/>
    <w:rsid w:val="00D00EA2"/>
    <w:rsid w:val="00D0254C"/>
    <w:rsid w:val="00D0410A"/>
    <w:rsid w:val="00D103CF"/>
    <w:rsid w:val="00D10997"/>
    <w:rsid w:val="00D20C04"/>
    <w:rsid w:val="00D22C9E"/>
    <w:rsid w:val="00D25788"/>
    <w:rsid w:val="00D30B5E"/>
    <w:rsid w:val="00D43F5D"/>
    <w:rsid w:val="00D50990"/>
    <w:rsid w:val="00D529F8"/>
    <w:rsid w:val="00D610DD"/>
    <w:rsid w:val="00D615EF"/>
    <w:rsid w:val="00D8402A"/>
    <w:rsid w:val="00D851E0"/>
    <w:rsid w:val="00D85914"/>
    <w:rsid w:val="00D9152C"/>
    <w:rsid w:val="00DD61F5"/>
    <w:rsid w:val="00DE3380"/>
    <w:rsid w:val="00DE6B32"/>
    <w:rsid w:val="00DF1550"/>
    <w:rsid w:val="00E01539"/>
    <w:rsid w:val="00E0732B"/>
    <w:rsid w:val="00E21E6A"/>
    <w:rsid w:val="00E24310"/>
    <w:rsid w:val="00E66A3A"/>
    <w:rsid w:val="00E71F64"/>
    <w:rsid w:val="00E72160"/>
    <w:rsid w:val="00E77576"/>
    <w:rsid w:val="00E80D06"/>
    <w:rsid w:val="00EA2521"/>
    <w:rsid w:val="00EA67CE"/>
    <w:rsid w:val="00EB3863"/>
    <w:rsid w:val="00EC19F2"/>
    <w:rsid w:val="00ED3634"/>
    <w:rsid w:val="00ED3D17"/>
    <w:rsid w:val="00ED5244"/>
    <w:rsid w:val="00EE5199"/>
    <w:rsid w:val="00EE6690"/>
    <w:rsid w:val="00F069FF"/>
    <w:rsid w:val="00F2688B"/>
    <w:rsid w:val="00F3494B"/>
    <w:rsid w:val="00F41572"/>
    <w:rsid w:val="00F44760"/>
    <w:rsid w:val="00F504FF"/>
    <w:rsid w:val="00F539A0"/>
    <w:rsid w:val="00F6463F"/>
    <w:rsid w:val="00F71BB1"/>
    <w:rsid w:val="00F73684"/>
    <w:rsid w:val="00F82A1A"/>
    <w:rsid w:val="00F9197C"/>
    <w:rsid w:val="00F95B87"/>
    <w:rsid w:val="00FC2697"/>
    <w:rsid w:val="00FC3CF7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40AF"/>
  <w15:docId w15:val="{5BA6DBAE-4709-4BD9-B990-5293FD7A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0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1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AF2E3-35E9-4FFB-91DA-715C7D5C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434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Vaszlavik Erika</cp:lastModifiedBy>
  <cp:revision>4</cp:revision>
  <cp:lastPrinted>2018-03-14T06:24:00Z</cp:lastPrinted>
  <dcterms:created xsi:type="dcterms:W3CDTF">2024-11-23T09:47:00Z</dcterms:created>
  <dcterms:modified xsi:type="dcterms:W3CDTF">2024-11-25T08:14:00Z</dcterms:modified>
</cp:coreProperties>
</file>