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A0A2" w14:textId="77777777" w:rsidR="00EB54D5" w:rsidRDefault="00EB54D5" w:rsidP="00EB54D5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4DEB2" wp14:editId="0380210B">
                <wp:simplePos x="0" y="0"/>
                <wp:positionH relativeFrom="column">
                  <wp:posOffset>2900680</wp:posOffset>
                </wp:positionH>
                <wp:positionV relativeFrom="paragraph">
                  <wp:posOffset>-32385</wp:posOffset>
                </wp:positionV>
                <wp:extent cx="3336290" cy="1000125"/>
                <wp:effectExtent l="0" t="0" r="0" b="952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178" w14:textId="1FFB5A33" w:rsidR="00EB54D5" w:rsidRPr="004A0388" w:rsidRDefault="00EB54D5" w:rsidP="00EB54D5">
                            <w:pPr>
                              <w:jc w:val="both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2936DC">
                              <w:rPr>
                                <w:rFonts w:ascii="Times New Roman" w:hAnsi="Times New Roman"/>
                                <w:bCs/>
                              </w:rPr>
                              <w:t>Harkány Város Önkormányzatának 202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5 – 2029. évekre vonatkozó gazdasági programja</w:t>
                            </w:r>
                          </w:p>
                          <w:p w14:paraId="23EB465F" w14:textId="4B67181A" w:rsidR="00EB54D5" w:rsidRDefault="00EB54D5" w:rsidP="00EB54D5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Gazdasági program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4DEB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228.4pt;margin-top:-2.55pt;width:262.7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">
                <v:textbox>
                  <w:txbxContent>
                    <w:p w14:paraId="509CA178" w14:textId="1FFB5A33" w:rsidR="00EB54D5" w:rsidRPr="004A0388" w:rsidRDefault="00EB54D5" w:rsidP="00EB54D5">
                      <w:pPr>
                        <w:jc w:val="both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2936DC">
                        <w:rPr>
                          <w:rFonts w:ascii="Times New Roman" w:hAnsi="Times New Roman"/>
                          <w:bCs/>
                        </w:rPr>
                        <w:t>Harkány Város Önkormányzatának 202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5 – 2029. évekre vonatkozó gazdasági programja</w:t>
                      </w:r>
                    </w:p>
                    <w:p w14:paraId="23EB465F" w14:textId="4B67181A" w:rsidR="00EB54D5" w:rsidRDefault="00EB54D5" w:rsidP="00EB54D5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>Melléklet:</w:t>
                      </w:r>
                      <w:r>
                        <w:rPr>
                          <w:rFonts w:ascii="Times New Roman" w:hAnsi="Times New Roman"/>
                        </w:rPr>
                        <w:t xml:space="preserve"> Gazdasági program</w:t>
                      </w:r>
                    </w:p>
                  </w:txbxContent>
                </v:textbox>
              </v:shape>
            </w:pict>
          </mc:Fallback>
        </mc:AlternateContent>
      </w:r>
    </w:p>
    <w:p w14:paraId="63D5D1E9" w14:textId="3EAC29A2" w:rsidR="00EB54D5" w:rsidRDefault="00EB54D5" w:rsidP="00EB54D5">
      <w:pPr>
        <w:spacing w:after="0" w:line="240" w:lineRule="auto"/>
        <w:rPr>
          <w:rFonts w:ascii="Times New Roman" w:hAnsi="Times New Roman"/>
        </w:rPr>
      </w:pPr>
      <w:r w:rsidRPr="00EB6474">
        <w:rPr>
          <w:rFonts w:ascii="Times New Roman" w:hAnsi="Times New Roman"/>
          <w:noProof/>
          <w:lang w:eastAsia="hu-HU"/>
        </w:rPr>
        <w:drawing>
          <wp:inline distT="0" distB="0" distL="0" distR="0" wp14:anchorId="65805652" wp14:editId="077C71E4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F44AD" w14:textId="77777777" w:rsidR="00EB54D5" w:rsidRDefault="00EB54D5" w:rsidP="00EB54D5">
      <w:pPr>
        <w:spacing w:after="0" w:line="240" w:lineRule="auto"/>
        <w:rPr>
          <w:rFonts w:ascii="Times New Roman" w:hAnsi="Times New Roman"/>
        </w:rPr>
      </w:pPr>
    </w:p>
    <w:p w14:paraId="605A5F30" w14:textId="77777777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E L Ő T E R J E S Z T É S</w:t>
      </w:r>
    </w:p>
    <w:p w14:paraId="06029313" w14:textId="77777777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42C8FAC8" w14:textId="77777777" w:rsidR="005536D7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HARKÁNY VÁROS </w:t>
      </w:r>
      <w:r w:rsidR="005536D7">
        <w:rPr>
          <w:rFonts w:ascii="Times New Roman" w:hAnsi="Times New Roman"/>
          <w:b/>
        </w:rPr>
        <w:t>ÖNKORMÁNYZAT</w:t>
      </w:r>
    </w:p>
    <w:p w14:paraId="2BD10331" w14:textId="6A1856DB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KÉPVISELŐ-TESTÜLETÉNEK</w:t>
      </w:r>
    </w:p>
    <w:p w14:paraId="2ACE1298" w14:textId="77777777" w:rsidR="005536D7" w:rsidRDefault="005536D7" w:rsidP="00EB54D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C7426A0" w14:textId="30A397AA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2025. április 3-i </w:t>
      </w:r>
      <w:r w:rsidR="00CB00B7">
        <w:rPr>
          <w:rFonts w:ascii="Times New Roman" w:hAnsi="Times New Roman"/>
          <w:b/>
        </w:rPr>
        <w:t>RENDES</w:t>
      </w:r>
      <w:r>
        <w:rPr>
          <w:rFonts w:ascii="Times New Roman" w:hAnsi="Times New Roman"/>
          <w:b/>
        </w:rPr>
        <w:t xml:space="preserve"> ÜLÉSÉRE</w:t>
      </w:r>
    </w:p>
    <w:p w14:paraId="5EFA87F6" w14:textId="77777777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3EDF47" w14:textId="77777777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3088AC0" w14:textId="2C6B75E3" w:rsidR="00EB54D5" w:rsidRDefault="00BC2521" w:rsidP="00EB54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EB54D5" w:rsidRPr="00134F09">
        <w:rPr>
          <w:rFonts w:ascii="Times New Roman" w:hAnsi="Times New Roman"/>
          <w:b/>
        </w:rPr>
        <w:t>.) Napirendi pont</w:t>
      </w:r>
    </w:p>
    <w:p w14:paraId="19BFA711" w14:textId="77777777" w:rsidR="00EB54D5" w:rsidRDefault="00EB54D5" w:rsidP="00EB54D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EB54D5" w:rsidRPr="00EB6474" w14:paraId="523B8903" w14:textId="77777777" w:rsidTr="009B3B8F">
        <w:trPr>
          <w:trHeight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FD4E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9A9A24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ELŐTERJESZTŐ:</w:t>
            </w:r>
          </w:p>
          <w:p w14:paraId="3A1813C5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4B5A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98E951" w14:textId="66D5BDF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Baksai Endre Tamás polgármester</w:t>
            </w:r>
          </w:p>
        </w:tc>
      </w:tr>
      <w:tr w:rsidR="00EB54D5" w:rsidRPr="00EB6474" w14:paraId="3644D5E6" w14:textId="77777777" w:rsidTr="009B3B8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27F5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7DC31D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ELŐTERJESZTÉST KÉSZÍTETTE:</w:t>
            </w:r>
          </w:p>
          <w:p w14:paraId="1EB2F299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A0DC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802CD6" w14:textId="7B945FF3" w:rsidR="00EB54D5" w:rsidRDefault="00EB54D5" w:rsidP="00EB5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Bacsáné dr. Kajdity Petra jegyző, Regényiné dr. Börczi Vera aljegyző, Dr. Havasi Judit városüzemeltetési osztályvezető, Albrecht </w:t>
            </w:r>
            <w:r w:rsidR="00F85BBA"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>erenc főépítész/beruházási-üzemeltetési mérnök</w:t>
            </w:r>
          </w:p>
        </w:tc>
      </w:tr>
      <w:tr w:rsidR="00EB54D5" w:rsidRPr="00EB6474" w14:paraId="061ABDC8" w14:textId="77777777" w:rsidTr="009B3B8F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AF53" w14:textId="77777777" w:rsidR="00EB54D5" w:rsidRPr="000F38D6" w:rsidRDefault="00EB54D5" w:rsidP="009B3B8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0F38D6">
              <w:rPr>
                <w:rFonts w:ascii="Times New Roman" w:hAnsi="Times New Roman"/>
                <w:lang w:eastAsia="hu-HU"/>
              </w:rPr>
              <w:t>VÉLEMÉNYEZÉSRE MEGKAPTA:</w:t>
            </w:r>
          </w:p>
          <w:p w14:paraId="5928C3AA" w14:textId="77777777" w:rsidR="00EB54D5" w:rsidRPr="00EB54D5" w:rsidRDefault="00EB54D5" w:rsidP="009B3B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u w:val="single"/>
                <w:lang w:eastAsia="hu-HU"/>
              </w:rPr>
            </w:pPr>
            <w:r w:rsidRPr="00EB54D5">
              <w:rPr>
                <w:rFonts w:ascii="Times New Roman" w:hAnsi="Times New Roman"/>
                <w:u w:val="single"/>
                <w:lang w:eastAsia="hu-HU"/>
              </w:rPr>
              <w:t>Pénzügyi, Városfejlesztési, Kulturális és Idegenforgalmi Bizottság</w:t>
            </w:r>
          </w:p>
          <w:p w14:paraId="0BE739A9" w14:textId="77777777" w:rsidR="00EB54D5" w:rsidRPr="000F38D6" w:rsidRDefault="00EB54D5" w:rsidP="009B3B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Jogi és </w:t>
            </w:r>
            <w:r w:rsidRPr="000F38D6">
              <w:rPr>
                <w:rFonts w:ascii="Times New Roman" w:hAnsi="Times New Roman"/>
                <w:lang w:eastAsia="hu-HU"/>
              </w:rPr>
              <w:t>Szociális Bizottság</w:t>
            </w:r>
          </w:p>
          <w:p w14:paraId="409BC742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 w:rsidRPr="000F38D6">
              <w:rPr>
                <w:rFonts w:ascii="Times New Roman" w:hAnsi="Times New Roman"/>
                <w:lang w:eastAsia="hu-HU"/>
              </w:rPr>
              <w:t>Egyéb szervezet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1807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FE9159" w14:textId="386B30E5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54D5" w:rsidRPr="00EB6474" w14:paraId="3F2F84F1" w14:textId="77777777" w:rsidTr="009B3B8F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48D8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CA603B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MEGTÁRGYALTA: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A880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7F1402" w14:textId="0020A313" w:rsidR="00EB54D5" w:rsidRDefault="00772989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Tárgyalja a 2025.</w:t>
            </w:r>
            <w:r w:rsidR="00C76971">
              <w:rPr>
                <w:rFonts w:ascii="Times New Roman" w:hAnsi="Times New Roman"/>
              </w:rPr>
              <w:t>04.03</w:t>
            </w:r>
            <w:r>
              <w:rPr>
                <w:rFonts w:ascii="Times New Roman" w:hAnsi="Times New Roman"/>
              </w:rPr>
              <w:t>-i ülésén</w:t>
            </w:r>
          </w:p>
        </w:tc>
      </w:tr>
      <w:tr w:rsidR="00EB54D5" w:rsidRPr="00EB6474" w14:paraId="3A942393" w14:textId="77777777" w:rsidTr="009B3B8F">
        <w:trPr>
          <w:trHeight w:val="66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E0E7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BFBF1A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ÜGYBEN KORÁBBAN HOZOTT HATÁROZAT/HATÁLYOS RENDELET:</w:t>
            </w:r>
          </w:p>
          <w:p w14:paraId="361349B3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183E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51CF8E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54D5" w:rsidRPr="00EB6474" w14:paraId="32DA502C" w14:textId="77777777" w:rsidTr="009B3B8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7F97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9CAA36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DÖNTÉS:</w:t>
            </w:r>
          </w:p>
          <w:p w14:paraId="2A3A91BD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HATÁROZAT/</w:t>
            </w:r>
            <w:r>
              <w:rPr>
                <w:rFonts w:ascii="Times New Roman" w:hAnsi="Times New Roman"/>
              </w:rPr>
              <w:t xml:space="preserve">RENDELET </w:t>
            </w:r>
          </w:p>
          <w:p w14:paraId="23F5DB60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B1F1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D029A5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Határozat</w:t>
            </w:r>
          </w:p>
        </w:tc>
      </w:tr>
      <w:tr w:rsidR="00EB54D5" w:rsidRPr="00EB6474" w14:paraId="32969002" w14:textId="77777777" w:rsidTr="009B3B8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686B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ACD92B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SZÜKSÉGES TÖBBSÉG:</w:t>
            </w:r>
          </w:p>
          <w:p w14:paraId="741409AE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47DB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80568E9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Egyszerű többség</w:t>
            </w:r>
          </w:p>
        </w:tc>
      </w:tr>
      <w:tr w:rsidR="00EB54D5" w:rsidRPr="00EB6474" w14:paraId="196BEEE9" w14:textId="77777777" w:rsidTr="009B3B8F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5CA4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31D719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TERJEDELEM:</w:t>
            </w:r>
          </w:p>
          <w:p w14:paraId="2615938E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MELLÉKLET: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6E47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F55C68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F09">
              <w:rPr>
                <w:rFonts w:ascii="Times New Roman" w:hAnsi="Times New Roman"/>
              </w:rPr>
              <w:t>2 oldal előterjesztés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3E6C79D" w14:textId="2B693928" w:rsidR="00EB54D5" w:rsidRDefault="00F85BBA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Gazdasági Program</w:t>
            </w:r>
          </w:p>
          <w:p w14:paraId="5784B6F6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54D5" w:rsidRPr="00EB6474" w14:paraId="5EC64188" w14:textId="77777777" w:rsidTr="009B3B8F">
        <w:trPr>
          <w:trHeight w:val="55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1791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TÖRVÉNYESSÉGI VÉLEMÉNYEZÉSRE BEMUTATVA: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F4FC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C8432F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54D5" w:rsidRPr="00EB6474" w14:paraId="15A5776A" w14:textId="77777777" w:rsidTr="009B3B8F">
        <w:trPr>
          <w:trHeight w:val="55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E7FA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EC5F67" w14:textId="77777777" w:rsidR="00EB54D5" w:rsidRDefault="00EB54D5" w:rsidP="009B3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 LÁTTA: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B660" w14:textId="77777777" w:rsidR="00EB54D5" w:rsidRDefault="00EB54D5" w:rsidP="009B3B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7E2DEA0" w14:textId="77777777" w:rsidR="00EB54D5" w:rsidRDefault="00EB54D5" w:rsidP="00C76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18D5356E" w14:textId="13335902" w:rsidR="00EB54D5" w:rsidRPr="00C26320" w:rsidRDefault="00EB54D5" w:rsidP="0098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6320">
        <w:rPr>
          <w:rFonts w:ascii="Times New Roman" w:hAnsi="Times New Roman"/>
          <w:b/>
          <w:sz w:val="24"/>
          <w:szCs w:val="24"/>
          <w:u w:val="single"/>
        </w:rPr>
        <w:t>ELŐTERJESZTÉS:</w:t>
      </w:r>
      <w:r w:rsidRPr="00C26320">
        <w:rPr>
          <w:rFonts w:ascii="Times New Roman" w:hAnsi="Times New Roman"/>
          <w:b/>
          <w:sz w:val="24"/>
          <w:szCs w:val="24"/>
        </w:rPr>
        <w:t xml:space="preserve"> Harkány Város Önkormányzat Képviselő-testületének </w:t>
      </w:r>
      <w:r>
        <w:rPr>
          <w:rFonts w:ascii="Times New Roman" w:hAnsi="Times New Roman"/>
          <w:b/>
          <w:sz w:val="24"/>
          <w:szCs w:val="24"/>
        </w:rPr>
        <w:t xml:space="preserve">2025. </w:t>
      </w:r>
      <w:r w:rsidR="00F85BBA">
        <w:rPr>
          <w:rFonts w:ascii="Times New Roman" w:hAnsi="Times New Roman"/>
          <w:b/>
          <w:sz w:val="24"/>
          <w:szCs w:val="24"/>
        </w:rPr>
        <w:t xml:space="preserve">április </w:t>
      </w:r>
      <w:r w:rsidR="00C76971">
        <w:rPr>
          <w:rFonts w:ascii="Times New Roman" w:hAnsi="Times New Roman"/>
          <w:b/>
          <w:sz w:val="24"/>
          <w:szCs w:val="24"/>
        </w:rPr>
        <w:t>0</w:t>
      </w:r>
      <w:r w:rsidR="00F85BBA">
        <w:rPr>
          <w:rFonts w:ascii="Times New Roman" w:hAnsi="Times New Roman"/>
          <w:b/>
          <w:sz w:val="24"/>
          <w:szCs w:val="24"/>
        </w:rPr>
        <w:t>3</w:t>
      </w:r>
      <w:r w:rsidR="00C76971">
        <w:rPr>
          <w:rFonts w:ascii="Times New Roman" w:hAnsi="Times New Roman"/>
          <w:b/>
          <w:sz w:val="24"/>
          <w:szCs w:val="24"/>
        </w:rPr>
        <w:t>. napján tartandó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26320">
        <w:rPr>
          <w:rFonts w:ascii="Times New Roman" w:hAnsi="Times New Roman"/>
          <w:b/>
          <w:sz w:val="24"/>
          <w:szCs w:val="24"/>
        </w:rPr>
        <w:t>rendes ülésére</w:t>
      </w:r>
    </w:p>
    <w:p w14:paraId="466F6D97" w14:textId="77777777" w:rsidR="00EB54D5" w:rsidRDefault="00EB54D5" w:rsidP="00987E34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1E72CCF8" w14:textId="63E4426C" w:rsidR="00EB54D5" w:rsidRDefault="00EB54D5" w:rsidP="0098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 címe: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F85BBA" w:rsidRPr="00F85BBA">
        <w:rPr>
          <w:rFonts w:ascii="Times New Roman" w:hAnsi="Times New Roman"/>
          <w:b/>
          <w:sz w:val="24"/>
          <w:szCs w:val="24"/>
        </w:rPr>
        <w:t>Harkány Város Önkormányzatának 2025 – 2029. évekre vonatkozó gazdasági programja</w:t>
      </w:r>
    </w:p>
    <w:p w14:paraId="77E33F0B" w14:textId="77777777" w:rsidR="00F85BBA" w:rsidRDefault="00F85BBA" w:rsidP="00987E34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352E0615" w14:textId="046B4A15" w:rsidR="00EB54D5" w:rsidRPr="00C26320" w:rsidRDefault="00EB54D5" w:rsidP="0098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Előterjesztést készítette:</w:t>
      </w:r>
      <w:r w:rsidRPr="00C26320">
        <w:rPr>
          <w:rFonts w:ascii="Times New Roman" w:hAnsi="Times New Roman"/>
          <w:b/>
          <w:sz w:val="24"/>
          <w:szCs w:val="24"/>
        </w:rPr>
        <w:t xml:space="preserve"> </w:t>
      </w:r>
      <w:r w:rsidR="00F85BBA" w:rsidRPr="00F85BBA">
        <w:rPr>
          <w:rFonts w:ascii="Times New Roman" w:hAnsi="Times New Roman"/>
          <w:b/>
          <w:sz w:val="24"/>
          <w:szCs w:val="24"/>
        </w:rPr>
        <w:t>Bacsáné dr. Kajdity Petra jegyző, Regényiné dr. Börczi Vera aljegyző, Dr. Havasi Judit városüzemeltetési osztályvezető, Albrecht Ferenc főépítész/beruházási-üzemeltetési mérnök</w:t>
      </w:r>
    </w:p>
    <w:p w14:paraId="41AC321D" w14:textId="77777777" w:rsidR="00EB54D5" w:rsidRDefault="00EB54D5" w:rsidP="00987E34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060B5E40" w14:textId="797A78BD" w:rsidR="00EB54D5" w:rsidRPr="00C26320" w:rsidRDefault="00EB54D5" w:rsidP="00987E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038C">
        <w:rPr>
          <w:rFonts w:ascii="Times New Roman" w:hAnsi="Times New Roman"/>
          <w:b/>
          <w:caps/>
          <w:sz w:val="24"/>
          <w:szCs w:val="24"/>
          <w:u w:val="single"/>
        </w:rPr>
        <w:t>Előterjesztő:</w:t>
      </w:r>
      <w:r w:rsidR="0077298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85BBA">
        <w:rPr>
          <w:rFonts w:ascii="Times New Roman" w:hAnsi="Times New Roman"/>
          <w:b/>
          <w:sz w:val="24"/>
          <w:szCs w:val="24"/>
        </w:rPr>
        <w:t>Baksai Endre Tamás polgármester</w:t>
      </w:r>
    </w:p>
    <w:p w14:paraId="7D2B7D4F" w14:textId="77777777" w:rsidR="00EB54D5" w:rsidRDefault="00EB54D5" w:rsidP="00987E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734B85" w14:textId="77777777" w:rsidR="00EB54D5" w:rsidRDefault="00EB54D5" w:rsidP="00987E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6320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42E927CB" w14:textId="77777777" w:rsidR="005D3709" w:rsidRDefault="005D3709" w:rsidP="00987E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4A8F4E" w14:textId="2FD61FEE" w:rsidR="005D3709" w:rsidRDefault="005D37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</w:t>
      </w:r>
      <w:r w:rsidR="00134F09">
        <w:rPr>
          <w:rFonts w:ascii="Times New Roman" w:hAnsi="Times New Roman"/>
          <w:sz w:val="24"/>
          <w:szCs w:val="24"/>
        </w:rPr>
        <w:t xml:space="preserve">(a továbbiakban: Mötv.) </w:t>
      </w:r>
      <w:r>
        <w:rPr>
          <w:rFonts w:ascii="Times New Roman" w:hAnsi="Times New Roman"/>
          <w:sz w:val="24"/>
          <w:szCs w:val="24"/>
        </w:rPr>
        <w:t>116. §-a rendelkezik a gazdasági program és/vagy fejlesztési terv elkészítésének kötelezettségéről az alábbiak szerint:</w:t>
      </w:r>
    </w:p>
    <w:p w14:paraId="7FD670E9" w14:textId="77777777" w:rsidR="005D3709" w:rsidRDefault="005D37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07941" w14:textId="77777777" w:rsidR="005D3709" w:rsidRPr="005D3709" w:rsidRDefault="005D3709" w:rsidP="00987E3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D3709">
        <w:rPr>
          <w:rFonts w:ascii="Times New Roman" w:hAnsi="Times New Roman"/>
          <w:i/>
          <w:iCs/>
          <w:sz w:val="24"/>
          <w:szCs w:val="24"/>
        </w:rPr>
        <w:t xml:space="preserve">(1) A képviselő-testület hosszú távú fejlesztési elképzeléseit gazdasági programban, fejlesztési tervben rögzíti, melynek elkészítéséért a helyi önkormányzat felelős. </w:t>
      </w:r>
    </w:p>
    <w:p w14:paraId="2CE97983" w14:textId="77777777" w:rsidR="005D3709" w:rsidRPr="005D3709" w:rsidRDefault="005D3709" w:rsidP="00987E3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D3709">
        <w:rPr>
          <w:rFonts w:ascii="Times New Roman" w:hAnsi="Times New Roman"/>
          <w:i/>
          <w:iCs/>
          <w:sz w:val="24"/>
          <w:szCs w:val="24"/>
        </w:rPr>
        <w:t xml:space="preserve">(2) A gazdasági program, fejlesztési terv a képviselő-testület megbízatásának időtartamára vagy azt meghaladó időszakra szól. </w:t>
      </w:r>
    </w:p>
    <w:p w14:paraId="31131AA9" w14:textId="77777777" w:rsidR="005D3709" w:rsidRPr="005D3709" w:rsidRDefault="005D3709" w:rsidP="00987E3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D3709">
        <w:rPr>
          <w:rFonts w:ascii="Times New Roman" w:hAnsi="Times New Roman"/>
          <w:i/>
          <w:iCs/>
          <w:sz w:val="24"/>
          <w:szCs w:val="24"/>
        </w:rPr>
        <w:t xml:space="preserve"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280D926A" w14:textId="77777777" w:rsidR="005D3709" w:rsidRPr="005D3709" w:rsidRDefault="005D3709" w:rsidP="00987E3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D3709">
        <w:rPr>
          <w:rFonts w:ascii="Times New Roman" w:hAnsi="Times New Roman"/>
          <w:i/>
          <w:iCs/>
          <w:sz w:val="24"/>
          <w:szCs w:val="24"/>
        </w:rPr>
        <w:t xml:space="preserve">(4) A gazdasági program, fejlesztési terv – a vármegyei területfejlesztési elképzelésekkel összhangban – tartalmazza, különösen: az egyes közszolgáltatások biztosítására, színvonalának javítására vonatkozó fejlesztési elképzeléseket. </w:t>
      </w:r>
    </w:p>
    <w:p w14:paraId="59FA5629" w14:textId="44F28CBA" w:rsidR="005D3709" w:rsidRDefault="005D37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09">
        <w:rPr>
          <w:rFonts w:ascii="Times New Roman" w:hAnsi="Times New Roman"/>
          <w:i/>
          <w:iCs/>
          <w:sz w:val="24"/>
          <w:szCs w:val="24"/>
        </w:rPr>
        <w:t>(5) 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</w:t>
      </w:r>
      <w:r w:rsidRPr="005D3709">
        <w:rPr>
          <w:rFonts w:ascii="Times New Roman" w:hAnsi="Times New Roman"/>
          <w:sz w:val="24"/>
          <w:szCs w:val="24"/>
        </w:rPr>
        <w:br/>
      </w:r>
    </w:p>
    <w:p w14:paraId="6FADAA9F" w14:textId="23F51218" w:rsidR="005D3709" w:rsidRDefault="005D37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2024. október hó 03. napján tartotta meg alakuló ülését, így az elfogadásra nyitva álló határidő 2025. április hó </w:t>
      </w:r>
      <w:r w:rsidR="00134F09">
        <w:rPr>
          <w:rFonts w:ascii="Times New Roman" w:hAnsi="Times New Roman"/>
          <w:sz w:val="24"/>
          <w:szCs w:val="24"/>
        </w:rPr>
        <w:t>0</w:t>
      </w:r>
      <w:r w:rsidR="00FF40D6">
        <w:rPr>
          <w:rFonts w:ascii="Times New Roman" w:hAnsi="Times New Roman"/>
          <w:sz w:val="24"/>
          <w:szCs w:val="24"/>
        </w:rPr>
        <w:t>4</w:t>
      </w:r>
      <w:r w:rsidR="00134F09">
        <w:rPr>
          <w:rFonts w:ascii="Times New Roman" w:hAnsi="Times New Roman"/>
          <w:sz w:val="24"/>
          <w:szCs w:val="24"/>
        </w:rPr>
        <w:t xml:space="preserve">. napján lejár. </w:t>
      </w:r>
    </w:p>
    <w:p w14:paraId="206F5BEE" w14:textId="77777777" w:rsid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897E31" w14:textId="43E3B26A" w:rsid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gazdasági program az Mötv.-ben foglalt tartalmi elemeken túl további tartalmi elemekkel is bővíthető. Kialakítása során figyelemmel kell lenni:</w:t>
      </w:r>
    </w:p>
    <w:p w14:paraId="2761D6FB" w14:textId="27175ABC" w:rsidR="00134F09" w:rsidRDefault="00134F09" w:rsidP="00987E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költségvetési lehetőségeire</w:t>
      </w:r>
    </w:p>
    <w:p w14:paraId="208317FB" w14:textId="135099C9" w:rsidR="00134F09" w:rsidRDefault="00134F09" w:rsidP="00987E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helyi társadalmi, környezeti és gazdasági adottságokra, </w:t>
      </w:r>
    </w:p>
    <w:p w14:paraId="297E6922" w14:textId="1371D97E" w:rsidR="00134F09" w:rsidRDefault="00134F09" w:rsidP="00987E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valamint a megyei területfejlesztési elképzelésekre. </w:t>
      </w:r>
    </w:p>
    <w:p w14:paraId="61370909" w14:textId="77777777" w:rsid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A6FE43" w14:textId="7041108C" w:rsidR="00987E34" w:rsidRDefault="00987E34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Szükséges rögzíteni, hogy a gazdasági program nem azonos az államháztartásról szóló 2011. évi CXCV. törvény 29/A. §-ában foglalt „középtávú költségvetési tervvel”, de a programban tájékoztatást adunk a célokhoz rendelt pénzügyi eszközökről, és így az Önkormányzat saját </w:t>
      </w:r>
      <w:r>
        <w:rPr>
          <w:rFonts w:ascii="Times New Roman" w:hAnsi="Times New Roman"/>
          <w:sz w:val="24"/>
          <w:szCs w:val="24"/>
        </w:rPr>
        <w:lastRenderedPageBreak/>
        <w:t>bevételeinek, és az adósságot keletkeztető ügyleteiből eredő fizetési kötelezettségeinek a költségvetési évet követő három évre várható összegéről.</w:t>
      </w:r>
    </w:p>
    <w:p w14:paraId="063074C4" w14:textId="77777777" w:rsidR="00987E34" w:rsidRDefault="00987E34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FB6B1" w14:textId="18081235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34F09">
        <w:rPr>
          <w:rFonts w:ascii="Times New Roman" w:hAnsi="Times New Roman"/>
          <w:sz w:val="24"/>
          <w:szCs w:val="24"/>
          <w:u w:val="single"/>
        </w:rPr>
        <w:t>Fentiekre tekintettel az alábbi struktúrában került elkészítésre a gazdasági program:</w:t>
      </w:r>
    </w:p>
    <w:p w14:paraId="43643052" w14:textId="77777777" w:rsid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0094B0" w14:textId="77777777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>I. Figyelembe veendő jogszabályok, programok, tervek</w:t>
      </w:r>
    </w:p>
    <w:p w14:paraId="6454F3A9" w14:textId="77777777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>II. A 2020-2024. évekre vonatkozó gazdasági program értékelése</w:t>
      </w:r>
    </w:p>
    <w:p w14:paraId="2A147E6D" w14:textId="77777777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>III. Helyzetelemzés</w:t>
      </w:r>
    </w:p>
    <w:p w14:paraId="6F42E1E1" w14:textId="13143933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 xml:space="preserve">IV. </w:t>
      </w:r>
      <w:r w:rsidR="002F6575">
        <w:rPr>
          <w:rFonts w:ascii="Times New Roman" w:hAnsi="Times New Roman"/>
          <w:sz w:val="24"/>
          <w:szCs w:val="24"/>
        </w:rPr>
        <w:t>Fejlesztések</w:t>
      </w:r>
    </w:p>
    <w:p w14:paraId="73E05D1C" w14:textId="65197A24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 xml:space="preserve">V. Célokhoz rendelt pénzügyi eszközök </w:t>
      </w:r>
    </w:p>
    <w:p w14:paraId="60F9A8FE" w14:textId="0160FC6D" w:rsidR="00134F09" w:rsidRP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F09">
        <w:rPr>
          <w:rFonts w:ascii="Times New Roman" w:hAnsi="Times New Roman"/>
          <w:sz w:val="24"/>
          <w:szCs w:val="24"/>
        </w:rPr>
        <w:t>VI. Összegzés</w:t>
      </w:r>
    </w:p>
    <w:p w14:paraId="2189BEE6" w14:textId="1FC0888F" w:rsidR="00134F09" w:rsidRDefault="00134F09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0C7596" w14:textId="59C35D86" w:rsidR="00134F09" w:rsidRDefault="00987E34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Gazdasági Program jelen előterjesztés mellékletét képezi.</w:t>
      </w:r>
    </w:p>
    <w:p w14:paraId="1758526D" w14:textId="77777777" w:rsidR="00987E34" w:rsidRDefault="00987E34" w:rsidP="00987E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5ABFC" w14:textId="06B98CB9" w:rsidR="00987E34" w:rsidRDefault="00987E34" w:rsidP="00987E3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87E34">
        <w:rPr>
          <w:rFonts w:ascii="Times New Roman" w:hAnsi="Times New Roman"/>
          <w:b/>
          <w:bCs/>
          <w:i/>
          <w:iCs/>
          <w:sz w:val="24"/>
          <w:szCs w:val="24"/>
        </w:rPr>
        <w:t>Fentiekre tekintettel tisztelettel kérem a képviselő-testületet, hogy Harkány Város Önkormányzatának 2025-2029. évekre vonatkozó gazdasági programját, az előterjesztéshez csatolt melléklet szerinti tartalommal fogadja el.</w:t>
      </w:r>
    </w:p>
    <w:p w14:paraId="7D21970F" w14:textId="77777777" w:rsidR="00987E34" w:rsidRDefault="00987E34" w:rsidP="00987E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B36CB0" w14:textId="33ADF5AB" w:rsidR="00987E34" w:rsidRPr="00987E34" w:rsidRDefault="00987E34" w:rsidP="00987E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7E34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14:paraId="2B8BCBEB" w14:textId="77777777" w:rsidR="00987E34" w:rsidRDefault="00987E34" w:rsidP="00987E3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8C0963F" w14:textId="33F07A2C" w:rsidR="00987E34" w:rsidRDefault="00987E34" w:rsidP="00987E3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987E34">
        <w:rPr>
          <w:rFonts w:ascii="Times New Roman" w:hAnsi="Times New Roman"/>
          <w:i/>
          <w:iCs/>
          <w:sz w:val="24"/>
          <w:szCs w:val="24"/>
        </w:rPr>
        <w:t>Harkány Város Önkormányzatának 2025-2029. évekre vonatkozó Gazdasági Programjának az elfogadásáról</w:t>
      </w:r>
    </w:p>
    <w:p w14:paraId="3B7CD84C" w14:textId="77777777" w:rsidR="00987E34" w:rsidRPr="00987E34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A658FB" w14:textId="4B0DD9BB" w:rsidR="00987E34" w:rsidRPr="00987E34" w:rsidRDefault="00987E34" w:rsidP="00D34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E34">
        <w:rPr>
          <w:rFonts w:ascii="Times New Roman" w:hAnsi="Times New Roman"/>
          <w:sz w:val="24"/>
          <w:szCs w:val="24"/>
        </w:rPr>
        <w:t>Harkány Város Önkormányzatának Képviselő-testülete Harkány Város Önkormányzatának 2025-2029. évekre vonatkozó Gazdasági Programját a határozat mellékletét képező tartalom szerint elfogadja.</w:t>
      </w:r>
    </w:p>
    <w:p w14:paraId="188AFD98" w14:textId="77777777" w:rsidR="00987E34" w:rsidRPr="00987E34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75229C" w14:textId="3748DB12" w:rsidR="00987E34" w:rsidRPr="00987E34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7E34">
        <w:rPr>
          <w:rFonts w:ascii="Times New Roman" w:hAnsi="Times New Roman"/>
          <w:sz w:val="24"/>
          <w:szCs w:val="24"/>
        </w:rPr>
        <w:t>Határidő: azonnal</w:t>
      </w:r>
    </w:p>
    <w:p w14:paraId="32A806E8" w14:textId="13C342D6" w:rsidR="00987E34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7E34">
        <w:rPr>
          <w:rFonts w:ascii="Times New Roman" w:hAnsi="Times New Roman"/>
          <w:sz w:val="24"/>
          <w:szCs w:val="24"/>
        </w:rPr>
        <w:t xml:space="preserve">Felelős: </w:t>
      </w:r>
      <w:r w:rsidR="00BE227D">
        <w:rPr>
          <w:rFonts w:ascii="Times New Roman" w:hAnsi="Times New Roman"/>
          <w:sz w:val="24"/>
          <w:szCs w:val="24"/>
        </w:rPr>
        <w:t xml:space="preserve">képviselő-testület, </w:t>
      </w:r>
      <w:r w:rsidRPr="00987E34">
        <w:rPr>
          <w:rFonts w:ascii="Times New Roman" w:hAnsi="Times New Roman"/>
          <w:sz w:val="24"/>
          <w:szCs w:val="24"/>
        </w:rPr>
        <w:t>polgármester</w:t>
      </w:r>
    </w:p>
    <w:p w14:paraId="1717AE94" w14:textId="77777777" w:rsidR="00987E34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D618F0" w14:textId="4E3A4402" w:rsidR="00987E34" w:rsidRPr="00772989" w:rsidRDefault="00987E34" w:rsidP="00987E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2989">
        <w:rPr>
          <w:rFonts w:ascii="Times New Roman" w:hAnsi="Times New Roman"/>
          <w:sz w:val="24"/>
          <w:szCs w:val="24"/>
        </w:rPr>
        <w:t xml:space="preserve">Harkány, 2025. március </w:t>
      </w:r>
      <w:r w:rsidR="00CB3FDC" w:rsidRPr="00772989">
        <w:rPr>
          <w:rFonts w:ascii="Times New Roman" w:hAnsi="Times New Roman"/>
          <w:sz w:val="24"/>
          <w:szCs w:val="24"/>
        </w:rPr>
        <w:t>28</w:t>
      </w:r>
      <w:r w:rsidRPr="00772989">
        <w:rPr>
          <w:rFonts w:ascii="Times New Roman" w:hAnsi="Times New Roman"/>
          <w:sz w:val="24"/>
          <w:szCs w:val="24"/>
        </w:rPr>
        <w:t>.</w:t>
      </w:r>
    </w:p>
    <w:p w14:paraId="6941D7F9" w14:textId="77777777" w:rsidR="00987E34" w:rsidRPr="00987E34" w:rsidRDefault="00987E34" w:rsidP="00987E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2DD872" w14:textId="18846C64" w:rsidR="00987E34" w:rsidRPr="00987E34" w:rsidRDefault="00987E34" w:rsidP="00987E34">
      <w:pPr>
        <w:spacing w:after="0" w:line="240" w:lineRule="auto"/>
        <w:ind w:left="4956"/>
        <w:jc w:val="center"/>
        <w:rPr>
          <w:rFonts w:ascii="Times New Roman" w:hAnsi="Times New Roman"/>
          <w:b/>
          <w:bCs/>
          <w:sz w:val="24"/>
          <w:szCs w:val="24"/>
        </w:rPr>
      </w:pPr>
      <w:r w:rsidRPr="00987E34">
        <w:rPr>
          <w:rFonts w:ascii="Times New Roman" w:hAnsi="Times New Roman"/>
          <w:b/>
          <w:bCs/>
          <w:sz w:val="24"/>
          <w:szCs w:val="24"/>
        </w:rPr>
        <w:t>Baksai Endre Tamás</w:t>
      </w:r>
    </w:p>
    <w:p w14:paraId="28F4637B" w14:textId="246581A7" w:rsidR="00987E34" w:rsidRPr="00987E34" w:rsidRDefault="00987E34" w:rsidP="00987E34">
      <w:pPr>
        <w:spacing w:after="0" w:line="240" w:lineRule="auto"/>
        <w:ind w:left="4956"/>
        <w:jc w:val="center"/>
        <w:rPr>
          <w:rFonts w:ascii="Times New Roman" w:hAnsi="Times New Roman"/>
          <w:b/>
          <w:bCs/>
          <w:sz w:val="24"/>
          <w:szCs w:val="24"/>
        </w:rPr>
      </w:pPr>
      <w:r w:rsidRPr="00987E34">
        <w:rPr>
          <w:rFonts w:ascii="Times New Roman" w:hAnsi="Times New Roman"/>
          <w:b/>
          <w:bCs/>
          <w:sz w:val="24"/>
          <w:szCs w:val="24"/>
        </w:rPr>
        <w:t>polgármester</w:t>
      </w:r>
    </w:p>
    <w:p w14:paraId="63DC099F" w14:textId="77777777" w:rsidR="00987E34" w:rsidRPr="00987E34" w:rsidRDefault="00987E34" w:rsidP="00987E34">
      <w:pPr>
        <w:spacing w:after="0" w:line="240" w:lineRule="auto"/>
      </w:pPr>
    </w:p>
    <w:sectPr w:rsidR="00987E34" w:rsidRPr="00987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60596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BA"/>
    <w:rsid w:val="000A2FFD"/>
    <w:rsid w:val="00134F09"/>
    <w:rsid w:val="001D23C2"/>
    <w:rsid w:val="002718F2"/>
    <w:rsid w:val="002F6575"/>
    <w:rsid w:val="003173E7"/>
    <w:rsid w:val="00384C49"/>
    <w:rsid w:val="004C5AA0"/>
    <w:rsid w:val="0050719D"/>
    <w:rsid w:val="005158BA"/>
    <w:rsid w:val="0054653D"/>
    <w:rsid w:val="00547511"/>
    <w:rsid w:val="005536D7"/>
    <w:rsid w:val="00582D35"/>
    <w:rsid w:val="0058598E"/>
    <w:rsid w:val="005D3709"/>
    <w:rsid w:val="005D6A76"/>
    <w:rsid w:val="00600DB9"/>
    <w:rsid w:val="00772989"/>
    <w:rsid w:val="007A08BE"/>
    <w:rsid w:val="00987E34"/>
    <w:rsid w:val="00B651AC"/>
    <w:rsid w:val="00BC2521"/>
    <w:rsid w:val="00BE227D"/>
    <w:rsid w:val="00C76971"/>
    <w:rsid w:val="00CB00B7"/>
    <w:rsid w:val="00CB3FDC"/>
    <w:rsid w:val="00D342CD"/>
    <w:rsid w:val="00EB54D5"/>
    <w:rsid w:val="00F85BBA"/>
    <w:rsid w:val="00FF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D2F6"/>
  <w15:chartTrackingRefBased/>
  <w15:docId w15:val="{1DA7CBD0-1505-4EAB-BF27-96530C43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54D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15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15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158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15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158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15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15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15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15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158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15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158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158B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158B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158B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158B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158B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158B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158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15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15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15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15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158B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158B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158B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158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158B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158B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5D370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D3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602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14</cp:revision>
  <dcterms:created xsi:type="dcterms:W3CDTF">2025-03-21T11:00:00Z</dcterms:created>
  <dcterms:modified xsi:type="dcterms:W3CDTF">2025-03-31T11:51:00Z</dcterms:modified>
</cp:coreProperties>
</file>