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0BA066" w14:textId="77777777" w:rsidR="001437F8" w:rsidRPr="002922F0" w:rsidRDefault="001437F8" w:rsidP="001437F8">
      <w:pPr>
        <w:rPr>
          <w:rFonts w:ascii="Times New Roman" w:hAnsi="Times New Roman" w:cs="Times New Roman"/>
          <w:szCs w:val="24"/>
        </w:rPr>
      </w:pPr>
      <w:r w:rsidRPr="002922F0">
        <w:rPr>
          <w:rFonts w:ascii="Times New Roman" w:hAnsi="Times New Roman" w:cs="Times New Roman"/>
          <w:noProof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DB5244" wp14:editId="65EFD849">
                <wp:simplePos x="0" y="0"/>
                <wp:positionH relativeFrom="column">
                  <wp:posOffset>3363595</wp:posOffset>
                </wp:positionH>
                <wp:positionV relativeFrom="paragraph">
                  <wp:posOffset>-36195</wp:posOffset>
                </wp:positionV>
                <wp:extent cx="2873375" cy="1066800"/>
                <wp:effectExtent l="0" t="0" r="2222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3375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61A475" w14:textId="174AA2C4" w:rsidR="00311D1C" w:rsidRPr="00311D1C" w:rsidRDefault="001437F8" w:rsidP="00311D1C">
                            <w:pPr>
                              <w:rPr>
                                <w:u w:val="single"/>
                              </w:rPr>
                            </w:pPr>
                            <w:r w:rsidRPr="00311D1C">
                              <w:rPr>
                                <w:u w:val="single"/>
                              </w:rPr>
                              <w:t>Tárgy</w:t>
                            </w:r>
                            <w:r w:rsidRPr="00311D1C">
                              <w:t xml:space="preserve">: </w:t>
                            </w:r>
                            <w:r w:rsidR="00AA17C8" w:rsidRPr="00AA17C8">
                              <w:t>Döntés az önkormányzati tűzifa támogatásról szóló rendelet megalkotásáról és a 2024. évi önkormányzati tűzifa támogatás biztosításáról</w:t>
                            </w:r>
                          </w:p>
                          <w:p w14:paraId="41ECDF03" w14:textId="77777777" w:rsidR="00311D1C" w:rsidRPr="000037A1" w:rsidRDefault="00311D1C" w:rsidP="00311D1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DB52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4.85pt;margin-top:-2.85pt;width:226.25pt;height:8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">
                <v:textbox>
                  <w:txbxContent>
                    <w:p w14:paraId="0961A475" w14:textId="174AA2C4" w:rsidR="00311D1C" w:rsidRPr="00311D1C" w:rsidRDefault="001437F8" w:rsidP="00311D1C">
                      <w:pPr>
                        <w:rPr>
                          <w:u w:val="single"/>
                        </w:rPr>
                      </w:pPr>
                      <w:r w:rsidRPr="00311D1C">
                        <w:rPr>
                          <w:u w:val="single"/>
                        </w:rPr>
                        <w:t>Tárgy</w:t>
                      </w:r>
                      <w:r w:rsidRPr="00311D1C">
                        <w:t xml:space="preserve">: </w:t>
                      </w:r>
                      <w:r w:rsidR="00AA17C8" w:rsidRPr="00AA17C8">
                        <w:t>Döntés az önkormányzati tűzifa támogatásról szóló rendelet megalkotásáról és a 2024. évi önkormányzati tűzifa támogatás biztosításáról</w:t>
                      </w:r>
                    </w:p>
                    <w:p w14:paraId="41ECDF03" w14:textId="77777777" w:rsidR="00311D1C" w:rsidRPr="000037A1" w:rsidRDefault="00311D1C" w:rsidP="00311D1C"/>
                  </w:txbxContent>
                </v:textbox>
              </v:shape>
            </w:pict>
          </mc:Fallback>
        </mc:AlternateContent>
      </w:r>
    </w:p>
    <w:p w14:paraId="1CF772CD" w14:textId="7EA70175" w:rsidR="001437F8" w:rsidRPr="00A65C5B" w:rsidRDefault="001437F8" w:rsidP="00A65C5B">
      <w:pPr>
        <w:rPr>
          <w:rFonts w:ascii="Times New Roman" w:hAnsi="Times New Roman" w:cs="Times New Roman"/>
          <w:szCs w:val="24"/>
        </w:rPr>
      </w:pPr>
      <w:r w:rsidRPr="002922F0">
        <w:rPr>
          <w:rFonts w:ascii="Times New Roman" w:hAnsi="Times New Roman" w:cs="Times New Roman"/>
          <w:noProof/>
          <w:szCs w:val="24"/>
          <w:lang w:eastAsia="hu-HU"/>
        </w:rPr>
        <w:drawing>
          <wp:inline distT="0" distB="0" distL="0" distR="0" wp14:anchorId="3D4963B4" wp14:editId="4382BB8B">
            <wp:extent cx="876300" cy="971550"/>
            <wp:effectExtent l="19050" t="0" r="0" b="0"/>
            <wp:docPr id="2" name="Kép 1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C0C99B" w14:textId="4B7E9121" w:rsidR="001437F8" w:rsidRPr="002922F0" w:rsidRDefault="001437F8" w:rsidP="00A65C5B">
      <w:pPr>
        <w:jc w:val="center"/>
        <w:rPr>
          <w:rFonts w:ascii="Times New Roman" w:hAnsi="Times New Roman" w:cs="Times New Roman"/>
          <w:b/>
          <w:szCs w:val="24"/>
          <w:u w:val="single"/>
        </w:rPr>
      </w:pPr>
      <w:r w:rsidRPr="002922F0">
        <w:rPr>
          <w:rFonts w:ascii="Times New Roman" w:hAnsi="Times New Roman" w:cs="Times New Roman"/>
          <w:b/>
          <w:szCs w:val="24"/>
          <w:u w:val="single"/>
        </w:rPr>
        <w:t>E L Ő T E R J E S Z T É S</w:t>
      </w:r>
    </w:p>
    <w:p w14:paraId="5E032642" w14:textId="68488E80" w:rsidR="001437F8" w:rsidRPr="002922F0" w:rsidRDefault="001437F8" w:rsidP="001437F8">
      <w:pPr>
        <w:jc w:val="center"/>
        <w:rPr>
          <w:rFonts w:ascii="Times New Roman" w:hAnsi="Times New Roman" w:cs="Times New Roman"/>
          <w:b/>
          <w:szCs w:val="24"/>
        </w:rPr>
      </w:pPr>
      <w:r w:rsidRPr="002922F0">
        <w:rPr>
          <w:rFonts w:ascii="Times New Roman" w:hAnsi="Times New Roman" w:cs="Times New Roman"/>
          <w:b/>
          <w:szCs w:val="24"/>
        </w:rPr>
        <w:t>HARKÁNY VÁROS</w:t>
      </w:r>
      <w:r w:rsidR="00851C79" w:rsidRPr="002922F0">
        <w:rPr>
          <w:rFonts w:ascii="Times New Roman" w:hAnsi="Times New Roman" w:cs="Times New Roman"/>
          <w:b/>
          <w:szCs w:val="24"/>
        </w:rPr>
        <w:t xml:space="preserve"> ÖNKORMÁNYZATA</w:t>
      </w:r>
      <w:r w:rsidRPr="002922F0">
        <w:rPr>
          <w:rFonts w:ascii="Times New Roman" w:hAnsi="Times New Roman" w:cs="Times New Roman"/>
          <w:b/>
          <w:szCs w:val="24"/>
        </w:rPr>
        <w:t xml:space="preserve"> KÉPVISELŐ-TESTÜLETÉNEK</w:t>
      </w:r>
    </w:p>
    <w:p w14:paraId="53567C51" w14:textId="6C2AD6DA" w:rsidR="001437F8" w:rsidRPr="002922F0" w:rsidRDefault="001437F8" w:rsidP="00A65C5B">
      <w:pPr>
        <w:jc w:val="center"/>
        <w:rPr>
          <w:rFonts w:ascii="Times New Roman" w:hAnsi="Times New Roman" w:cs="Times New Roman"/>
          <w:b/>
          <w:szCs w:val="24"/>
        </w:rPr>
      </w:pPr>
      <w:r w:rsidRPr="002922F0">
        <w:rPr>
          <w:rFonts w:ascii="Times New Roman" w:hAnsi="Times New Roman" w:cs="Times New Roman"/>
          <w:b/>
          <w:szCs w:val="24"/>
        </w:rPr>
        <w:t>202</w:t>
      </w:r>
      <w:r w:rsidR="00AA17C8">
        <w:rPr>
          <w:rFonts w:ascii="Times New Roman" w:hAnsi="Times New Roman" w:cs="Times New Roman"/>
          <w:b/>
          <w:szCs w:val="24"/>
        </w:rPr>
        <w:t>4</w:t>
      </w:r>
      <w:r w:rsidRPr="002922F0">
        <w:rPr>
          <w:rFonts w:ascii="Times New Roman" w:hAnsi="Times New Roman" w:cs="Times New Roman"/>
          <w:b/>
          <w:szCs w:val="24"/>
        </w:rPr>
        <w:t xml:space="preserve">. </w:t>
      </w:r>
      <w:r w:rsidR="00235A27">
        <w:rPr>
          <w:rFonts w:ascii="Times New Roman" w:hAnsi="Times New Roman" w:cs="Times New Roman"/>
          <w:b/>
          <w:szCs w:val="24"/>
        </w:rPr>
        <w:t>október 2</w:t>
      </w:r>
      <w:r w:rsidR="00AA17C8">
        <w:rPr>
          <w:rFonts w:ascii="Times New Roman" w:hAnsi="Times New Roman" w:cs="Times New Roman"/>
          <w:b/>
          <w:szCs w:val="24"/>
        </w:rPr>
        <w:t>4</w:t>
      </w:r>
      <w:r w:rsidR="00235A27">
        <w:rPr>
          <w:rFonts w:ascii="Times New Roman" w:hAnsi="Times New Roman" w:cs="Times New Roman"/>
          <w:b/>
          <w:szCs w:val="24"/>
        </w:rPr>
        <w:t xml:space="preserve">. </w:t>
      </w:r>
      <w:r w:rsidR="000C22EB">
        <w:rPr>
          <w:rFonts w:ascii="Times New Roman" w:hAnsi="Times New Roman" w:cs="Times New Roman"/>
          <w:b/>
          <w:szCs w:val="24"/>
        </w:rPr>
        <w:t xml:space="preserve">NAPI </w:t>
      </w:r>
      <w:r w:rsidRPr="002922F0">
        <w:rPr>
          <w:rFonts w:ascii="Times New Roman" w:hAnsi="Times New Roman" w:cs="Times New Roman"/>
          <w:b/>
          <w:szCs w:val="24"/>
        </w:rPr>
        <w:t>ÜLÉSÉRE</w:t>
      </w:r>
    </w:p>
    <w:p w14:paraId="7645FAB3" w14:textId="69C0C260" w:rsidR="001437F8" w:rsidRDefault="0078601B" w:rsidP="00A65C5B">
      <w:pPr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3</w:t>
      </w:r>
      <w:r w:rsidR="001437F8" w:rsidRPr="002922F0">
        <w:rPr>
          <w:rFonts w:ascii="Times New Roman" w:hAnsi="Times New Roman" w:cs="Times New Roman"/>
          <w:b/>
          <w:szCs w:val="24"/>
        </w:rPr>
        <w:t>.) Napirendi pont</w:t>
      </w:r>
    </w:p>
    <w:p w14:paraId="1BC5B886" w14:textId="77777777" w:rsidR="00A65C5B" w:rsidRPr="002922F0" w:rsidRDefault="00A65C5B" w:rsidP="00A65C5B">
      <w:pPr>
        <w:jc w:val="center"/>
        <w:rPr>
          <w:rFonts w:ascii="Times New Roman" w:hAnsi="Times New Roman" w:cs="Times New Roman"/>
          <w:b/>
          <w:szCs w:val="24"/>
        </w:rPr>
      </w:pP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7"/>
        <w:gridCol w:w="4339"/>
      </w:tblGrid>
      <w:tr w:rsidR="001437F8" w:rsidRPr="002922F0" w14:paraId="4A1BC4E5" w14:textId="77777777" w:rsidTr="00A65C5B">
        <w:trPr>
          <w:trHeight w:val="1429"/>
        </w:trPr>
        <w:tc>
          <w:tcPr>
            <w:tcW w:w="4737" w:type="dxa"/>
          </w:tcPr>
          <w:p w14:paraId="75AF908C" w14:textId="77777777" w:rsidR="001437F8" w:rsidRPr="003B678F" w:rsidRDefault="001437F8" w:rsidP="00A6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D78D51" w14:textId="01FE78A3" w:rsidR="001437F8" w:rsidRPr="003B678F" w:rsidRDefault="001437F8" w:rsidP="00A6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78F">
              <w:rPr>
                <w:rFonts w:ascii="Times New Roman" w:hAnsi="Times New Roman" w:cs="Times New Roman"/>
                <w:sz w:val="24"/>
                <w:szCs w:val="24"/>
              </w:rPr>
              <w:t>ELŐTERJESZTŐ:</w:t>
            </w:r>
          </w:p>
        </w:tc>
        <w:tc>
          <w:tcPr>
            <w:tcW w:w="4339" w:type="dxa"/>
          </w:tcPr>
          <w:p w14:paraId="2F555FA0" w14:textId="77777777" w:rsidR="001437F8" w:rsidRPr="003B678F" w:rsidRDefault="001437F8" w:rsidP="00A6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5F8FC9" w14:textId="2EB798A2" w:rsidR="006322CB" w:rsidRPr="003B678F" w:rsidRDefault="00AA17C8" w:rsidP="00A6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Bacsáné 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Kajdity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Petra</w:t>
            </w:r>
            <w:r w:rsidR="003B678F" w:rsidRPr="003B678F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1437F8" w:rsidRPr="002922F0" w14:paraId="657637DE" w14:textId="77777777" w:rsidTr="00A65C5B">
        <w:trPr>
          <w:trHeight w:val="773"/>
        </w:trPr>
        <w:tc>
          <w:tcPr>
            <w:tcW w:w="4737" w:type="dxa"/>
          </w:tcPr>
          <w:p w14:paraId="265D6BD9" w14:textId="77777777" w:rsidR="001437F8" w:rsidRPr="003B678F" w:rsidRDefault="001437F8" w:rsidP="00A6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0599AD" w14:textId="1A66A6DC" w:rsidR="001437F8" w:rsidRPr="003B678F" w:rsidRDefault="001437F8" w:rsidP="00A6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78F">
              <w:rPr>
                <w:rFonts w:ascii="Times New Roman" w:hAnsi="Times New Roman" w:cs="Times New Roman"/>
                <w:sz w:val="24"/>
                <w:szCs w:val="24"/>
              </w:rPr>
              <w:t>AZ ELŐTERJESZTÉST KÉSZÍTETTE:</w:t>
            </w:r>
          </w:p>
        </w:tc>
        <w:tc>
          <w:tcPr>
            <w:tcW w:w="4339" w:type="dxa"/>
          </w:tcPr>
          <w:p w14:paraId="57E532B3" w14:textId="77777777" w:rsidR="001437F8" w:rsidRPr="003B678F" w:rsidRDefault="001437F8" w:rsidP="00A6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D6E75B" w14:textId="77777777" w:rsidR="001437F8" w:rsidRPr="003B678F" w:rsidRDefault="001437F8" w:rsidP="00A6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678F">
              <w:rPr>
                <w:rFonts w:ascii="Times New Roman" w:hAnsi="Times New Roman" w:cs="Times New Roman"/>
                <w:sz w:val="24"/>
                <w:szCs w:val="24"/>
              </w:rPr>
              <w:t>Regényiné</w:t>
            </w:r>
            <w:proofErr w:type="spellEnd"/>
            <w:r w:rsidRPr="003B678F">
              <w:rPr>
                <w:rFonts w:ascii="Times New Roman" w:hAnsi="Times New Roman" w:cs="Times New Roman"/>
                <w:sz w:val="24"/>
                <w:szCs w:val="24"/>
              </w:rPr>
              <w:t xml:space="preserve"> dr. </w:t>
            </w:r>
            <w:proofErr w:type="spellStart"/>
            <w:r w:rsidRPr="003B678F">
              <w:rPr>
                <w:rFonts w:ascii="Times New Roman" w:hAnsi="Times New Roman" w:cs="Times New Roman"/>
                <w:sz w:val="24"/>
                <w:szCs w:val="24"/>
              </w:rPr>
              <w:t>Börczi</w:t>
            </w:r>
            <w:proofErr w:type="spellEnd"/>
            <w:r w:rsidRPr="003B678F">
              <w:rPr>
                <w:rFonts w:ascii="Times New Roman" w:hAnsi="Times New Roman" w:cs="Times New Roman"/>
                <w:sz w:val="24"/>
                <w:szCs w:val="24"/>
              </w:rPr>
              <w:t xml:space="preserve"> Vera aljegyző</w:t>
            </w:r>
          </w:p>
        </w:tc>
      </w:tr>
      <w:tr w:rsidR="001437F8" w:rsidRPr="002922F0" w14:paraId="00D17EF4" w14:textId="77777777" w:rsidTr="00A65C5B">
        <w:trPr>
          <w:trHeight w:val="423"/>
        </w:trPr>
        <w:tc>
          <w:tcPr>
            <w:tcW w:w="4737" w:type="dxa"/>
          </w:tcPr>
          <w:p w14:paraId="034A2721" w14:textId="77777777" w:rsidR="001437F8" w:rsidRPr="003B678F" w:rsidRDefault="001437F8" w:rsidP="00A6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78F">
              <w:rPr>
                <w:rFonts w:ascii="Times New Roman" w:hAnsi="Times New Roman" w:cs="Times New Roman"/>
                <w:sz w:val="24"/>
                <w:szCs w:val="24"/>
              </w:rPr>
              <w:t>VÉLEMÉNYEZÉSRE MEGKAPTA:</w:t>
            </w:r>
          </w:p>
        </w:tc>
        <w:tc>
          <w:tcPr>
            <w:tcW w:w="4339" w:type="dxa"/>
          </w:tcPr>
          <w:p w14:paraId="4ECBCA8B" w14:textId="31B17503" w:rsidR="001437F8" w:rsidRPr="003B678F" w:rsidRDefault="00AA17C8" w:rsidP="00A6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Jogi és </w:t>
            </w:r>
            <w:r w:rsidR="003B678F" w:rsidRPr="003B678F">
              <w:rPr>
                <w:rFonts w:ascii="Times New Roman" w:hAnsi="Times New Roman" w:cs="Times New Roman"/>
                <w:sz w:val="24"/>
                <w:szCs w:val="24"/>
              </w:rPr>
              <w:t>Szociális Bizottság</w:t>
            </w:r>
          </w:p>
          <w:p w14:paraId="7B26211E" w14:textId="6910C046" w:rsidR="001437F8" w:rsidRPr="003B678F" w:rsidRDefault="001437F8" w:rsidP="00A6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78F" w:rsidRPr="002922F0" w14:paraId="15700A3C" w14:textId="77777777" w:rsidTr="00A65C5B">
        <w:trPr>
          <w:trHeight w:val="752"/>
        </w:trPr>
        <w:tc>
          <w:tcPr>
            <w:tcW w:w="4737" w:type="dxa"/>
          </w:tcPr>
          <w:p w14:paraId="7FFFFE46" w14:textId="77777777" w:rsidR="003B678F" w:rsidRPr="003B678F" w:rsidRDefault="003B678F" w:rsidP="00A6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78F">
              <w:rPr>
                <w:rFonts w:ascii="Times New Roman" w:hAnsi="Times New Roman" w:cs="Times New Roman"/>
                <w:sz w:val="24"/>
                <w:szCs w:val="24"/>
              </w:rPr>
              <w:t>MEGTÁRGYALTA:</w:t>
            </w:r>
          </w:p>
        </w:tc>
        <w:tc>
          <w:tcPr>
            <w:tcW w:w="4339" w:type="dxa"/>
          </w:tcPr>
          <w:p w14:paraId="2743E751" w14:textId="12C1EF96" w:rsidR="003B678F" w:rsidRPr="003B678F" w:rsidRDefault="00AA17C8" w:rsidP="00A6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Jogi és </w:t>
            </w:r>
            <w:r w:rsidR="003B678F" w:rsidRPr="003B678F">
              <w:rPr>
                <w:rFonts w:ascii="Times New Roman" w:hAnsi="Times New Roman" w:cs="Times New Roman"/>
                <w:sz w:val="24"/>
                <w:szCs w:val="24"/>
              </w:rPr>
              <w:t>Szociális Bizottság</w:t>
            </w:r>
          </w:p>
          <w:p w14:paraId="7041553D" w14:textId="568BBE81" w:rsidR="003B678F" w:rsidRPr="003B678F" w:rsidRDefault="00157ABD" w:rsidP="00A6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2024.10.21-i ülésén</w:t>
            </w:r>
          </w:p>
        </w:tc>
      </w:tr>
      <w:tr w:rsidR="003B678F" w:rsidRPr="002922F0" w14:paraId="504618E8" w14:textId="77777777" w:rsidTr="00A65C5B">
        <w:trPr>
          <w:trHeight w:val="930"/>
        </w:trPr>
        <w:tc>
          <w:tcPr>
            <w:tcW w:w="4737" w:type="dxa"/>
          </w:tcPr>
          <w:p w14:paraId="06456A0E" w14:textId="77777777" w:rsidR="003B678F" w:rsidRPr="003B678F" w:rsidRDefault="003B678F" w:rsidP="00A6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955B98" w14:textId="58447C88" w:rsidR="003B678F" w:rsidRPr="003B678F" w:rsidRDefault="003B678F" w:rsidP="00A6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78F">
              <w:rPr>
                <w:rFonts w:ascii="Times New Roman" w:hAnsi="Times New Roman" w:cs="Times New Roman"/>
                <w:sz w:val="24"/>
                <w:szCs w:val="24"/>
              </w:rPr>
              <w:t>AZ ÜGYBEN KORÁBBAN HOZOTT HATÁROZAT/HATÁLYOS RENDELET:</w:t>
            </w:r>
          </w:p>
        </w:tc>
        <w:tc>
          <w:tcPr>
            <w:tcW w:w="4339" w:type="dxa"/>
          </w:tcPr>
          <w:p w14:paraId="63C8CE77" w14:textId="139596AF" w:rsidR="003B678F" w:rsidRDefault="003B678F" w:rsidP="00A6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78F">
              <w:rPr>
                <w:rFonts w:ascii="Times New Roman" w:hAnsi="Times New Roman" w:cs="Times New Roman"/>
                <w:sz w:val="24"/>
                <w:szCs w:val="24"/>
              </w:rPr>
              <w:t xml:space="preserve">21/2012. (XII.28.) </w:t>
            </w:r>
            <w:proofErr w:type="spellStart"/>
            <w:r w:rsidRPr="003B678F">
              <w:rPr>
                <w:rFonts w:ascii="Times New Roman" w:hAnsi="Times New Roman" w:cs="Times New Roman"/>
                <w:sz w:val="24"/>
                <w:szCs w:val="24"/>
              </w:rPr>
              <w:t>Ör</w:t>
            </w:r>
            <w:proofErr w:type="spellEnd"/>
            <w:r w:rsidRPr="003B67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DB4E871" w14:textId="635809EC" w:rsidR="003B678F" w:rsidRPr="003B678F" w:rsidRDefault="00AA17C8" w:rsidP="000A3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21/2018. (XI.20.) </w:t>
            </w:r>
            <w:proofErr w:type="spellStart"/>
            <w:r>
              <w:rPr>
                <w:sz w:val="24"/>
                <w:szCs w:val="24"/>
              </w:rPr>
              <w:t>Ör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3B678F" w:rsidRPr="002922F0" w14:paraId="5A9CB330" w14:textId="77777777" w:rsidTr="00A65C5B">
        <w:trPr>
          <w:trHeight w:val="1149"/>
        </w:trPr>
        <w:tc>
          <w:tcPr>
            <w:tcW w:w="4737" w:type="dxa"/>
          </w:tcPr>
          <w:p w14:paraId="2C365ED0" w14:textId="77777777" w:rsidR="003B678F" w:rsidRPr="003B678F" w:rsidRDefault="003B678F" w:rsidP="00A6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E025EF" w14:textId="77777777" w:rsidR="003B678F" w:rsidRPr="003B678F" w:rsidRDefault="003B678F" w:rsidP="00A6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78F">
              <w:rPr>
                <w:rFonts w:ascii="Times New Roman" w:hAnsi="Times New Roman" w:cs="Times New Roman"/>
                <w:sz w:val="24"/>
                <w:szCs w:val="24"/>
              </w:rPr>
              <w:t>SZÜKSÉGES DÖNTÉS:</w:t>
            </w:r>
          </w:p>
          <w:p w14:paraId="14A679BB" w14:textId="0949335F" w:rsidR="003B678F" w:rsidRPr="003B678F" w:rsidRDefault="003B678F" w:rsidP="00A6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78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HATÁROZAT</w:t>
            </w:r>
            <w:r w:rsidRPr="003B67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39" w:type="dxa"/>
          </w:tcPr>
          <w:p w14:paraId="5BC28BFC" w14:textId="77777777" w:rsidR="003B678F" w:rsidRDefault="003B678F" w:rsidP="00A6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78F">
              <w:rPr>
                <w:rFonts w:ascii="Times New Roman" w:hAnsi="Times New Roman" w:cs="Times New Roman"/>
                <w:sz w:val="24"/>
                <w:szCs w:val="24"/>
              </w:rPr>
              <w:t>határozat</w:t>
            </w:r>
          </w:p>
          <w:p w14:paraId="6950C4D9" w14:textId="553B2B25" w:rsidR="00AA17C8" w:rsidRPr="003B678F" w:rsidRDefault="00AA17C8" w:rsidP="00A6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rendelet</w:t>
            </w:r>
          </w:p>
        </w:tc>
      </w:tr>
      <w:tr w:rsidR="003B678F" w:rsidRPr="002922F0" w14:paraId="28D5BDF3" w14:textId="77777777" w:rsidTr="00A65C5B">
        <w:trPr>
          <w:trHeight w:val="773"/>
        </w:trPr>
        <w:tc>
          <w:tcPr>
            <w:tcW w:w="4737" w:type="dxa"/>
          </w:tcPr>
          <w:p w14:paraId="48932A07" w14:textId="77777777" w:rsidR="003B678F" w:rsidRPr="003B678F" w:rsidRDefault="003B678F" w:rsidP="00A6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F670F5" w14:textId="6F1C0EC1" w:rsidR="003B678F" w:rsidRPr="003B678F" w:rsidRDefault="003B678F" w:rsidP="00A6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78F">
              <w:rPr>
                <w:rFonts w:ascii="Times New Roman" w:hAnsi="Times New Roman" w:cs="Times New Roman"/>
                <w:sz w:val="24"/>
                <w:szCs w:val="24"/>
              </w:rPr>
              <w:t>SZÜKSÉGES TÖBBSÉG:</w:t>
            </w:r>
          </w:p>
        </w:tc>
        <w:tc>
          <w:tcPr>
            <w:tcW w:w="4339" w:type="dxa"/>
          </w:tcPr>
          <w:p w14:paraId="5F14207E" w14:textId="77777777" w:rsidR="003B678F" w:rsidRDefault="003B678F" w:rsidP="00A6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78F">
              <w:rPr>
                <w:rFonts w:ascii="Times New Roman" w:hAnsi="Times New Roman" w:cs="Times New Roman"/>
                <w:sz w:val="24"/>
                <w:szCs w:val="24"/>
              </w:rPr>
              <w:t>Határozat: Egyszerű többség</w:t>
            </w:r>
          </w:p>
          <w:p w14:paraId="564B7BB5" w14:textId="19EF65AB" w:rsidR="00AA17C8" w:rsidRPr="003B678F" w:rsidRDefault="00AA17C8" w:rsidP="00A6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Rendelet: minősített többség</w:t>
            </w:r>
          </w:p>
        </w:tc>
      </w:tr>
      <w:tr w:rsidR="003B678F" w:rsidRPr="002922F0" w14:paraId="34E57B3B" w14:textId="77777777" w:rsidTr="00A65C5B">
        <w:trPr>
          <w:trHeight w:val="1526"/>
        </w:trPr>
        <w:tc>
          <w:tcPr>
            <w:tcW w:w="4737" w:type="dxa"/>
          </w:tcPr>
          <w:p w14:paraId="2AE4DC09" w14:textId="77777777" w:rsidR="003B678F" w:rsidRPr="003B678F" w:rsidRDefault="003B678F" w:rsidP="00A6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4D905B" w14:textId="226EE1E0" w:rsidR="003B678F" w:rsidRPr="003B678F" w:rsidRDefault="003B678F" w:rsidP="00A6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78F">
              <w:rPr>
                <w:rFonts w:ascii="Times New Roman" w:hAnsi="Times New Roman" w:cs="Times New Roman"/>
                <w:sz w:val="24"/>
                <w:szCs w:val="24"/>
              </w:rPr>
              <w:t>TERJEDELEM:</w:t>
            </w:r>
          </w:p>
          <w:p w14:paraId="6DA7DEF4" w14:textId="77777777" w:rsidR="003B678F" w:rsidRPr="003B678F" w:rsidRDefault="003B678F" w:rsidP="00A6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78F">
              <w:rPr>
                <w:rFonts w:ascii="Times New Roman" w:hAnsi="Times New Roman" w:cs="Times New Roman"/>
                <w:sz w:val="24"/>
                <w:szCs w:val="24"/>
              </w:rPr>
              <w:t>MELLÉKLET:</w:t>
            </w:r>
          </w:p>
        </w:tc>
        <w:tc>
          <w:tcPr>
            <w:tcW w:w="4339" w:type="dxa"/>
          </w:tcPr>
          <w:p w14:paraId="5C21260F" w14:textId="77777777" w:rsidR="003B678F" w:rsidRPr="003B678F" w:rsidRDefault="003B678F" w:rsidP="00A65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EBDEB2E" w14:textId="027A326B" w:rsidR="003B678F" w:rsidRDefault="00B76A65" w:rsidP="00A6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B678F" w:rsidRPr="003B678F">
              <w:rPr>
                <w:rFonts w:ascii="Times New Roman" w:hAnsi="Times New Roman" w:cs="Times New Roman"/>
                <w:sz w:val="24"/>
                <w:szCs w:val="24"/>
              </w:rPr>
              <w:t xml:space="preserve"> oldal előterjesztés</w:t>
            </w:r>
          </w:p>
          <w:p w14:paraId="1DDAD3E7" w14:textId="00968749" w:rsidR="00AA17C8" w:rsidRPr="003B678F" w:rsidRDefault="00AA17C8" w:rsidP="00A6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rendelet</w:t>
            </w:r>
          </w:p>
          <w:p w14:paraId="56F44CD4" w14:textId="77777777" w:rsidR="003B678F" w:rsidRPr="003B678F" w:rsidRDefault="003B678F" w:rsidP="00A6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189A54" w14:textId="5496ED08" w:rsidR="003B678F" w:rsidRPr="003B678F" w:rsidRDefault="003B678F" w:rsidP="00A6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78F" w:rsidRPr="002922F0" w14:paraId="36EFD6B3" w14:textId="77777777" w:rsidTr="00A65C5B">
        <w:trPr>
          <w:trHeight w:val="770"/>
        </w:trPr>
        <w:tc>
          <w:tcPr>
            <w:tcW w:w="4737" w:type="dxa"/>
          </w:tcPr>
          <w:p w14:paraId="62B563DE" w14:textId="77777777" w:rsidR="003B678F" w:rsidRPr="003B678F" w:rsidRDefault="003B678F" w:rsidP="00A6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78F">
              <w:rPr>
                <w:rFonts w:ascii="Times New Roman" w:hAnsi="Times New Roman" w:cs="Times New Roman"/>
                <w:sz w:val="24"/>
                <w:szCs w:val="24"/>
              </w:rPr>
              <w:t>TÖRVÉNYESSÉGI VÉLEMÉNYEZÉSRE BEMUTATVA:</w:t>
            </w:r>
          </w:p>
        </w:tc>
        <w:tc>
          <w:tcPr>
            <w:tcW w:w="4339" w:type="dxa"/>
            <w:shd w:val="clear" w:color="auto" w:fill="auto"/>
          </w:tcPr>
          <w:p w14:paraId="63C528E4" w14:textId="77777777" w:rsidR="003B678F" w:rsidRPr="003B678F" w:rsidRDefault="003B678F" w:rsidP="00A65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DBEAC97" w14:textId="77777777" w:rsidR="003B678F" w:rsidRPr="003B678F" w:rsidRDefault="003B678F" w:rsidP="00A65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678F" w:rsidRPr="002922F0" w14:paraId="57771975" w14:textId="77777777" w:rsidTr="00A65C5B">
        <w:trPr>
          <w:trHeight w:val="97"/>
        </w:trPr>
        <w:tc>
          <w:tcPr>
            <w:tcW w:w="4737" w:type="dxa"/>
          </w:tcPr>
          <w:p w14:paraId="2A0C738F" w14:textId="77777777" w:rsidR="003B678F" w:rsidRPr="003B678F" w:rsidRDefault="003B678F" w:rsidP="00A6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BA0952" w14:textId="77777777" w:rsidR="003B678F" w:rsidRPr="003B678F" w:rsidRDefault="003B678F" w:rsidP="00A6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78F">
              <w:rPr>
                <w:rFonts w:ascii="Times New Roman" w:hAnsi="Times New Roman" w:cs="Times New Roman"/>
                <w:sz w:val="24"/>
                <w:szCs w:val="24"/>
              </w:rPr>
              <w:t>POLGÁRMESTER LÁTTA:</w:t>
            </w:r>
          </w:p>
        </w:tc>
        <w:tc>
          <w:tcPr>
            <w:tcW w:w="4339" w:type="dxa"/>
            <w:shd w:val="clear" w:color="auto" w:fill="auto"/>
          </w:tcPr>
          <w:p w14:paraId="0E045680" w14:textId="77777777" w:rsidR="003B678F" w:rsidRPr="003B678F" w:rsidRDefault="003B678F" w:rsidP="00A65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F1876BF" w14:textId="77777777" w:rsidR="001437F8" w:rsidRPr="002922F0" w:rsidRDefault="001437F8" w:rsidP="001437F8">
      <w:pPr>
        <w:jc w:val="both"/>
        <w:rPr>
          <w:rFonts w:ascii="Times New Roman" w:hAnsi="Times New Roman" w:cs="Times New Roman"/>
          <w:b/>
          <w:u w:val="single"/>
        </w:rPr>
      </w:pPr>
    </w:p>
    <w:p w14:paraId="38903DAD" w14:textId="77777777" w:rsidR="001437F8" w:rsidRPr="002922F0" w:rsidRDefault="001437F8" w:rsidP="001437F8">
      <w:pPr>
        <w:jc w:val="both"/>
        <w:rPr>
          <w:rFonts w:ascii="Times New Roman" w:hAnsi="Times New Roman" w:cs="Times New Roman"/>
          <w:b/>
          <w:u w:val="single"/>
        </w:rPr>
      </w:pPr>
    </w:p>
    <w:p w14:paraId="227A7F4E" w14:textId="77777777" w:rsidR="00A65C5B" w:rsidRDefault="00A65C5B" w:rsidP="001437F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209CEB3" w14:textId="516089AD" w:rsidR="001437F8" w:rsidRPr="002922F0" w:rsidRDefault="001437F8" w:rsidP="001437F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922F0">
        <w:rPr>
          <w:rFonts w:ascii="Times New Roman" w:hAnsi="Times New Roman" w:cs="Times New Roman"/>
          <w:b/>
          <w:sz w:val="24"/>
          <w:szCs w:val="24"/>
          <w:u w:val="single"/>
        </w:rPr>
        <w:t>ELŐTERJESZTÉS:</w:t>
      </w:r>
      <w:r w:rsidRPr="002922F0">
        <w:rPr>
          <w:rFonts w:ascii="Times New Roman" w:hAnsi="Times New Roman" w:cs="Times New Roman"/>
          <w:b/>
          <w:sz w:val="24"/>
          <w:szCs w:val="24"/>
        </w:rPr>
        <w:t xml:space="preserve"> Harkány Város Önkormányzat</w:t>
      </w:r>
      <w:r w:rsidR="006322CB" w:rsidRPr="002922F0">
        <w:rPr>
          <w:rFonts w:ascii="Times New Roman" w:hAnsi="Times New Roman" w:cs="Times New Roman"/>
          <w:b/>
          <w:sz w:val="24"/>
          <w:szCs w:val="24"/>
        </w:rPr>
        <w:t xml:space="preserve">a Képviselő-testületének </w:t>
      </w:r>
      <w:r w:rsidRPr="002922F0">
        <w:rPr>
          <w:rFonts w:ascii="Times New Roman" w:hAnsi="Times New Roman" w:cs="Times New Roman"/>
          <w:b/>
          <w:sz w:val="24"/>
          <w:szCs w:val="24"/>
        </w:rPr>
        <w:t>202</w:t>
      </w:r>
      <w:r w:rsidR="00AA17C8">
        <w:rPr>
          <w:rFonts w:ascii="Times New Roman" w:hAnsi="Times New Roman" w:cs="Times New Roman"/>
          <w:b/>
          <w:sz w:val="24"/>
          <w:szCs w:val="24"/>
        </w:rPr>
        <w:t>4</w:t>
      </w:r>
      <w:r w:rsidRPr="002922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A3349">
        <w:rPr>
          <w:rFonts w:ascii="Times New Roman" w:hAnsi="Times New Roman" w:cs="Times New Roman"/>
          <w:b/>
          <w:sz w:val="24"/>
          <w:szCs w:val="24"/>
        </w:rPr>
        <w:t>október</w:t>
      </w:r>
      <w:r w:rsidR="004236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5A27">
        <w:rPr>
          <w:rFonts w:ascii="Times New Roman" w:hAnsi="Times New Roman" w:cs="Times New Roman"/>
          <w:b/>
          <w:sz w:val="24"/>
          <w:szCs w:val="24"/>
        </w:rPr>
        <w:t>2</w:t>
      </w:r>
      <w:r w:rsidR="00AA17C8">
        <w:rPr>
          <w:rFonts w:ascii="Times New Roman" w:hAnsi="Times New Roman" w:cs="Times New Roman"/>
          <w:b/>
          <w:sz w:val="24"/>
          <w:szCs w:val="24"/>
        </w:rPr>
        <w:t>4</w:t>
      </w:r>
      <w:r w:rsidR="00235A27">
        <w:rPr>
          <w:rFonts w:ascii="Times New Roman" w:hAnsi="Times New Roman" w:cs="Times New Roman"/>
          <w:b/>
          <w:sz w:val="24"/>
          <w:szCs w:val="24"/>
        </w:rPr>
        <w:t>.</w:t>
      </w:r>
      <w:r w:rsidRPr="002922F0">
        <w:rPr>
          <w:rFonts w:ascii="Times New Roman" w:hAnsi="Times New Roman" w:cs="Times New Roman"/>
          <w:b/>
          <w:sz w:val="24"/>
          <w:szCs w:val="24"/>
        </w:rPr>
        <w:t xml:space="preserve"> napján tarta</w:t>
      </w:r>
      <w:r w:rsidR="00311D1C" w:rsidRPr="002922F0">
        <w:rPr>
          <w:rFonts w:ascii="Times New Roman" w:hAnsi="Times New Roman" w:cs="Times New Roman"/>
          <w:b/>
          <w:sz w:val="24"/>
          <w:szCs w:val="24"/>
        </w:rPr>
        <w:t xml:space="preserve">ndó </w:t>
      </w:r>
      <w:r w:rsidR="00D64A82">
        <w:rPr>
          <w:rFonts w:ascii="Times New Roman" w:hAnsi="Times New Roman" w:cs="Times New Roman"/>
          <w:b/>
          <w:sz w:val="24"/>
          <w:szCs w:val="24"/>
        </w:rPr>
        <w:t>nyilvános</w:t>
      </w:r>
      <w:r w:rsidR="000C22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1D1C" w:rsidRPr="002922F0">
        <w:rPr>
          <w:rFonts w:ascii="Times New Roman" w:hAnsi="Times New Roman" w:cs="Times New Roman"/>
          <w:b/>
          <w:sz w:val="24"/>
          <w:szCs w:val="24"/>
        </w:rPr>
        <w:t>ülésére</w:t>
      </w:r>
    </w:p>
    <w:p w14:paraId="0144FA3A" w14:textId="0BA6E9FA" w:rsidR="00311D1C" w:rsidRPr="002922F0" w:rsidRDefault="001437F8" w:rsidP="00311D1C">
      <w:pPr>
        <w:rPr>
          <w:rFonts w:ascii="Times New Roman" w:hAnsi="Times New Roman" w:cs="Times New Roman"/>
          <w:b/>
          <w:sz w:val="24"/>
          <w:szCs w:val="24"/>
        </w:rPr>
      </w:pPr>
      <w:r w:rsidRPr="002922F0">
        <w:rPr>
          <w:rFonts w:ascii="Times New Roman" w:hAnsi="Times New Roman" w:cs="Times New Roman"/>
          <w:b/>
          <w:sz w:val="24"/>
          <w:szCs w:val="24"/>
          <w:u w:val="single"/>
        </w:rPr>
        <w:t>ELŐTERJESZTÉS CÍME</w:t>
      </w:r>
      <w:r w:rsidRPr="002922F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AA17C8">
        <w:rPr>
          <w:rFonts w:ascii="Times New Roman" w:hAnsi="Times New Roman" w:cs="Times New Roman"/>
          <w:b/>
          <w:sz w:val="24"/>
          <w:szCs w:val="24"/>
        </w:rPr>
        <w:t xml:space="preserve">Döntés az önkormányzati tűzifa támogatásról szóló rendelet megalkotásáról és a </w:t>
      </w:r>
      <w:r w:rsidR="00851C79" w:rsidRPr="002922F0">
        <w:rPr>
          <w:rFonts w:ascii="Times New Roman" w:hAnsi="Times New Roman" w:cs="Times New Roman"/>
          <w:b/>
          <w:sz w:val="24"/>
          <w:szCs w:val="24"/>
        </w:rPr>
        <w:t>202</w:t>
      </w:r>
      <w:r w:rsidR="00AA17C8">
        <w:rPr>
          <w:rFonts w:ascii="Times New Roman" w:hAnsi="Times New Roman" w:cs="Times New Roman"/>
          <w:b/>
          <w:sz w:val="24"/>
          <w:szCs w:val="24"/>
        </w:rPr>
        <w:t>4</w:t>
      </w:r>
      <w:r w:rsidR="00851C79" w:rsidRPr="002922F0">
        <w:rPr>
          <w:rFonts w:ascii="Times New Roman" w:hAnsi="Times New Roman" w:cs="Times New Roman"/>
          <w:b/>
          <w:sz w:val="24"/>
          <w:szCs w:val="24"/>
        </w:rPr>
        <w:t xml:space="preserve">. évi </w:t>
      </w:r>
      <w:r w:rsidR="008B4BE9" w:rsidRPr="002922F0">
        <w:rPr>
          <w:rFonts w:ascii="Times New Roman" w:hAnsi="Times New Roman" w:cs="Times New Roman"/>
          <w:b/>
          <w:sz w:val="24"/>
          <w:szCs w:val="24"/>
        </w:rPr>
        <w:t xml:space="preserve">önkormányzati </w:t>
      </w:r>
      <w:r w:rsidR="00851C79" w:rsidRPr="002922F0">
        <w:rPr>
          <w:rFonts w:ascii="Times New Roman" w:hAnsi="Times New Roman" w:cs="Times New Roman"/>
          <w:b/>
          <w:sz w:val="24"/>
          <w:szCs w:val="24"/>
        </w:rPr>
        <w:t xml:space="preserve">tűzifa </w:t>
      </w:r>
      <w:r w:rsidR="00AA17C8">
        <w:rPr>
          <w:rFonts w:ascii="Times New Roman" w:hAnsi="Times New Roman" w:cs="Times New Roman"/>
          <w:b/>
          <w:sz w:val="24"/>
          <w:szCs w:val="24"/>
        </w:rPr>
        <w:t>támogatás</w:t>
      </w:r>
      <w:r w:rsidR="00851C79" w:rsidRPr="002922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27BD">
        <w:rPr>
          <w:rFonts w:ascii="Times New Roman" w:hAnsi="Times New Roman" w:cs="Times New Roman"/>
          <w:b/>
          <w:sz w:val="24"/>
          <w:szCs w:val="24"/>
        </w:rPr>
        <w:t>biztosítás</w:t>
      </w:r>
      <w:r w:rsidR="00AA17C8">
        <w:rPr>
          <w:rFonts w:ascii="Times New Roman" w:hAnsi="Times New Roman" w:cs="Times New Roman"/>
          <w:b/>
          <w:sz w:val="24"/>
          <w:szCs w:val="24"/>
        </w:rPr>
        <w:t>áról</w:t>
      </w:r>
    </w:p>
    <w:p w14:paraId="0F4E77FC" w14:textId="078B4987" w:rsidR="001437F8" w:rsidRPr="002922F0" w:rsidRDefault="001437F8" w:rsidP="001437F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922F0">
        <w:rPr>
          <w:rFonts w:ascii="Times New Roman" w:hAnsi="Times New Roman" w:cs="Times New Roman"/>
          <w:b/>
          <w:sz w:val="24"/>
          <w:szCs w:val="24"/>
          <w:u w:val="single"/>
        </w:rPr>
        <w:t>ELŐTERJESZTŐ:</w:t>
      </w:r>
      <w:r w:rsidRPr="002922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17C8">
        <w:rPr>
          <w:rFonts w:ascii="Times New Roman" w:hAnsi="Times New Roman" w:cs="Times New Roman"/>
          <w:b/>
          <w:sz w:val="24"/>
          <w:szCs w:val="24"/>
        </w:rPr>
        <w:t xml:space="preserve">Bacsáné dr. </w:t>
      </w:r>
      <w:proofErr w:type="spellStart"/>
      <w:r w:rsidR="00AA17C8">
        <w:rPr>
          <w:rFonts w:ascii="Times New Roman" w:hAnsi="Times New Roman" w:cs="Times New Roman"/>
          <w:b/>
          <w:sz w:val="24"/>
          <w:szCs w:val="24"/>
        </w:rPr>
        <w:t>Kajdity</w:t>
      </w:r>
      <w:proofErr w:type="spellEnd"/>
      <w:r w:rsidR="00AA17C8">
        <w:rPr>
          <w:rFonts w:ascii="Times New Roman" w:hAnsi="Times New Roman" w:cs="Times New Roman"/>
          <w:b/>
          <w:sz w:val="24"/>
          <w:szCs w:val="24"/>
        </w:rPr>
        <w:t xml:space="preserve"> Petra</w:t>
      </w:r>
      <w:r w:rsidR="003B678F">
        <w:rPr>
          <w:rFonts w:ascii="Times New Roman" w:hAnsi="Times New Roman" w:cs="Times New Roman"/>
          <w:b/>
          <w:sz w:val="24"/>
          <w:szCs w:val="24"/>
        </w:rPr>
        <w:t xml:space="preserve"> jegyző</w:t>
      </w:r>
    </w:p>
    <w:p w14:paraId="3826E376" w14:textId="77777777" w:rsidR="001437F8" w:rsidRPr="002922F0" w:rsidRDefault="001437F8" w:rsidP="001437F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922F0">
        <w:rPr>
          <w:rFonts w:ascii="Times New Roman" w:hAnsi="Times New Roman" w:cs="Times New Roman"/>
          <w:b/>
          <w:sz w:val="24"/>
          <w:szCs w:val="24"/>
          <w:u w:val="single"/>
        </w:rPr>
        <w:t>ELŐTERJESZTÉST KÉSZÍTETTE</w:t>
      </w:r>
      <w:r w:rsidRPr="002922F0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Pr="002922F0">
        <w:rPr>
          <w:rFonts w:ascii="Times New Roman" w:hAnsi="Times New Roman" w:cs="Times New Roman"/>
          <w:b/>
          <w:sz w:val="24"/>
          <w:szCs w:val="24"/>
        </w:rPr>
        <w:t>Regényiné</w:t>
      </w:r>
      <w:proofErr w:type="spellEnd"/>
      <w:r w:rsidRPr="002922F0">
        <w:rPr>
          <w:rFonts w:ascii="Times New Roman" w:hAnsi="Times New Roman" w:cs="Times New Roman"/>
          <w:b/>
          <w:sz w:val="24"/>
          <w:szCs w:val="24"/>
        </w:rPr>
        <w:t xml:space="preserve"> dr. </w:t>
      </w:r>
      <w:proofErr w:type="spellStart"/>
      <w:r w:rsidRPr="002922F0">
        <w:rPr>
          <w:rFonts w:ascii="Times New Roman" w:hAnsi="Times New Roman" w:cs="Times New Roman"/>
          <w:b/>
          <w:sz w:val="24"/>
          <w:szCs w:val="24"/>
        </w:rPr>
        <w:t>Börczi</w:t>
      </w:r>
      <w:proofErr w:type="spellEnd"/>
      <w:r w:rsidRPr="002922F0">
        <w:rPr>
          <w:rFonts w:ascii="Times New Roman" w:hAnsi="Times New Roman" w:cs="Times New Roman"/>
          <w:b/>
          <w:sz w:val="24"/>
          <w:szCs w:val="24"/>
        </w:rPr>
        <w:t xml:space="preserve"> Vera aljegyző</w:t>
      </w:r>
    </w:p>
    <w:p w14:paraId="2516055F" w14:textId="77777777" w:rsidR="001437F8" w:rsidRPr="002922F0" w:rsidRDefault="001437F8" w:rsidP="001437F8">
      <w:pPr>
        <w:spacing w:line="240" w:lineRule="auto"/>
        <w:jc w:val="both"/>
        <w:rPr>
          <w:rFonts w:ascii="Times New Roman" w:hAnsi="Times New Roman" w:cs="Times New Roman"/>
          <w:b/>
          <w:i/>
        </w:rPr>
      </w:pPr>
    </w:p>
    <w:p w14:paraId="58D8C34F" w14:textId="665F1D14" w:rsidR="005D4CC9" w:rsidRPr="002922F0" w:rsidRDefault="00047C3B" w:rsidP="001437F8">
      <w:pPr>
        <w:spacing w:line="240" w:lineRule="auto"/>
        <w:jc w:val="both"/>
        <w:rPr>
          <w:rFonts w:ascii="Times New Roman" w:hAnsi="Times New Roman" w:cs="Times New Roman"/>
          <w:b/>
          <w:i/>
        </w:rPr>
      </w:pPr>
      <w:r w:rsidRPr="002922F0">
        <w:rPr>
          <w:rFonts w:ascii="Times New Roman" w:hAnsi="Times New Roman" w:cs="Times New Roman"/>
          <w:b/>
          <w:i/>
        </w:rPr>
        <w:t xml:space="preserve">Tisztelt </w:t>
      </w:r>
      <w:r w:rsidR="003B678F">
        <w:rPr>
          <w:rFonts w:ascii="Times New Roman" w:hAnsi="Times New Roman" w:cs="Times New Roman"/>
          <w:b/>
          <w:i/>
        </w:rPr>
        <w:t>Képviselő-testület</w:t>
      </w:r>
      <w:r w:rsidRPr="002922F0">
        <w:rPr>
          <w:rFonts w:ascii="Times New Roman" w:hAnsi="Times New Roman" w:cs="Times New Roman"/>
          <w:b/>
          <w:i/>
        </w:rPr>
        <w:t>!</w:t>
      </w:r>
    </w:p>
    <w:p w14:paraId="6FAFD64E" w14:textId="77777777" w:rsidR="00780266" w:rsidRPr="002922F0" w:rsidRDefault="00780266" w:rsidP="00742399">
      <w:pPr>
        <w:pStyle w:val="Lista2"/>
        <w:ind w:left="0" w:right="23" w:firstLine="0"/>
        <w:jc w:val="both"/>
        <w:rPr>
          <w:rFonts w:ascii="Times New Roman" w:hAnsi="Times New Roman"/>
        </w:rPr>
      </w:pPr>
    </w:p>
    <w:p w14:paraId="26A71242" w14:textId="05C6FD88" w:rsidR="000A3349" w:rsidRPr="002922F0" w:rsidRDefault="000A3349" w:rsidP="000A3349">
      <w:pPr>
        <w:pStyle w:val="Lista2"/>
        <w:ind w:left="0" w:right="23" w:firstLine="0"/>
        <w:jc w:val="both"/>
        <w:rPr>
          <w:rFonts w:ascii="Times New Roman" w:hAnsi="Times New Roman"/>
        </w:rPr>
      </w:pPr>
      <w:r w:rsidRPr="002922F0">
        <w:rPr>
          <w:rFonts w:ascii="Times New Roman" w:hAnsi="Times New Roman"/>
        </w:rPr>
        <w:t xml:space="preserve">Harkány Város Önkormányzatának Képviselő-testülete 2020. </w:t>
      </w:r>
      <w:r>
        <w:rPr>
          <w:rFonts w:ascii="Times New Roman" w:hAnsi="Times New Roman"/>
        </w:rPr>
        <w:t>őszén módosította a</w:t>
      </w:r>
      <w:r w:rsidRPr="002922F0">
        <w:rPr>
          <w:rFonts w:ascii="Times New Roman" w:hAnsi="Times New Roman"/>
        </w:rPr>
        <w:t xml:space="preserve"> szociális célú tűzifa juttatásról szóló 21/2012. (XII.28.) Önkormányzati rendelet</w:t>
      </w:r>
      <w:r>
        <w:rPr>
          <w:rFonts w:ascii="Times New Roman" w:hAnsi="Times New Roman"/>
        </w:rPr>
        <w:t xml:space="preserve">ét (továbbiakban </w:t>
      </w:r>
      <w:proofErr w:type="spellStart"/>
      <w:r>
        <w:rPr>
          <w:rFonts w:ascii="Times New Roman" w:hAnsi="Times New Roman"/>
        </w:rPr>
        <w:t>Ör</w:t>
      </w:r>
      <w:proofErr w:type="spellEnd"/>
      <w:r>
        <w:rPr>
          <w:rFonts w:ascii="Times New Roman" w:hAnsi="Times New Roman"/>
        </w:rPr>
        <w:t xml:space="preserve">.) tekintettel arra, hogy </w:t>
      </w:r>
      <w:r w:rsidRPr="002922F0">
        <w:rPr>
          <w:rFonts w:ascii="Times New Roman" w:hAnsi="Times New Roman"/>
        </w:rPr>
        <w:t xml:space="preserve">az Önkormányzat </w:t>
      </w:r>
      <w:r>
        <w:rPr>
          <w:rFonts w:ascii="Times New Roman" w:hAnsi="Times New Roman"/>
        </w:rPr>
        <w:t>a 2020-as évtől</w:t>
      </w:r>
      <w:r w:rsidRPr="002922F0">
        <w:rPr>
          <w:rFonts w:ascii="Times New Roman" w:hAnsi="Times New Roman"/>
        </w:rPr>
        <w:t xml:space="preserve"> nem jogosult a Belügyminisztérium által pályázat keretében biztosított, a települési önkormányzatok szociális célú tüzelőanyag vásárláshoz kapcsolódó támogatására, tekintettel arra, hogy a város a kiírásban szereplő 5000 fős lakosságszámot meghaladta.</w:t>
      </w:r>
    </w:p>
    <w:p w14:paraId="727432C2" w14:textId="77777777" w:rsidR="000A3349" w:rsidRPr="002922F0" w:rsidRDefault="000A3349" w:rsidP="000A3349">
      <w:pPr>
        <w:pStyle w:val="Lista2"/>
        <w:ind w:left="0" w:right="23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Pr="002922F0">
        <w:rPr>
          <w:rFonts w:ascii="Times New Roman" w:hAnsi="Times New Roman"/>
        </w:rPr>
        <w:t xml:space="preserve"> képviselő-testület úgy határozott, hogy az arra rászorulók </w:t>
      </w:r>
      <w:r>
        <w:rPr>
          <w:rFonts w:ascii="Times New Roman" w:hAnsi="Times New Roman"/>
        </w:rPr>
        <w:t xml:space="preserve">térítésmentes </w:t>
      </w:r>
      <w:r w:rsidRPr="002922F0">
        <w:rPr>
          <w:rFonts w:ascii="Times New Roman" w:hAnsi="Times New Roman"/>
        </w:rPr>
        <w:t>tüzelőanyaggal való ellátásáról a BM támogatástól függetlenül, saját erőből</w:t>
      </w:r>
      <w:r>
        <w:rPr>
          <w:rFonts w:ascii="Times New Roman" w:hAnsi="Times New Roman"/>
        </w:rPr>
        <w:t xml:space="preserve"> -</w:t>
      </w:r>
      <w:r w:rsidRPr="002922F0">
        <w:rPr>
          <w:rFonts w:ascii="Times New Roman" w:hAnsi="Times New Roman"/>
        </w:rPr>
        <w:t xml:space="preserve"> saját tulajdonú</w:t>
      </w:r>
      <w:r>
        <w:rPr>
          <w:rFonts w:ascii="Times New Roman" w:hAnsi="Times New Roman"/>
        </w:rPr>
        <w:t xml:space="preserve"> vagy saját forrásból vásárolt</w:t>
      </w:r>
      <w:r w:rsidRPr="002922F0">
        <w:rPr>
          <w:rFonts w:ascii="Times New Roman" w:hAnsi="Times New Roman"/>
        </w:rPr>
        <w:t xml:space="preserve"> tűzifával</w:t>
      </w:r>
      <w:r>
        <w:rPr>
          <w:rFonts w:ascii="Times New Roman" w:hAnsi="Times New Roman"/>
        </w:rPr>
        <w:t>-</w:t>
      </w:r>
      <w:r w:rsidRPr="002922F0">
        <w:rPr>
          <w:rFonts w:ascii="Times New Roman" w:hAnsi="Times New Roman"/>
        </w:rPr>
        <w:t xml:space="preserve"> gondoskodni kíván. Ezért </w:t>
      </w:r>
      <w:r>
        <w:rPr>
          <w:rFonts w:ascii="Times New Roman" w:hAnsi="Times New Roman"/>
        </w:rPr>
        <w:t xml:space="preserve">az </w:t>
      </w:r>
      <w:proofErr w:type="spellStart"/>
      <w:r>
        <w:rPr>
          <w:rFonts w:ascii="Times New Roman" w:hAnsi="Times New Roman"/>
        </w:rPr>
        <w:t>Ör</w:t>
      </w:r>
      <w:proofErr w:type="spellEnd"/>
      <w:r>
        <w:rPr>
          <w:rFonts w:ascii="Times New Roman" w:hAnsi="Times New Roman"/>
        </w:rPr>
        <w:t>.</w:t>
      </w:r>
      <w:r w:rsidRPr="002922F0">
        <w:rPr>
          <w:rFonts w:ascii="Times New Roman" w:hAnsi="Times New Roman"/>
        </w:rPr>
        <w:t xml:space="preserve"> módosításával</w:t>
      </w:r>
      <w:r>
        <w:rPr>
          <w:rFonts w:ascii="Times New Roman" w:hAnsi="Times New Roman"/>
        </w:rPr>
        <w:t xml:space="preserve"> -a 7/A.§ beiktatásával- </w:t>
      </w:r>
      <w:r w:rsidRPr="002922F0">
        <w:rPr>
          <w:rFonts w:ascii="Times New Roman" w:hAnsi="Times New Roman"/>
        </w:rPr>
        <w:t>egy új</w:t>
      </w:r>
      <w:r>
        <w:rPr>
          <w:rFonts w:ascii="Times New Roman" w:hAnsi="Times New Roman"/>
        </w:rPr>
        <w:t xml:space="preserve">, </w:t>
      </w:r>
      <w:r w:rsidRPr="002922F0">
        <w:rPr>
          <w:rFonts w:ascii="Times New Roman" w:hAnsi="Times New Roman"/>
        </w:rPr>
        <w:t>a BM támogatástól független ellátási formát vezetett be önkormányzati tűzifa juttatás címen.</w:t>
      </w:r>
    </w:p>
    <w:p w14:paraId="2ACB01C6" w14:textId="77777777" w:rsidR="000A3349" w:rsidRDefault="000A3349" w:rsidP="000A3349">
      <w:pPr>
        <w:pStyle w:val="Szvegtrzs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53606646"/>
      <w:r w:rsidRPr="00AD64B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>
        <w:rPr>
          <w:rFonts w:ascii="Times New Roman" w:hAnsi="Times New Roman" w:cs="Times New Roman"/>
          <w:sz w:val="24"/>
          <w:szCs w:val="24"/>
        </w:rPr>
        <w:t>Ör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D64BC">
        <w:rPr>
          <w:rFonts w:ascii="Times New Roman" w:hAnsi="Times New Roman" w:cs="Times New Roman"/>
          <w:sz w:val="24"/>
          <w:szCs w:val="24"/>
        </w:rPr>
        <w:t>7/A.§-</w:t>
      </w:r>
      <w:proofErr w:type="spellStart"/>
      <w:r w:rsidRPr="00AD64BC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AD64BC">
        <w:rPr>
          <w:rFonts w:ascii="Times New Roman" w:hAnsi="Times New Roman" w:cs="Times New Roman"/>
          <w:sz w:val="24"/>
          <w:szCs w:val="24"/>
        </w:rPr>
        <w:t xml:space="preserve"> foglaltak alapján </w:t>
      </w:r>
      <w:r>
        <w:rPr>
          <w:rFonts w:ascii="Times New Roman" w:hAnsi="Times New Roman" w:cs="Times New Roman"/>
          <w:sz w:val="24"/>
          <w:szCs w:val="24"/>
        </w:rPr>
        <w:t xml:space="preserve">a juttatás tárgyévre történő biztosításáról, az igénylési lehetőség meghirdetéséről minden évben a képviselő-testület hoz döntést a rendelkezésre álló források figyelembevételével, egyben meghatározza a </w:t>
      </w:r>
      <w:r w:rsidRPr="00AD64BC">
        <w:rPr>
          <w:rFonts w:ascii="Times New Roman" w:hAnsi="Times New Roman" w:cs="Times New Roman"/>
          <w:sz w:val="24"/>
          <w:szCs w:val="24"/>
        </w:rPr>
        <w:t xml:space="preserve">juttatásra felhasználható készlet </w:t>
      </w:r>
      <w:r w:rsidRPr="009B4287">
        <w:rPr>
          <w:rFonts w:ascii="Times New Roman" w:hAnsi="Times New Roman" w:cs="Times New Roman"/>
          <w:sz w:val="24"/>
          <w:szCs w:val="24"/>
        </w:rPr>
        <w:t>mennyiségét</w:t>
      </w:r>
      <w:r w:rsidRPr="00AD64B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E184DAA" w14:textId="39298430" w:rsidR="00AA17C8" w:rsidRPr="00AA17C8" w:rsidRDefault="00AA17C8" w:rsidP="00BC39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Tekintettel arra, hogy 2020. óta Harkány lakosságszáma tartósan 5000 fő feletti és így az önkormányzat a </w:t>
      </w:r>
      <w:r w:rsidRPr="00AA17C8">
        <w:rPr>
          <w:rFonts w:ascii="Times New Roman" w:hAnsi="Times New Roman" w:cs="Times New Roman"/>
          <w:sz w:val="24"/>
          <w:szCs w:val="24"/>
        </w:rPr>
        <w:t xml:space="preserve">szociális célú tüzelőanyag vásárláshoz kapcsolódó támogatásra nem jogosult, a rendeletnek a szociális célú tűzifajuttatásra vonatkozó rendelkezései kiüresedtek. </w:t>
      </w:r>
      <w:r>
        <w:rPr>
          <w:rFonts w:ascii="Times New Roman" w:hAnsi="Times New Roman" w:cs="Times New Roman"/>
          <w:sz w:val="24"/>
          <w:szCs w:val="24"/>
        </w:rPr>
        <w:t xml:space="preserve">Hatályban van továbbá egy 2017. szociális tűzifajuttatásról szóló rendelet is, mely már nem alkalmazható. </w:t>
      </w:r>
      <w:r w:rsidRPr="00AA17C8">
        <w:rPr>
          <w:rFonts w:ascii="Times New Roman" w:hAnsi="Times New Roman" w:cs="Times New Roman"/>
          <w:sz w:val="24"/>
          <w:szCs w:val="24"/>
        </w:rPr>
        <w:t>Ezért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17C8">
        <w:rPr>
          <w:rFonts w:ascii="Times New Roman" w:hAnsi="Times New Roman" w:cs="Times New Roman"/>
          <w:sz w:val="24"/>
          <w:szCs w:val="24"/>
        </w:rPr>
        <w:t>a szociális célú tűzifa juttatásról szóló 21/2012. (XII.28.) önkormányzati rendelet</w:t>
      </w:r>
      <w:r>
        <w:rPr>
          <w:rFonts w:ascii="Times New Roman" w:hAnsi="Times New Roman" w:cs="Times New Roman"/>
          <w:sz w:val="24"/>
          <w:szCs w:val="24"/>
        </w:rPr>
        <w:t xml:space="preserve"> és </w:t>
      </w:r>
      <w:r w:rsidRPr="00AA17C8">
        <w:rPr>
          <w:rFonts w:ascii="Times New Roman" w:hAnsi="Times New Roman" w:cs="Times New Roman"/>
          <w:sz w:val="24"/>
          <w:szCs w:val="24"/>
        </w:rPr>
        <w:t>a 2017. évi szociális tüzelőanyag vásárlásához kapcsolódó kiegészítő támogatás nyújtásáról szóló 21/2018. (XI.20.) önkormányzati rendelet</w:t>
      </w:r>
      <w:r>
        <w:rPr>
          <w:rFonts w:ascii="Times New Roman" w:hAnsi="Times New Roman" w:cs="Times New Roman"/>
          <w:sz w:val="24"/>
          <w:szCs w:val="24"/>
        </w:rPr>
        <w:t xml:space="preserve"> hatályon kívül helyezését és egy új rendelet megalkotását javasoljuk az önkormányzati tűzifa támogatás szabályairól. </w:t>
      </w:r>
    </w:p>
    <w:bookmarkEnd w:id="0"/>
    <w:p w14:paraId="352BBF3D" w14:textId="2CAEECCF" w:rsidR="00B93A04" w:rsidRDefault="00AA17C8" w:rsidP="00B93A04">
      <w:pPr>
        <w:pStyle w:val="Szvegtrzs"/>
        <w:spacing w:after="0" w:line="240" w:lineRule="auto"/>
        <w:ind w:firstLine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megalkotandó rendelt szabályai lényegében megegyeznek a korábbi</w:t>
      </w:r>
      <w:r w:rsidR="00BC39D6">
        <w:rPr>
          <w:rFonts w:ascii="Times New Roman" w:hAnsi="Times New Roman" w:cs="Times New Roman"/>
          <w:sz w:val="24"/>
          <w:szCs w:val="24"/>
        </w:rPr>
        <w:t xml:space="preserve"> </w:t>
      </w:r>
      <w:r w:rsidR="00BC39D6" w:rsidRPr="00AA17C8">
        <w:rPr>
          <w:rFonts w:ascii="Times New Roman" w:hAnsi="Times New Roman" w:cs="Times New Roman"/>
          <w:sz w:val="24"/>
          <w:szCs w:val="24"/>
        </w:rPr>
        <w:t>szociális célú tűzifa juttatásról szóló</w:t>
      </w:r>
      <w:r w:rsidR="00BC39D6">
        <w:rPr>
          <w:rFonts w:ascii="Times New Roman" w:hAnsi="Times New Roman" w:cs="Times New Roman"/>
          <w:sz w:val="24"/>
          <w:szCs w:val="24"/>
        </w:rPr>
        <w:t xml:space="preserve"> rendeletben foglaltakkal: azaz a támogatási lehetőség meghirdetéséről a rendelkezésre álló készlet alapján a képviselő-testület dönthet, meghatározva a támogatásra felhasználható készlet mennyiségét és a kérelmek benyújtási határidejét. </w:t>
      </w:r>
      <w:r w:rsidR="004F3C0C">
        <w:rPr>
          <w:rFonts w:ascii="Times New Roman" w:hAnsi="Times New Roman" w:cs="Times New Roman"/>
          <w:sz w:val="24"/>
          <w:szCs w:val="24"/>
        </w:rPr>
        <w:t xml:space="preserve">A jövedelemi feltételek tekintetében </w:t>
      </w:r>
      <w:r w:rsidR="00B93A04">
        <w:rPr>
          <w:rFonts w:ascii="Times New Roman" w:hAnsi="Times New Roman" w:cs="Times New Roman"/>
          <w:sz w:val="24"/>
          <w:szCs w:val="24"/>
        </w:rPr>
        <w:t xml:space="preserve">a korábbiakhoz képest emelés látszott szükségesnek a nyugdíjemelések miatt. A </w:t>
      </w:r>
      <w:r w:rsidR="004F3C0C">
        <w:rPr>
          <w:rFonts w:ascii="Times New Roman" w:hAnsi="Times New Roman" w:cs="Times New Roman"/>
          <w:sz w:val="24"/>
          <w:szCs w:val="24"/>
        </w:rPr>
        <w:t xml:space="preserve">Jogi és Szociális Bizottság ülésén az a javaslat született, hogy a jövedelemhatár </w:t>
      </w:r>
      <w:r w:rsidR="00B93A04" w:rsidRPr="00B93A04">
        <w:rPr>
          <w:rFonts w:ascii="Times New Roman" w:hAnsi="Times New Roman" w:cs="Times New Roman"/>
          <w:sz w:val="24"/>
          <w:szCs w:val="24"/>
        </w:rPr>
        <w:t>a szociális vetítési alap 400 %</w:t>
      </w:r>
      <w:r w:rsidR="00B93A04">
        <w:rPr>
          <w:rFonts w:ascii="Times New Roman" w:hAnsi="Times New Roman" w:cs="Times New Roman"/>
          <w:sz w:val="24"/>
          <w:szCs w:val="24"/>
        </w:rPr>
        <w:t>-a, illetve</w:t>
      </w:r>
      <w:r w:rsidR="00B93A04" w:rsidRPr="00B93A04">
        <w:rPr>
          <w:rFonts w:ascii="Times New Roman" w:hAnsi="Times New Roman" w:cs="Times New Roman"/>
          <w:sz w:val="24"/>
          <w:szCs w:val="24"/>
        </w:rPr>
        <w:t xml:space="preserve"> egyedül élő vagy gyermekeit egyedül nevelő kérelmező esetén a szociális vetítési alap 500 %</w:t>
      </w:r>
      <w:r w:rsidR="00B93A04">
        <w:rPr>
          <w:rFonts w:ascii="Times New Roman" w:hAnsi="Times New Roman" w:cs="Times New Roman"/>
          <w:sz w:val="24"/>
          <w:szCs w:val="24"/>
        </w:rPr>
        <w:t xml:space="preserve"> legyen. </w:t>
      </w:r>
    </w:p>
    <w:p w14:paraId="0DFB1309" w14:textId="77777777" w:rsidR="00B93A04" w:rsidRPr="00B93A04" w:rsidRDefault="00B93A04" w:rsidP="00B93A04">
      <w:pPr>
        <w:pStyle w:val="Szvegtrzs"/>
        <w:spacing w:after="0" w:line="240" w:lineRule="auto"/>
        <w:ind w:firstLine="20"/>
        <w:jc w:val="both"/>
        <w:rPr>
          <w:rFonts w:ascii="Times New Roman" w:hAnsi="Times New Roman" w:cs="Times New Roman"/>
          <w:sz w:val="24"/>
          <w:szCs w:val="24"/>
        </w:rPr>
      </w:pPr>
    </w:p>
    <w:p w14:paraId="7C84EA66" w14:textId="6A545169" w:rsidR="000A3349" w:rsidRDefault="000A3349" w:rsidP="000A3349">
      <w:pPr>
        <w:pStyle w:val="Szvegtrzs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jelenleg rendelkezésre álló, támogatásra felhasználható tűzifa mennyisége </w:t>
      </w:r>
      <w:r w:rsidR="00BC39D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0 m</w:t>
      </w:r>
      <w:r w:rsidRPr="007F12AB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F12A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Javasoljuk, hogy a képviselő-testület határozzon a juttatás biztosításáról, igénylési lehetőség meghirdetéséről, a kérelmek benyújtásának határidejét 202</w:t>
      </w:r>
      <w:r w:rsidR="00BC39D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1156F">
        <w:rPr>
          <w:rFonts w:ascii="Times New Roman" w:hAnsi="Times New Roman" w:cs="Times New Roman"/>
          <w:sz w:val="24"/>
          <w:szCs w:val="24"/>
        </w:rPr>
        <w:t>november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39D6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 napj</w:t>
      </w:r>
      <w:r w:rsidR="0011156F">
        <w:rPr>
          <w:rFonts w:ascii="Times New Roman" w:hAnsi="Times New Roman" w:cs="Times New Roman"/>
          <w:sz w:val="24"/>
          <w:szCs w:val="24"/>
        </w:rPr>
        <w:t>a</w:t>
      </w:r>
      <w:r w:rsidR="00BC39D6">
        <w:rPr>
          <w:rFonts w:ascii="Times New Roman" w:hAnsi="Times New Roman" w:cs="Times New Roman"/>
          <w:sz w:val="24"/>
          <w:szCs w:val="24"/>
        </w:rPr>
        <w:t xml:space="preserve"> (péntek) 12:00 órában</w:t>
      </w:r>
      <w:r>
        <w:rPr>
          <w:rFonts w:ascii="Times New Roman" w:hAnsi="Times New Roman" w:cs="Times New Roman"/>
          <w:sz w:val="24"/>
          <w:szCs w:val="24"/>
        </w:rPr>
        <w:t xml:space="preserve"> javasoljuk meghatározni, így </w:t>
      </w:r>
      <w:r w:rsidR="00C83289">
        <w:rPr>
          <w:rFonts w:ascii="Times New Roman" w:hAnsi="Times New Roman" w:cs="Times New Roman"/>
          <w:sz w:val="24"/>
          <w:szCs w:val="24"/>
        </w:rPr>
        <w:t xml:space="preserve">a november végén-december elején még az </w:t>
      </w:r>
      <w:r w:rsidR="00C83289">
        <w:rPr>
          <w:rFonts w:ascii="Times New Roman" w:hAnsi="Times New Roman" w:cs="Times New Roman"/>
          <w:sz w:val="24"/>
          <w:szCs w:val="24"/>
        </w:rPr>
        <w:lastRenderedPageBreak/>
        <w:t xml:space="preserve">elbírálásra is sor kerülhet és </w:t>
      </w:r>
      <w:r>
        <w:rPr>
          <w:rFonts w:ascii="Times New Roman" w:hAnsi="Times New Roman" w:cs="Times New Roman"/>
          <w:sz w:val="24"/>
          <w:szCs w:val="24"/>
        </w:rPr>
        <w:t xml:space="preserve">a támogatottak részére </w:t>
      </w:r>
      <w:r w:rsidR="002C41CA">
        <w:rPr>
          <w:rFonts w:ascii="Times New Roman" w:hAnsi="Times New Roman" w:cs="Times New Roman"/>
          <w:sz w:val="24"/>
          <w:szCs w:val="24"/>
        </w:rPr>
        <w:t>a karácsonyi ünnepek előtt</w:t>
      </w:r>
      <w:r>
        <w:rPr>
          <w:rFonts w:ascii="Times New Roman" w:hAnsi="Times New Roman" w:cs="Times New Roman"/>
          <w:sz w:val="24"/>
          <w:szCs w:val="24"/>
        </w:rPr>
        <w:t xml:space="preserve"> kiszállítható a juttatás</w:t>
      </w:r>
      <w:r w:rsidR="002C41CA">
        <w:rPr>
          <w:rFonts w:ascii="Times New Roman" w:hAnsi="Times New Roman" w:cs="Times New Roman"/>
          <w:sz w:val="24"/>
          <w:szCs w:val="24"/>
        </w:rPr>
        <w:t>.</w:t>
      </w:r>
      <w:r w:rsidR="00BC39D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FBA7E5" w14:textId="2519F672" w:rsidR="00C83289" w:rsidRPr="007F12AB" w:rsidRDefault="00C83289" w:rsidP="000A3349">
      <w:pPr>
        <w:pStyle w:val="Szvegtrzs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későbbiekben -további készlet rendelkezésre állása esetén- újabb forduló is meghirdethető.</w:t>
      </w:r>
    </w:p>
    <w:p w14:paraId="122136E1" w14:textId="2BEA3274" w:rsidR="000A3349" w:rsidRDefault="00BC39D6" w:rsidP="00B93A0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A határozati javaslat elfogadása előtt a rendelet </w:t>
      </w:r>
      <w:r w:rsidR="00B76A65">
        <w:rPr>
          <w:rFonts w:ascii="Times New Roman" w:hAnsi="Times New Roman" w:cs="Times New Roman"/>
          <w:b/>
          <w:sz w:val="24"/>
          <w:szCs w:val="24"/>
          <w:u w:val="single"/>
        </w:rPr>
        <w:t>elfogadásáról, megalkotásáról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szükséges dönteni</w:t>
      </w:r>
      <w:r w:rsidR="00B93A04">
        <w:rPr>
          <w:rFonts w:ascii="Times New Roman" w:hAnsi="Times New Roman" w:cs="Times New Roman"/>
          <w:b/>
          <w:sz w:val="24"/>
          <w:szCs w:val="24"/>
          <w:u w:val="single"/>
        </w:rPr>
        <w:t>, melyhez az alábbi hatásvizsgálat készült:</w:t>
      </w:r>
    </w:p>
    <w:p w14:paraId="31901442" w14:textId="77777777" w:rsidR="00B93A04" w:rsidRDefault="00B93A04" w:rsidP="00B93A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Előzetes hatásvizsgálat: </w:t>
      </w:r>
    </w:p>
    <w:p w14:paraId="7F65F706" w14:textId="77777777" w:rsidR="00B93A04" w:rsidRDefault="00B93A04" w:rsidP="00B93A0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5C29339" w14:textId="77777777" w:rsidR="00B93A04" w:rsidRDefault="00B93A04" w:rsidP="00B93A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jogalkotásról szóló 2010. évi CXXX. törvény (a továbbiakban: </w:t>
      </w:r>
      <w:proofErr w:type="spellStart"/>
      <w:r>
        <w:rPr>
          <w:rFonts w:ascii="Times New Roman" w:hAnsi="Times New Roman"/>
          <w:sz w:val="24"/>
          <w:szCs w:val="24"/>
        </w:rPr>
        <w:t>Jat</w:t>
      </w:r>
      <w:proofErr w:type="spellEnd"/>
      <w:r>
        <w:rPr>
          <w:rFonts w:ascii="Times New Roman" w:hAnsi="Times New Roman"/>
          <w:sz w:val="24"/>
          <w:szCs w:val="24"/>
        </w:rPr>
        <w:t>.) 17. § (1) bekezdése alapján a jogszabály előkészítője – a jogszabály feltételezett hatásaihoz igazodó részletességű – előzetes hatásvizsgálat elvégzésével felméri a szabályozás várható következményeit. Az előzetes hatásvizsgálat eredményéről a Képviselő-testületet tájékoztatni kell.</w:t>
      </w:r>
    </w:p>
    <w:p w14:paraId="1496B6DE" w14:textId="77777777" w:rsidR="00B93A04" w:rsidRDefault="00B93A04" w:rsidP="00B93A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F22F39" w14:textId="64ED02AD" w:rsidR="00B93A04" w:rsidRDefault="00B93A04" w:rsidP="00B93A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Jat</w:t>
      </w:r>
      <w:proofErr w:type="spellEnd"/>
      <w:r>
        <w:rPr>
          <w:rFonts w:ascii="Times New Roman" w:hAnsi="Times New Roman"/>
          <w:sz w:val="24"/>
          <w:szCs w:val="24"/>
        </w:rPr>
        <w:t xml:space="preserve">. 17. § (2) bekezdése határozza meg, hogy a jogszabály előkészítőjének a hatásvizsgálat során milyen szempontokat kell vizsgálni, melyre tekintettel a rendeletalkotás várható következményeiről – az előzetes hatásvizsgálat tükrében – az alábbi tájékoztatást adom: </w:t>
      </w:r>
    </w:p>
    <w:p w14:paraId="0A0A8FFA" w14:textId="77777777" w:rsidR="00B93A04" w:rsidRDefault="00B93A04" w:rsidP="00B93A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421D72" w14:textId="22C887ED" w:rsidR="00B93A04" w:rsidRDefault="00B93A04" w:rsidP="00B93A0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A </w:t>
      </w:r>
      <w:proofErr w:type="spellStart"/>
      <w:r>
        <w:rPr>
          <w:rFonts w:ascii="Times New Roman" w:hAnsi="Times New Roman"/>
          <w:b/>
          <w:sz w:val="24"/>
          <w:szCs w:val="24"/>
        </w:rPr>
        <w:t>rendeletalkotásalamennyi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jelentősnek ítélt hatása, különösen: </w:t>
      </w:r>
    </w:p>
    <w:p w14:paraId="4D707E06" w14:textId="77777777" w:rsidR="00B93A04" w:rsidRDefault="00B93A04" w:rsidP="00B93A0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F9F7D53" w14:textId="74B6CAB1" w:rsidR="00B93A04" w:rsidRDefault="00B93A04" w:rsidP="00B93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>a)</w:t>
      </w:r>
      <w:r>
        <w:rPr>
          <w:rFonts w:ascii="Times New Roman" w:hAnsi="Times New Roman"/>
          <w:i/>
          <w:sz w:val="24"/>
          <w:szCs w:val="24"/>
        </w:rPr>
        <w:t xml:space="preserve"> A módosítás társadalmi, gazdasági, költségvetési hatása: </w:t>
      </w:r>
      <w:r>
        <w:rPr>
          <w:rFonts w:ascii="Times New Roman" w:hAnsi="Times New Roman"/>
          <w:sz w:val="24"/>
          <w:szCs w:val="24"/>
        </w:rPr>
        <w:t>Szociálisan rászorulók tüzelővel való ellátása az önkormányzat rendelkezésre álló tűzifa készletéből biztosítható lesz.</w:t>
      </w:r>
    </w:p>
    <w:p w14:paraId="5497CE7D" w14:textId="77777777" w:rsidR="00B93A04" w:rsidRDefault="00B93A04" w:rsidP="00B93A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D97CA2" w14:textId="77FDDAC7" w:rsidR="00B93A04" w:rsidRDefault="00B93A04" w:rsidP="00B93A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>
        <w:rPr>
          <w:rFonts w:ascii="Times New Roman" w:hAnsi="Times New Roman"/>
          <w:i/>
          <w:sz w:val="24"/>
          <w:szCs w:val="24"/>
        </w:rPr>
        <w:t>A módosításnak környezeti, egészségügyi következményei</w:t>
      </w:r>
      <w:r>
        <w:rPr>
          <w:rFonts w:ascii="Times New Roman" w:hAnsi="Times New Roman"/>
          <w:sz w:val="24"/>
          <w:szCs w:val="24"/>
        </w:rPr>
        <w:t xml:space="preserve">: A támogatottak biztonságos lakhatásához szükséges egyik feltétel (fűtött otthon) az önkormányzat segítségével </w:t>
      </w:r>
      <w:proofErr w:type="spellStart"/>
      <w:r>
        <w:rPr>
          <w:rFonts w:ascii="Times New Roman" w:hAnsi="Times New Roman"/>
          <w:sz w:val="24"/>
          <w:szCs w:val="24"/>
        </w:rPr>
        <w:t>megoldott</w:t>
      </w:r>
      <w:r w:rsidR="00724860">
        <w:rPr>
          <w:rFonts w:ascii="Times New Roman" w:hAnsi="Times New Roman"/>
          <w:sz w:val="24"/>
          <w:szCs w:val="24"/>
        </w:rPr>
        <w:t>á</w:t>
      </w:r>
      <w:proofErr w:type="spellEnd"/>
      <w:r w:rsidR="00724860">
        <w:rPr>
          <w:rFonts w:ascii="Times New Roman" w:hAnsi="Times New Roman"/>
          <w:sz w:val="24"/>
          <w:szCs w:val="24"/>
        </w:rPr>
        <w:t xml:space="preserve"> válhat azoknál is, akik önerőből nem tudnak elegendő tüzelőt vásárolni.</w:t>
      </w:r>
    </w:p>
    <w:p w14:paraId="588F29EB" w14:textId="77777777" w:rsidR="00B93A04" w:rsidRDefault="00B93A04" w:rsidP="00B93A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47F8C3" w14:textId="77777777" w:rsidR="00B93A04" w:rsidRDefault="00B93A04" w:rsidP="00B93A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>
        <w:rPr>
          <w:rFonts w:ascii="Times New Roman" w:hAnsi="Times New Roman"/>
          <w:i/>
          <w:sz w:val="24"/>
          <w:szCs w:val="24"/>
        </w:rPr>
        <w:t xml:space="preserve">A módosításnak adminisztratív </w:t>
      </w:r>
      <w:proofErr w:type="spellStart"/>
      <w:r>
        <w:rPr>
          <w:rFonts w:ascii="Times New Roman" w:hAnsi="Times New Roman"/>
          <w:i/>
          <w:sz w:val="24"/>
          <w:szCs w:val="24"/>
        </w:rPr>
        <w:t>terheket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befolyásoló hatása: </w:t>
      </w:r>
      <w:r>
        <w:rPr>
          <w:rFonts w:ascii="Times New Roman" w:hAnsi="Times New Roman"/>
          <w:sz w:val="24"/>
          <w:szCs w:val="24"/>
        </w:rPr>
        <w:t>Nincs.</w:t>
      </w:r>
    </w:p>
    <w:p w14:paraId="6F1F02E4" w14:textId="77777777" w:rsidR="00B93A04" w:rsidRDefault="00B93A04" w:rsidP="00B93A0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3BECB8F" w14:textId="77777777" w:rsidR="00B93A04" w:rsidRDefault="00B93A04" w:rsidP="00B93A0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A jogszabály megalkotásának szükségessége, a jogalkotás várható következménye:</w:t>
      </w:r>
    </w:p>
    <w:p w14:paraId="1993E1A0" w14:textId="5B4F15A2" w:rsidR="00B93A04" w:rsidRDefault="00B93A04" w:rsidP="00B93A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rendelet </w:t>
      </w:r>
      <w:r w:rsidR="00724860">
        <w:rPr>
          <w:rFonts w:ascii="Times New Roman" w:hAnsi="Times New Roman"/>
          <w:sz w:val="24"/>
          <w:szCs w:val="24"/>
        </w:rPr>
        <w:t xml:space="preserve">megalkotásával két kiüresedett, már nem, vagy nem megfelelően alkalmazható rendelt hatályon kívül helyezése történik meg, egyben a tényleges körülményeknek megfelelő új rendelt alkotásával a támogatás feltételei megfelelően </w:t>
      </w:r>
      <w:proofErr w:type="spellStart"/>
      <w:r w:rsidR="00724860">
        <w:rPr>
          <w:rFonts w:ascii="Times New Roman" w:hAnsi="Times New Roman"/>
          <w:sz w:val="24"/>
          <w:szCs w:val="24"/>
        </w:rPr>
        <w:t>szabályozottá</w:t>
      </w:r>
      <w:proofErr w:type="spellEnd"/>
      <w:r w:rsidR="00724860">
        <w:rPr>
          <w:rFonts w:ascii="Times New Roman" w:hAnsi="Times New Roman"/>
          <w:sz w:val="24"/>
          <w:szCs w:val="24"/>
        </w:rPr>
        <w:t xml:space="preserve"> válnak. </w:t>
      </w:r>
    </w:p>
    <w:p w14:paraId="59438533" w14:textId="77777777" w:rsidR="00B93A04" w:rsidRDefault="00B93A04" w:rsidP="00B93A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59D9B6" w14:textId="52715827" w:rsidR="00B93A04" w:rsidRPr="0081542B" w:rsidRDefault="00B93A04" w:rsidP="00B93A04">
      <w:pPr>
        <w:spacing w:after="0" w:line="240" w:lineRule="auto"/>
        <w:jc w:val="both"/>
        <w:rPr>
          <w:bCs/>
        </w:rPr>
      </w:pPr>
      <w:r w:rsidRPr="0081542B">
        <w:rPr>
          <w:rFonts w:ascii="Times New Roman" w:hAnsi="Times New Roman"/>
          <w:b/>
          <w:sz w:val="24"/>
          <w:szCs w:val="24"/>
        </w:rPr>
        <w:t xml:space="preserve">3.  </w:t>
      </w:r>
      <w:r>
        <w:rPr>
          <w:rFonts w:ascii="Times New Roman" w:hAnsi="Times New Roman"/>
          <w:b/>
          <w:sz w:val="24"/>
          <w:szCs w:val="24"/>
        </w:rPr>
        <w:t>A j</w:t>
      </w:r>
      <w:r w:rsidRPr="0081542B">
        <w:rPr>
          <w:rFonts w:ascii="Times New Roman" w:hAnsi="Times New Roman"/>
          <w:b/>
          <w:sz w:val="24"/>
          <w:szCs w:val="24"/>
        </w:rPr>
        <w:t xml:space="preserve">ogalkotás elmaradásának várható következményei: </w:t>
      </w:r>
      <w:r w:rsidR="00724860">
        <w:rPr>
          <w:rFonts w:ascii="Times New Roman" w:hAnsi="Times New Roman"/>
          <w:bCs/>
          <w:sz w:val="24"/>
          <w:szCs w:val="24"/>
        </w:rPr>
        <w:t>hatályban marad olyan rendelet, amely már nem, vagy nem megfelelően alkalmazható. A jövedelmi feltételek miatt sok rászoruló nem részesülhet ellátásban.</w:t>
      </w:r>
    </w:p>
    <w:p w14:paraId="2801C8FA" w14:textId="77777777" w:rsidR="00B93A04" w:rsidRDefault="00B93A04" w:rsidP="00B93A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87D897" w14:textId="77777777" w:rsidR="00B93A04" w:rsidRDefault="00B93A04" w:rsidP="00B93A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8CF46B" w14:textId="77777777" w:rsidR="00B93A04" w:rsidRDefault="00B93A04" w:rsidP="00B93A0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A jogszabály alkalmazásához szükséges személyi, szervezeti, tárgyi és pénzügyi feltételek: </w:t>
      </w:r>
    </w:p>
    <w:p w14:paraId="7789855C" w14:textId="77777777" w:rsidR="00B93A04" w:rsidRDefault="00B93A04" w:rsidP="00B93A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Rendelkezésre állnak.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2583ACF3" w14:textId="77777777" w:rsidR="00B93A04" w:rsidRDefault="00B93A04" w:rsidP="000A334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EE469A5" w14:textId="77777777" w:rsidR="00B76A65" w:rsidRDefault="00B76A65" w:rsidP="000A334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F4317E7" w14:textId="6E1175E3" w:rsidR="000A3349" w:rsidRPr="00AD64BC" w:rsidRDefault="000A3349" w:rsidP="000A334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64BC">
        <w:rPr>
          <w:rFonts w:ascii="Times New Roman" w:hAnsi="Times New Roman" w:cs="Times New Roman"/>
          <w:b/>
          <w:sz w:val="24"/>
          <w:szCs w:val="24"/>
          <w:u w:val="single"/>
        </w:rPr>
        <w:t>Határozati javaslat</w:t>
      </w:r>
      <w:r w:rsidR="00BC39D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6BF8BB4D" w14:textId="214E3C39" w:rsidR="000A3349" w:rsidRPr="00AD64BC" w:rsidRDefault="00C83289" w:rsidP="000A3349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Döntés a </w:t>
      </w:r>
      <w:r w:rsidR="000A3349" w:rsidRPr="00AD64BC">
        <w:rPr>
          <w:rFonts w:ascii="Times New Roman" w:hAnsi="Times New Roman" w:cs="Times New Roman"/>
          <w:i/>
          <w:sz w:val="24"/>
          <w:szCs w:val="24"/>
        </w:rPr>
        <w:t>202</w:t>
      </w:r>
      <w:r w:rsidR="00BC39D6">
        <w:rPr>
          <w:rFonts w:ascii="Times New Roman" w:hAnsi="Times New Roman" w:cs="Times New Roman"/>
          <w:i/>
          <w:sz w:val="24"/>
          <w:szCs w:val="24"/>
        </w:rPr>
        <w:t>4</w:t>
      </w:r>
      <w:r w:rsidR="000A3349" w:rsidRPr="00AD64BC">
        <w:rPr>
          <w:rFonts w:ascii="Times New Roman" w:hAnsi="Times New Roman" w:cs="Times New Roman"/>
          <w:i/>
          <w:sz w:val="24"/>
          <w:szCs w:val="24"/>
        </w:rPr>
        <w:t xml:space="preserve">. évi önkormányzati tűzifa </w:t>
      </w:r>
      <w:r w:rsidR="00BC39D6">
        <w:rPr>
          <w:rFonts w:ascii="Times New Roman" w:hAnsi="Times New Roman" w:cs="Times New Roman"/>
          <w:i/>
          <w:sz w:val="24"/>
          <w:szCs w:val="24"/>
        </w:rPr>
        <w:t>támogatás</w:t>
      </w:r>
      <w:r w:rsidR="000A3349" w:rsidRPr="00AD64BC">
        <w:rPr>
          <w:rFonts w:ascii="Times New Roman" w:hAnsi="Times New Roman" w:cs="Times New Roman"/>
          <w:i/>
          <w:sz w:val="24"/>
          <w:szCs w:val="24"/>
        </w:rPr>
        <w:t xml:space="preserve"> biztosítás</w:t>
      </w:r>
      <w:r w:rsidR="000A3349">
        <w:rPr>
          <w:rFonts w:ascii="Times New Roman" w:hAnsi="Times New Roman" w:cs="Times New Roman"/>
          <w:i/>
          <w:sz w:val="24"/>
          <w:szCs w:val="24"/>
        </w:rPr>
        <w:t>áról</w:t>
      </w:r>
      <w:r>
        <w:rPr>
          <w:rFonts w:ascii="Times New Roman" w:hAnsi="Times New Roman" w:cs="Times New Roman"/>
          <w:i/>
          <w:sz w:val="24"/>
          <w:szCs w:val="24"/>
        </w:rPr>
        <w:t>, igénylési lehetőség meghirdetéséről</w:t>
      </w:r>
    </w:p>
    <w:p w14:paraId="403676A1" w14:textId="0C3AD8F0" w:rsidR="000A3349" w:rsidRPr="008E5722" w:rsidRDefault="000A3349" w:rsidP="002C41CA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E5722">
        <w:rPr>
          <w:rFonts w:ascii="Times New Roman" w:hAnsi="Times New Roman" w:cs="Times New Roman"/>
          <w:sz w:val="24"/>
          <w:szCs w:val="24"/>
        </w:rPr>
        <w:lastRenderedPageBreak/>
        <w:t xml:space="preserve">Harkány Város Önkormányzatának képviselő-testülete </w:t>
      </w:r>
      <w:r w:rsidR="00BC39D6">
        <w:rPr>
          <w:rFonts w:ascii="Times New Roman" w:hAnsi="Times New Roman" w:cs="Times New Roman"/>
          <w:sz w:val="24"/>
          <w:szCs w:val="24"/>
        </w:rPr>
        <w:t>a 2024/2025. fűtési idényben</w:t>
      </w:r>
      <w:r w:rsidRPr="008E5722">
        <w:rPr>
          <w:rFonts w:ascii="Times New Roman" w:hAnsi="Times New Roman" w:cs="Times New Roman"/>
          <w:sz w:val="24"/>
          <w:szCs w:val="24"/>
        </w:rPr>
        <w:t xml:space="preserve"> az önkormányzat saját tulajdonában álló forrásból térítésmentes önkormányzati tűzifa </w:t>
      </w:r>
      <w:r w:rsidR="00BC39D6">
        <w:rPr>
          <w:rFonts w:ascii="Times New Roman" w:hAnsi="Times New Roman" w:cs="Times New Roman"/>
          <w:sz w:val="24"/>
          <w:szCs w:val="24"/>
        </w:rPr>
        <w:t>támogatást</w:t>
      </w:r>
      <w:r w:rsidRPr="008E5722">
        <w:rPr>
          <w:rFonts w:ascii="Times New Roman" w:hAnsi="Times New Roman" w:cs="Times New Roman"/>
          <w:sz w:val="24"/>
          <w:szCs w:val="24"/>
        </w:rPr>
        <w:t xml:space="preserve"> biztosít kérelemre.</w:t>
      </w:r>
    </w:p>
    <w:p w14:paraId="0471C97F" w14:textId="021F726F" w:rsidR="000A3349" w:rsidRPr="008E5722" w:rsidRDefault="000A3349" w:rsidP="002C41CA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E5722">
        <w:rPr>
          <w:rFonts w:ascii="Times New Roman" w:hAnsi="Times New Roman" w:cs="Times New Roman"/>
          <w:sz w:val="24"/>
          <w:szCs w:val="24"/>
        </w:rPr>
        <w:t xml:space="preserve">A </w:t>
      </w:r>
      <w:r w:rsidR="00BC39D6">
        <w:rPr>
          <w:rFonts w:ascii="Times New Roman" w:hAnsi="Times New Roman" w:cs="Times New Roman"/>
          <w:sz w:val="24"/>
          <w:szCs w:val="24"/>
        </w:rPr>
        <w:t>támogatásra</w:t>
      </w:r>
      <w:r w:rsidRPr="008E5722">
        <w:rPr>
          <w:rFonts w:ascii="Times New Roman" w:hAnsi="Times New Roman" w:cs="Times New Roman"/>
          <w:sz w:val="24"/>
          <w:szCs w:val="24"/>
        </w:rPr>
        <w:t xml:space="preserve"> felhasználható a juttatásra felhasználható készlet mennyiségét </w:t>
      </w:r>
      <w:r w:rsidR="00BC39D6">
        <w:rPr>
          <w:rFonts w:ascii="Times New Roman" w:hAnsi="Times New Roman" w:cs="Times New Roman"/>
          <w:sz w:val="24"/>
          <w:szCs w:val="24"/>
        </w:rPr>
        <w:t>80</w:t>
      </w:r>
      <w:r w:rsidRPr="008E5722">
        <w:rPr>
          <w:rFonts w:ascii="Times New Roman" w:hAnsi="Times New Roman" w:cs="Times New Roman"/>
          <w:sz w:val="24"/>
          <w:szCs w:val="24"/>
        </w:rPr>
        <w:t xml:space="preserve"> m</w:t>
      </w:r>
      <w:r w:rsidRPr="008E572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8E5722">
        <w:rPr>
          <w:rFonts w:ascii="Times New Roman" w:hAnsi="Times New Roman" w:cs="Times New Roman"/>
          <w:sz w:val="24"/>
          <w:szCs w:val="24"/>
        </w:rPr>
        <w:t>-ben határozza meg.</w:t>
      </w:r>
    </w:p>
    <w:p w14:paraId="1C4BB9CC" w14:textId="3AECE712" w:rsidR="000A3349" w:rsidRPr="008E5722" w:rsidRDefault="000A3349" w:rsidP="002C41CA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E5722">
        <w:rPr>
          <w:rFonts w:ascii="Times New Roman" w:hAnsi="Times New Roman" w:cs="Times New Roman"/>
          <w:sz w:val="24"/>
          <w:szCs w:val="24"/>
        </w:rPr>
        <w:t>Az igénylési lehetőség meghirdetéséről helyben szokásos módon gondoskodik azzal, hogy a kérelmek benyújtásának határideje 202</w:t>
      </w:r>
      <w:r w:rsidR="00BC39D6">
        <w:rPr>
          <w:rFonts w:ascii="Times New Roman" w:hAnsi="Times New Roman" w:cs="Times New Roman"/>
          <w:sz w:val="24"/>
          <w:szCs w:val="24"/>
        </w:rPr>
        <w:t>4</w:t>
      </w:r>
      <w:r w:rsidRPr="008E5722">
        <w:rPr>
          <w:rFonts w:ascii="Times New Roman" w:hAnsi="Times New Roman" w:cs="Times New Roman"/>
          <w:sz w:val="24"/>
          <w:szCs w:val="24"/>
        </w:rPr>
        <w:t xml:space="preserve">. </w:t>
      </w:r>
      <w:r w:rsidR="002C41CA">
        <w:rPr>
          <w:rFonts w:ascii="Times New Roman" w:hAnsi="Times New Roman" w:cs="Times New Roman"/>
          <w:sz w:val="24"/>
          <w:szCs w:val="24"/>
        </w:rPr>
        <w:t xml:space="preserve">november </w:t>
      </w:r>
      <w:r w:rsidR="00BC39D6">
        <w:rPr>
          <w:rFonts w:ascii="Times New Roman" w:hAnsi="Times New Roman" w:cs="Times New Roman"/>
          <w:sz w:val="24"/>
          <w:szCs w:val="24"/>
        </w:rPr>
        <w:t>15</w:t>
      </w:r>
      <w:r w:rsidRPr="008E5722">
        <w:rPr>
          <w:rFonts w:ascii="Times New Roman" w:hAnsi="Times New Roman" w:cs="Times New Roman"/>
          <w:sz w:val="24"/>
          <w:szCs w:val="24"/>
        </w:rPr>
        <w:t>. napj</w:t>
      </w:r>
      <w:r w:rsidR="002C41CA">
        <w:rPr>
          <w:rFonts w:ascii="Times New Roman" w:hAnsi="Times New Roman" w:cs="Times New Roman"/>
          <w:sz w:val="24"/>
          <w:szCs w:val="24"/>
        </w:rPr>
        <w:t>a</w:t>
      </w:r>
      <w:r w:rsidR="00BC39D6">
        <w:rPr>
          <w:rFonts w:ascii="Times New Roman" w:hAnsi="Times New Roman" w:cs="Times New Roman"/>
          <w:sz w:val="24"/>
          <w:szCs w:val="24"/>
        </w:rPr>
        <w:t xml:space="preserve"> 12:00 óra</w:t>
      </w:r>
      <w:r w:rsidR="002C41CA">
        <w:rPr>
          <w:rFonts w:ascii="Times New Roman" w:hAnsi="Times New Roman" w:cs="Times New Roman"/>
          <w:sz w:val="24"/>
          <w:szCs w:val="24"/>
        </w:rPr>
        <w:t>.</w:t>
      </w:r>
    </w:p>
    <w:p w14:paraId="2023847A" w14:textId="77777777" w:rsidR="000A3349" w:rsidRPr="008E5722" w:rsidRDefault="000A3349" w:rsidP="002C41CA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E5722">
        <w:rPr>
          <w:rFonts w:ascii="Times New Roman" w:hAnsi="Times New Roman" w:cs="Times New Roman"/>
          <w:sz w:val="24"/>
          <w:szCs w:val="24"/>
        </w:rPr>
        <w:t>A tűzifa kiszállításáról Harkány Város közigazgatási területén az önkormányzat gondoskodik.</w:t>
      </w:r>
    </w:p>
    <w:p w14:paraId="0D9E0D19" w14:textId="77777777" w:rsidR="000A3349" w:rsidRPr="008E5722" w:rsidRDefault="000A3349" w:rsidP="000A3349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3692438" w14:textId="6E407FD4" w:rsidR="000A3349" w:rsidRDefault="000A3349" w:rsidP="000A3349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Határidő: </w:t>
      </w:r>
      <w:r w:rsidR="002C41CA">
        <w:rPr>
          <w:rFonts w:ascii="Times New Roman" w:hAnsi="Times New Roman" w:cs="Times New Roman"/>
          <w:sz w:val="24"/>
          <w:szCs w:val="24"/>
        </w:rPr>
        <w:t xml:space="preserve">igénylési lehetőség meghirdetése: azonnal, benyújtási határidő: </w:t>
      </w:r>
      <w:r w:rsidR="00BC39D6">
        <w:rPr>
          <w:rFonts w:ascii="Times New Roman" w:hAnsi="Times New Roman" w:cs="Times New Roman"/>
          <w:sz w:val="24"/>
          <w:szCs w:val="24"/>
        </w:rPr>
        <w:t>2024. november 15. 12:00 óra</w:t>
      </w:r>
    </w:p>
    <w:p w14:paraId="739F2B4B" w14:textId="77777777" w:rsidR="000A3349" w:rsidRDefault="000A3349" w:rsidP="000A3349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Felelős: jegyző</w:t>
      </w:r>
    </w:p>
    <w:p w14:paraId="3C4CC9DE" w14:textId="77777777" w:rsidR="000A3349" w:rsidRDefault="000A3349" w:rsidP="000A3349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B9DE5FE" w14:textId="77777777" w:rsidR="000A3349" w:rsidRDefault="000A3349" w:rsidP="000A3349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38D42F9" w14:textId="66232A0F" w:rsidR="000A3349" w:rsidRPr="006F3972" w:rsidRDefault="000A3349" w:rsidP="000A3349">
      <w:pPr>
        <w:pStyle w:val="NormlWeb"/>
        <w:spacing w:before="0" w:beforeAutospacing="0" w:after="120" w:afterAutospacing="0"/>
        <w:jc w:val="both"/>
      </w:pPr>
      <w:r w:rsidRPr="006F3972">
        <w:t xml:space="preserve">Kelt: Harkány, </w:t>
      </w:r>
      <w:r w:rsidR="00B76A65">
        <w:t>2024. 10. 18.</w:t>
      </w:r>
    </w:p>
    <w:p w14:paraId="7E0DB879" w14:textId="77777777" w:rsidR="001E6ABF" w:rsidRPr="006F3972" w:rsidRDefault="001E6ABF" w:rsidP="001E6ABF">
      <w:pPr>
        <w:pStyle w:val="NormlWeb"/>
        <w:spacing w:before="0" w:beforeAutospacing="0" w:after="120" w:afterAutospacing="0"/>
        <w:ind w:left="4536"/>
        <w:jc w:val="center"/>
      </w:pPr>
      <w:proofErr w:type="spellStart"/>
      <w:r w:rsidRPr="006F3972">
        <w:t>Regényiné</w:t>
      </w:r>
      <w:proofErr w:type="spellEnd"/>
      <w:r w:rsidRPr="006F3972">
        <w:t xml:space="preserve"> dr. </w:t>
      </w:r>
      <w:proofErr w:type="spellStart"/>
      <w:r w:rsidRPr="006F3972">
        <w:t>Börczi</w:t>
      </w:r>
      <w:proofErr w:type="spellEnd"/>
      <w:r w:rsidRPr="006F3972">
        <w:t xml:space="preserve"> Vera </w:t>
      </w:r>
      <w:r>
        <w:t xml:space="preserve">aljegyző </w:t>
      </w:r>
      <w:proofErr w:type="spellStart"/>
      <w:r w:rsidRPr="006F3972">
        <w:t>sk</w:t>
      </w:r>
      <w:proofErr w:type="spellEnd"/>
      <w:r w:rsidRPr="006F3972">
        <w:t>.</w:t>
      </w:r>
    </w:p>
    <w:p w14:paraId="415E9963" w14:textId="4489EF44" w:rsidR="00B706C5" w:rsidRPr="002922F0" w:rsidRDefault="00B706C5" w:rsidP="008E5722">
      <w:pPr>
        <w:jc w:val="both"/>
        <w:rPr>
          <w:rFonts w:ascii="Times New Roman" w:hAnsi="Times New Roman" w:cs="Times New Roman"/>
        </w:rPr>
      </w:pPr>
    </w:p>
    <w:sectPr w:rsidR="00B706C5" w:rsidRPr="002922F0" w:rsidSect="00B76A6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0D2667"/>
    <w:multiLevelType w:val="hybridMultilevel"/>
    <w:tmpl w:val="09F2FFEA"/>
    <w:lvl w:ilvl="0" w:tplc="9C3C4D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973A0"/>
    <w:multiLevelType w:val="hybridMultilevel"/>
    <w:tmpl w:val="FF96D928"/>
    <w:lvl w:ilvl="0" w:tplc="5FACCE40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9760F3"/>
    <w:multiLevelType w:val="hybridMultilevel"/>
    <w:tmpl w:val="6BCAC70A"/>
    <w:lvl w:ilvl="0" w:tplc="6EEA8C3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7E1A3F"/>
    <w:multiLevelType w:val="hybridMultilevel"/>
    <w:tmpl w:val="C038BC5C"/>
    <w:lvl w:ilvl="0" w:tplc="A7609BF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5F619F"/>
    <w:multiLevelType w:val="hybridMultilevel"/>
    <w:tmpl w:val="FBBE31D8"/>
    <w:lvl w:ilvl="0" w:tplc="7504AE1C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6837850">
    <w:abstractNumId w:val="1"/>
  </w:num>
  <w:num w:numId="2" w16cid:durableId="316374806">
    <w:abstractNumId w:val="4"/>
  </w:num>
  <w:num w:numId="3" w16cid:durableId="669724411">
    <w:abstractNumId w:val="3"/>
  </w:num>
  <w:num w:numId="4" w16cid:durableId="1642297985">
    <w:abstractNumId w:val="2"/>
  </w:num>
  <w:num w:numId="5" w16cid:durableId="441808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C3B"/>
    <w:rsid w:val="00047C3B"/>
    <w:rsid w:val="00050610"/>
    <w:rsid w:val="00054706"/>
    <w:rsid w:val="00084ECA"/>
    <w:rsid w:val="00097560"/>
    <w:rsid w:val="000A3349"/>
    <w:rsid w:val="000C22EB"/>
    <w:rsid w:val="00101858"/>
    <w:rsid w:val="0010321B"/>
    <w:rsid w:val="0011156F"/>
    <w:rsid w:val="001437F8"/>
    <w:rsid w:val="001456F8"/>
    <w:rsid w:val="00157ABD"/>
    <w:rsid w:val="0019062E"/>
    <w:rsid w:val="001B555F"/>
    <w:rsid w:val="001E6ABF"/>
    <w:rsid w:val="00211F74"/>
    <w:rsid w:val="00223B23"/>
    <w:rsid w:val="00235A27"/>
    <w:rsid w:val="00255099"/>
    <w:rsid w:val="0027746F"/>
    <w:rsid w:val="002922F0"/>
    <w:rsid w:val="002C41CA"/>
    <w:rsid w:val="002E5E84"/>
    <w:rsid w:val="00311D1C"/>
    <w:rsid w:val="00313617"/>
    <w:rsid w:val="003525D1"/>
    <w:rsid w:val="0036290B"/>
    <w:rsid w:val="003978B9"/>
    <w:rsid w:val="003B678F"/>
    <w:rsid w:val="0042366A"/>
    <w:rsid w:val="00470274"/>
    <w:rsid w:val="004861C0"/>
    <w:rsid w:val="00487A65"/>
    <w:rsid w:val="004D4420"/>
    <w:rsid w:val="004D6A8E"/>
    <w:rsid w:val="004F3C0C"/>
    <w:rsid w:val="005214A4"/>
    <w:rsid w:val="0056550C"/>
    <w:rsid w:val="005A1981"/>
    <w:rsid w:val="005D4CC9"/>
    <w:rsid w:val="005F2285"/>
    <w:rsid w:val="00605092"/>
    <w:rsid w:val="00631F92"/>
    <w:rsid w:val="006322CB"/>
    <w:rsid w:val="00633EC9"/>
    <w:rsid w:val="00664FFC"/>
    <w:rsid w:val="006A26F3"/>
    <w:rsid w:val="006A5E8E"/>
    <w:rsid w:val="006B17D9"/>
    <w:rsid w:val="006B7A99"/>
    <w:rsid w:val="006C48FE"/>
    <w:rsid w:val="006D4B1A"/>
    <w:rsid w:val="006D52AE"/>
    <w:rsid w:val="00724860"/>
    <w:rsid w:val="00726B72"/>
    <w:rsid w:val="007349B5"/>
    <w:rsid w:val="00736C52"/>
    <w:rsid w:val="00742399"/>
    <w:rsid w:val="00744B3F"/>
    <w:rsid w:val="00762161"/>
    <w:rsid w:val="00780266"/>
    <w:rsid w:val="0078601B"/>
    <w:rsid w:val="007F12AB"/>
    <w:rsid w:val="007F1A5F"/>
    <w:rsid w:val="0081201E"/>
    <w:rsid w:val="00851C79"/>
    <w:rsid w:val="00863BF1"/>
    <w:rsid w:val="00882E0D"/>
    <w:rsid w:val="00891B60"/>
    <w:rsid w:val="008B1F51"/>
    <w:rsid w:val="008B4BE9"/>
    <w:rsid w:val="008D16A8"/>
    <w:rsid w:val="008E5722"/>
    <w:rsid w:val="009117E9"/>
    <w:rsid w:val="009667BC"/>
    <w:rsid w:val="00973EC0"/>
    <w:rsid w:val="00981E64"/>
    <w:rsid w:val="009A608A"/>
    <w:rsid w:val="009B4287"/>
    <w:rsid w:val="00A11DE3"/>
    <w:rsid w:val="00A1591C"/>
    <w:rsid w:val="00A3320D"/>
    <w:rsid w:val="00A51E27"/>
    <w:rsid w:val="00A65C5B"/>
    <w:rsid w:val="00AA17C8"/>
    <w:rsid w:val="00AD64BC"/>
    <w:rsid w:val="00AE1CFA"/>
    <w:rsid w:val="00B06CFB"/>
    <w:rsid w:val="00B1075B"/>
    <w:rsid w:val="00B21578"/>
    <w:rsid w:val="00B427BD"/>
    <w:rsid w:val="00B46299"/>
    <w:rsid w:val="00B706C5"/>
    <w:rsid w:val="00B76A65"/>
    <w:rsid w:val="00B80A8E"/>
    <w:rsid w:val="00B93A04"/>
    <w:rsid w:val="00BC39D6"/>
    <w:rsid w:val="00C45A0F"/>
    <w:rsid w:val="00C64137"/>
    <w:rsid w:val="00C7170A"/>
    <w:rsid w:val="00C83289"/>
    <w:rsid w:val="00C9265C"/>
    <w:rsid w:val="00CA3994"/>
    <w:rsid w:val="00CA40D9"/>
    <w:rsid w:val="00CC0A18"/>
    <w:rsid w:val="00D00A0F"/>
    <w:rsid w:val="00D07408"/>
    <w:rsid w:val="00D1339F"/>
    <w:rsid w:val="00D64A82"/>
    <w:rsid w:val="00D91940"/>
    <w:rsid w:val="00E37D66"/>
    <w:rsid w:val="00E54025"/>
    <w:rsid w:val="00EC543E"/>
    <w:rsid w:val="00EF2E33"/>
    <w:rsid w:val="00F11BB2"/>
    <w:rsid w:val="00F333BD"/>
    <w:rsid w:val="00F53723"/>
    <w:rsid w:val="00F612FD"/>
    <w:rsid w:val="00F66AC6"/>
    <w:rsid w:val="00F774D5"/>
    <w:rsid w:val="00F94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390C1"/>
  <w15:chartTrackingRefBased/>
  <w15:docId w15:val="{5AF1C806-75BC-457D-95DE-62E254DF2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047C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47C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47C3B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47C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047C3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A51E27"/>
    <w:pPr>
      <w:ind w:left="720"/>
      <w:contextualSpacing/>
    </w:pPr>
  </w:style>
  <w:style w:type="paragraph" w:styleId="Szvegtrzs3">
    <w:name w:val="Body Text 3"/>
    <w:basedOn w:val="Norml"/>
    <w:link w:val="Szvegtrzs3Char"/>
    <w:uiPriority w:val="99"/>
    <w:semiHidden/>
    <w:unhideWhenUsed/>
    <w:rsid w:val="001437F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437F8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Lista2">
    <w:name w:val="List 2"/>
    <w:basedOn w:val="Norml"/>
    <w:rsid w:val="00742399"/>
    <w:pPr>
      <w:spacing w:after="0" w:line="240" w:lineRule="auto"/>
      <w:ind w:left="566" w:hanging="283"/>
    </w:pPr>
    <w:rPr>
      <w:rFonts w:ascii="Arial" w:eastAsia="Times New Roman" w:hAnsi="Arial" w:cs="Times New Roman"/>
      <w:sz w:val="24"/>
      <w:szCs w:val="20"/>
      <w:lang w:eastAsia="hu-HU"/>
    </w:rPr>
  </w:style>
  <w:style w:type="character" w:customStyle="1" w:styleId="desc">
    <w:name w:val="desc"/>
    <w:basedOn w:val="Bekezdsalapbettpusa"/>
    <w:rsid w:val="00742399"/>
  </w:style>
  <w:style w:type="paragraph" w:styleId="Szvegtrzs">
    <w:name w:val="Body Text"/>
    <w:basedOn w:val="Norml"/>
    <w:link w:val="SzvegtrzsChar"/>
    <w:uiPriority w:val="99"/>
    <w:unhideWhenUsed/>
    <w:rsid w:val="00A1591C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A1591C"/>
  </w:style>
  <w:style w:type="paragraph" w:styleId="NormlWeb">
    <w:name w:val="Normal (Web)"/>
    <w:basedOn w:val="Norml"/>
    <w:uiPriority w:val="99"/>
    <w:rsid w:val="001E6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20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EDEA7-E245-48DD-94AF-AF22AF772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905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felhasznalo</dc:creator>
  <cp:keywords/>
  <dc:description/>
  <cp:lastModifiedBy>Vaszlavik Erika</cp:lastModifiedBy>
  <cp:revision>3</cp:revision>
  <cp:lastPrinted>2024-10-22T04:43:00Z</cp:lastPrinted>
  <dcterms:created xsi:type="dcterms:W3CDTF">2024-10-21T09:55:00Z</dcterms:created>
  <dcterms:modified xsi:type="dcterms:W3CDTF">2024-10-22T04:43:00Z</dcterms:modified>
</cp:coreProperties>
</file>